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87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709"/>
        <w:gridCol w:w="1134"/>
        <w:gridCol w:w="850"/>
        <w:gridCol w:w="1276"/>
        <w:gridCol w:w="567"/>
        <w:gridCol w:w="425"/>
        <w:gridCol w:w="1559"/>
        <w:gridCol w:w="71"/>
        <w:gridCol w:w="1063"/>
        <w:gridCol w:w="709"/>
        <w:gridCol w:w="425"/>
        <w:gridCol w:w="851"/>
        <w:gridCol w:w="1134"/>
        <w:gridCol w:w="283"/>
        <w:gridCol w:w="1560"/>
      </w:tblGrid>
      <w:tr w:rsidR="00A50BA2" w:rsidTr="00E24FAE">
        <w:trPr>
          <w:trHeight w:val="300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A50BA2" w:rsidRDefault="00ED5889">
            <w:pPr>
              <w:pageBreakBefore/>
              <w:ind w:left="1068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ПРИЛОЖЕНИЕ № 2</w:t>
            </w:r>
          </w:p>
          <w:p w:rsidR="00A50BA2" w:rsidRDefault="00A50BA2">
            <w:pPr>
              <w:ind w:left="10680"/>
              <w:jc w:val="center"/>
              <w:rPr>
                <w:bCs/>
                <w:color w:val="000000"/>
              </w:rPr>
            </w:pPr>
          </w:p>
          <w:p w:rsidR="00A50BA2" w:rsidRDefault="00ED5889">
            <w:pPr>
              <w:ind w:left="1068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Ежеквартально, до 20 числа месяца, следующего за </w:t>
            </w:r>
            <w:proofErr w:type="gramStart"/>
            <w:r>
              <w:rPr>
                <w:color w:val="000000"/>
              </w:rPr>
              <w:t>отчетным</w:t>
            </w:r>
            <w:proofErr w:type="gramEnd"/>
            <w:r>
              <w:rPr>
                <w:color w:val="000000"/>
              </w:rPr>
              <w:t xml:space="preserve">. </w:t>
            </w:r>
          </w:p>
          <w:p w:rsidR="00A50BA2" w:rsidRDefault="00ED5889">
            <w:pPr>
              <w:ind w:left="1068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Ежегодно до 25 января года, </w:t>
            </w:r>
          </w:p>
          <w:p w:rsidR="00A50BA2" w:rsidRDefault="00ED5889">
            <w:pPr>
              <w:ind w:left="1068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следующего за </w:t>
            </w:r>
            <w:proofErr w:type="gramStart"/>
            <w:r>
              <w:rPr>
                <w:color w:val="000000"/>
              </w:rPr>
              <w:t>отчетным</w:t>
            </w:r>
            <w:proofErr w:type="gramEnd"/>
          </w:p>
          <w:p w:rsidR="00A50BA2" w:rsidRDefault="00A50BA2">
            <w:pPr>
              <w:jc w:val="center"/>
              <w:rPr>
                <w:b/>
                <w:bCs/>
                <w:color w:val="000000"/>
              </w:rPr>
            </w:pPr>
          </w:p>
          <w:p w:rsidR="002039D4" w:rsidRDefault="002039D4">
            <w:pPr>
              <w:jc w:val="center"/>
              <w:rPr>
                <w:b/>
                <w:bCs/>
                <w:color w:val="000000"/>
              </w:rPr>
            </w:pPr>
          </w:p>
          <w:p w:rsidR="00833688" w:rsidRDefault="00833688">
            <w:pPr>
              <w:jc w:val="center"/>
              <w:rPr>
                <w:b/>
                <w:bCs/>
                <w:color w:val="000000"/>
              </w:rPr>
            </w:pPr>
          </w:p>
          <w:p w:rsidR="00A50BA2" w:rsidRDefault="00ED5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Отчет об исполнении финансировании муниципальной программы</w:t>
            </w:r>
          </w:p>
          <w:p w:rsidR="00ED5889" w:rsidRDefault="00ED5889">
            <w:pPr>
              <w:jc w:val="center"/>
              <w:rPr>
                <w:b/>
                <w:bCs/>
                <w:color w:val="000000"/>
              </w:rPr>
            </w:pPr>
          </w:p>
          <w:p w:rsidR="00833688" w:rsidRDefault="0083368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50BA2" w:rsidTr="00E24FAE">
        <w:trPr>
          <w:trHeight w:val="315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A50BA2" w:rsidRPr="00833688" w:rsidRDefault="00F70A35" w:rsidP="00F70A35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833688">
              <w:rPr>
                <w:b/>
                <w:color w:val="000000"/>
                <w:sz w:val="28"/>
                <w:szCs w:val="28"/>
                <w:u w:val="single"/>
              </w:rPr>
              <w:t>«Поддержка малого и среднего предпринимательства в Кавказском сельском поселении Кавказского района»</w:t>
            </w:r>
          </w:p>
        </w:tc>
      </w:tr>
      <w:tr w:rsidR="00A50BA2" w:rsidTr="00E24FAE">
        <w:trPr>
          <w:trHeight w:val="315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A50BA2" w:rsidRDefault="00A50BA2">
            <w:pPr>
              <w:jc w:val="center"/>
              <w:rPr>
                <w:color w:val="000000"/>
              </w:rPr>
            </w:pPr>
          </w:p>
        </w:tc>
      </w:tr>
      <w:tr w:rsidR="00A50BA2" w:rsidTr="00E24FAE">
        <w:trPr>
          <w:trHeight w:val="315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A50BA2" w:rsidRDefault="00ED5889" w:rsidP="00717C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</w:t>
            </w:r>
            <w:r w:rsidR="00AA2BCF">
              <w:rPr>
                <w:color w:val="000000"/>
              </w:rPr>
              <w:t xml:space="preserve"> 1 квартал</w:t>
            </w:r>
            <w:r w:rsidR="00287F56">
              <w:rPr>
                <w:color w:val="000000"/>
              </w:rPr>
              <w:t xml:space="preserve"> 201</w:t>
            </w:r>
            <w:r w:rsidR="00717CA1">
              <w:rPr>
                <w:color w:val="000000"/>
              </w:rPr>
              <w:t>9</w:t>
            </w:r>
            <w:r w:rsidR="00F70A35">
              <w:rPr>
                <w:color w:val="000000"/>
              </w:rPr>
              <w:t xml:space="preserve"> года</w:t>
            </w:r>
          </w:p>
        </w:tc>
      </w:tr>
      <w:tr w:rsidR="00A50BA2" w:rsidTr="00E24FAE">
        <w:trPr>
          <w:trHeight w:val="315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833688" w:rsidRDefault="00833688">
            <w:pPr>
              <w:jc w:val="center"/>
              <w:rPr>
                <w:color w:val="000000"/>
              </w:rPr>
            </w:pPr>
          </w:p>
        </w:tc>
      </w:tr>
      <w:tr w:rsidR="00ED5889" w:rsidTr="00425227">
        <w:trPr>
          <w:trHeight w:val="2423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A50BA2" w:rsidRDefault="00ED5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Наименование подпрограммы, основного мероприятия, мероприятия подпрограммы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Исполнитель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Объем финансирования, предусмотренный  программой на текущий год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Объем финансирования, предусмотренный  бюджетом (уточненной бюджетной росписью) на текущий год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proofErr w:type="spellStart"/>
            <w:r w:rsidRPr="00ED5889">
              <w:rPr>
                <w:color w:val="000000"/>
                <w:sz w:val="22"/>
                <w:szCs w:val="22"/>
              </w:rPr>
              <w:t>Профинан</w:t>
            </w:r>
            <w:proofErr w:type="spellEnd"/>
          </w:p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proofErr w:type="spellStart"/>
            <w:r w:rsidRPr="00ED5889">
              <w:rPr>
                <w:color w:val="000000"/>
                <w:sz w:val="22"/>
                <w:szCs w:val="22"/>
              </w:rPr>
              <w:t>сировано</w:t>
            </w:r>
            <w:proofErr w:type="spellEnd"/>
            <w:r w:rsidRPr="00ED5889">
              <w:rPr>
                <w:color w:val="000000"/>
                <w:sz w:val="22"/>
                <w:szCs w:val="22"/>
              </w:rPr>
              <w:t xml:space="preserve"> в отчетном периоде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Освоено в отчетном периоде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% выполнения</w:t>
            </w:r>
          </w:p>
        </w:tc>
        <w:tc>
          <w:tcPr>
            <w:tcW w:w="141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proofErr w:type="gramStart"/>
            <w:r w:rsidRPr="00ED5889">
              <w:rPr>
                <w:color w:val="000000"/>
                <w:sz w:val="22"/>
                <w:szCs w:val="22"/>
              </w:rPr>
              <w:t>Отметка о выполнении мероприятия (выполнено, не выполнено</w:t>
            </w:r>
            <w:proofErr w:type="gramEnd"/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Причины невыполнения</w:t>
            </w:r>
          </w:p>
        </w:tc>
      </w:tr>
      <w:tr w:rsidR="004A5F53" w:rsidTr="00425227">
        <w:trPr>
          <w:trHeight w:val="630"/>
        </w:trPr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 w:rsidP="002166D2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87F56" w:rsidRPr="00287F56" w:rsidRDefault="004A5F53" w:rsidP="00287F56">
            <w:pPr>
              <w:snapToGrid w:val="0"/>
              <w:rPr>
                <w:rFonts w:cs="Tahoma"/>
                <w:color w:val="000000"/>
                <w:lang w:eastAsia="en-US" w:bidi="en-US"/>
              </w:rPr>
            </w:pPr>
            <w:r w:rsidRPr="00C4709E">
              <w:rPr>
                <w:b/>
                <w:bCs/>
                <w:color w:val="000000"/>
                <w:lang w:eastAsia="ar-SA"/>
              </w:rPr>
              <w:t>Основное мероприятие № 1</w:t>
            </w:r>
            <w:r w:rsidRPr="00C4709E">
              <w:rPr>
                <w:color w:val="000000"/>
                <w:lang w:eastAsia="ar-SA"/>
              </w:rPr>
              <w:t xml:space="preserve"> </w:t>
            </w:r>
            <w:r w:rsidR="00287F56" w:rsidRPr="00287F56">
              <w:rPr>
                <w:rFonts w:cs="Tahoma"/>
                <w:color w:val="000000"/>
                <w:lang w:eastAsia="en-US" w:bidi="en-US"/>
              </w:rPr>
              <w:t>Обеспечение информационной, правовой, консультационной поддержкой малого и среднего предпринимательства</w:t>
            </w:r>
          </w:p>
          <w:p w:rsidR="004A5F53" w:rsidRDefault="004A5F5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всего, в том числе по источникам: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Ю.С. Каморная</w:t>
            </w:r>
            <w:r>
              <w:rPr>
                <w:b/>
                <w:bCs/>
                <w:color w:val="000000"/>
              </w:rPr>
              <w:t> 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 w:rsidP="00190E94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287F56" w:rsidP="00C4709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287F56" w:rsidP="00C4709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287F56" w:rsidP="00C4709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85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4A5F53" w:rsidRDefault="004A5F53" w:rsidP="004A5F5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  <w:p w:rsidR="004A5F53" w:rsidRDefault="004A5F53" w:rsidP="004A5F5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  <w:p w:rsidR="004A5F53" w:rsidRPr="00C4709E" w:rsidRDefault="004A5F53" w:rsidP="00C4709E">
            <w:pPr>
              <w:jc w:val="center"/>
            </w:pPr>
          </w:p>
          <w:p w:rsidR="004A5F53" w:rsidRPr="00C4709E" w:rsidRDefault="004A5F53" w:rsidP="00C4709E">
            <w:pPr>
              <w:jc w:val="center"/>
            </w:pPr>
          </w:p>
          <w:p w:rsidR="004A5F53" w:rsidRPr="00C4709E" w:rsidRDefault="004A5F53" w:rsidP="00C4709E">
            <w:pPr>
              <w:jc w:val="center"/>
            </w:pPr>
          </w:p>
          <w:p w:rsidR="004A5F53" w:rsidRPr="00C4709E" w:rsidRDefault="004A5F53" w:rsidP="00C4709E">
            <w:pPr>
              <w:jc w:val="center"/>
            </w:pPr>
          </w:p>
          <w:p w:rsidR="004A5F53" w:rsidRPr="00C4709E" w:rsidRDefault="004A5F53" w:rsidP="00C4709E">
            <w:pPr>
              <w:tabs>
                <w:tab w:val="left" w:pos="885"/>
              </w:tabs>
              <w:jc w:val="center"/>
            </w:pPr>
            <w:r>
              <w:t>не выполнено</w:t>
            </w:r>
          </w:p>
        </w:tc>
        <w:tc>
          <w:tcPr>
            <w:tcW w:w="156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 w:rsidRPr="00ED5889">
              <w:rPr>
                <w:color w:val="000000"/>
              </w:rPr>
              <w:t>Планируется освоить денежные средства по мероприятию</w:t>
            </w:r>
            <w:r w:rsidR="00717CA1">
              <w:rPr>
                <w:color w:val="000000"/>
              </w:rPr>
              <w:t xml:space="preserve"> во втором полугодии 2019</w:t>
            </w:r>
            <w:r w:rsidRPr="00ED5889">
              <w:rPr>
                <w:color w:val="000000"/>
              </w:rPr>
              <w:t xml:space="preserve"> года</w:t>
            </w:r>
          </w:p>
        </w:tc>
      </w:tr>
      <w:tr w:rsidR="004A5F53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2166D2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 xml:space="preserve">федеральный бюджет 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190E9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</w:tr>
      <w:tr w:rsidR="004A5F53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2166D2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краевой бюджет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190E9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</w:tr>
      <w:tr w:rsidR="004A5F53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190E9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287F56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287F56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287F56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</w:tr>
      <w:tr w:rsidR="004A5F53" w:rsidTr="00425227">
        <w:trPr>
          <w:trHeight w:val="263"/>
        </w:trPr>
        <w:tc>
          <w:tcPr>
            <w:tcW w:w="709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внебюджетные источники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</w:tr>
      <w:tr w:rsidR="000B52AD" w:rsidTr="00287F56">
        <w:trPr>
          <w:trHeight w:val="816"/>
        </w:trPr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0B52AD" w:rsidRDefault="000B52AD" w:rsidP="000B52A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0B52AD" w:rsidRDefault="000B52AD" w:rsidP="00040DFA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№2</w:t>
            </w:r>
          </w:p>
          <w:p w:rsidR="00287F56" w:rsidRPr="00287F56" w:rsidRDefault="00287F56" w:rsidP="00287F56">
            <w:pPr>
              <w:rPr>
                <w:color w:val="auto"/>
                <w:lang w:eastAsia="ar-SA"/>
              </w:rPr>
            </w:pPr>
            <w:r w:rsidRPr="00287F56">
              <w:rPr>
                <w:color w:val="auto"/>
                <w:lang w:eastAsia="ar-SA"/>
              </w:rPr>
              <w:t>Содействие реализации приоритетных направлений развития субъектов малого и среднего предпринимательства</w:t>
            </w:r>
          </w:p>
          <w:p w:rsidR="000B52AD" w:rsidRDefault="000B52AD" w:rsidP="003430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всего, в том числе по источникам: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0B52AD" w:rsidRPr="003430AF" w:rsidRDefault="000B52AD" w:rsidP="003430AF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Ю.С. Каморная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85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0B52AD" w:rsidRDefault="00287F56" w:rsidP="004A5F5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0B52AD" w:rsidRPr="004A5F53" w:rsidRDefault="00287F56" w:rsidP="004A5F5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</w:t>
            </w:r>
          </w:p>
        </w:tc>
        <w:tc>
          <w:tcPr>
            <w:tcW w:w="156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0B52AD" w:rsidRDefault="00287F56" w:rsidP="00287F56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0B52AD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040DFA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 xml:space="preserve">федеральный бюджет 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D517D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</w:tr>
      <w:tr w:rsidR="000B52AD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040DFA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краевой бюджет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D517D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</w:tr>
      <w:tr w:rsidR="000B52AD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040DFA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D517D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</w:tr>
      <w:tr w:rsidR="000B52AD" w:rsidTr="00425227">
        <w:trPr>
          <w:trHeight w:val="270"/>
        </w:trPr>
        <w:tc>
          <w:tcPr>
            <w:tcW w:w="70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внебюджетные источники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039D4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039D4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039D4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039D4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</w:tr>
      <w:tr w:rsidR="002039D4" w:rsidTr="00287F56">
        <w:trPr>
          <w:trHeight w:val="315"/>
        </w:trPr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2039D4" w:rsidRPr="00552D24" w:rsidRDefault="002039D4" w:rsidP="00552D24">
            <w:pPr>
              <w:jc w:val="center"/>
              <w:rPr>
                <w:b/>
                <w:color w:val="000000"/>
              </w:rPr>
            </w:pPr>
            <w:r w:rsidRPr="00552D24">
              <w:rPr>
                <w:b/>
                <w:color w:val="000000"/>
              </w:rPr>
              <w:t>3</w:t>
            </w:r>
          </w:p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2039D4" w:rsidRPr="00552D24" w:rsidRDefault="002039D4" w:rsidP="00B336A1">
            <w:pPr>
              <w:rPr>
                <w:b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 №3</w:t>
            </w:r>
          </w:p>
          <w:p w:rsidR="002039D4" w:rsidRDefault="002039D4">
            <w:pPr>
              <w:rPr>
                <w:color w:val="auto"/>
                <w:lang w:eastAsia="ar-SA"/>
              </w:rPr>
            </w:pPr>
            <w:r w:rsidRPr="000B52AD">
              <w:rPr>
                <w:color w:val="auto"/>
                <w:lang w:eastAsia="ar-SA"/>
              </w:rPr>
              <w:t>Увеличение доли участия субъектов малого и среднего предпринимательства в общем обороте хозяйствующих субъектов</w:t>
            </w:r>
          </w:p>
          <w:p w:rsidR="002039D4" w:rsidRPr="004A5F53" w:rsidRDefault="002039D4">
            <w:pPr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всего, в том числе по источникам: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Ю.С. Каморная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Pr="002039D4" w:rsidRDefault="002039D4" w:rsidP="002039D4">
            <w:pPr>
              <w:jc w:val="center"/>
              <w:rPr>
                <w:b/>
                <w:color w:val="000000"/>
              </w:rPr>
            </w:pPr>
            <w:r w:rsidRPr="002039D4">
              <w:rPr>
                <w:b/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Pr="002039D4" w:rsidRDefault="002039D4" w:rsidP="002039D4">
            <w:pPr>
              <w:jc w:val="center"/>
              <w:rPr>
                <w:b/>
                <w:color w:val="000000"/>
              </w:rPr>
            </w:pPr>
            <w:r w:rsidRPr="002039D4">
              <w:rPr>
                <w:b/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Pr="002039D4" w:rsidRDefault="002039D4" w:rsidP="002039D4">
            <w:pPr>
              <w:jc w:val="center"/>
              <w:rPr>
                <w:b/>
                <w:color w:val="000000"/>
              </w:rPr>
            </w:pPr>
            <w:r w:rsidRPr="002039D4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Pr="002039D4" w:rsidRDefault="002039D4" w:rsidP="002039D4">
            <w:pPr>
              <w:jc w:val="center"/>
              <w:rPr>
                <w:b/>
                <w:color w:val="000000"/>
              </w:rPr>
            </w:pPr>
            <w:r w:rsidRPr="002039D4">
              <w:rPr>
                <w:b/>
                <w:color w:val="000000"/>
              </w:rPr>
              <w:t>0,0</w:t>
            </w:r>
          </w:p>
        </w:tc>
        <w:tc>
          <w:tcPr>
            <w:tcW w:w="85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2039D4" w:rsidRPr="002039D4" w:rsidRDefault="00287F56" w:rsidP="002039D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  <w:p w:rsidR="002039D4" w:rsidRPr="002039D4" w:rsidRDefault="002039D4" w:rsidP="002039D4"/>
          <w:p w:rsidR="002039D4" w:rsidRPr="002039D4" w:rsidRDefault="002039D4" w:rsidP="002039D4"/>
          <w:p w:rsidR="002039D4" w:rsidRPr="002039D4" w:rsidRDefault="002039D4" w:rsidP="002039D4"/>
          <w:p w:rsidR="002039D4" w:rsidRPr="002039D4" w:rsidRDefault="002039D4" w:rsidP="002039D4"/>
          <w:p w:rsidR="002039D4" w:rsidRPr="002039D4" w:rsidRDefault="002039D4" w:rsidP="002039D4"/>
          <w:p w:rsidR="002039D4" w:rsidRDefault="002039D4" w:rsidP="002039D4"/>
          <w:p w:rsidR="002039D4" w:rsidRPr="002039D4" w:rsidRDefault="00425227" w:rsidP="002039D4">
            <w:pPr>
              <w:jc w:val="center"/>
            </w:pPr>
            <w:r>
              <w:t>-</w:t>
            </w:r>
          </w:p>
        </w:tc>
        <w:tc>
          <w:tcPr>
            <w:tcW w:w="156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2039D4" w:rsidRDefault="00287F56" w:rsidP="00287F5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2039D4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B336A1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 xml:space="preserve">федеральный бюджет 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</w:tr>
      <w:tr w:rsidR="002039D4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B336A1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краевой бюджет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</w:tr>
      <w:tr w:rsidR="002039D4" w:rsidTr="00425227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B336A1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</w:tr>
      <w:tr w:rsidR="002039D4" w:rsidTr="00425227">
        <w:trPr>
          <w:trHeight w:val="296"/>
        </w:trPr>
        <w:tc>
          <w:tcPr>
            <w:tcW w:w="70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внебюджетные источники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</w:tr>
      <w:tr w:rsidR="00ED5889" w:rsidTr="00425227">
        <w:trPr>
          <w:trHeight w:val="414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A50BA2" w:rsidRDefault="00ED588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D5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ПО ПРОГРАММЕ</w:t>
            </w:r>
          </w:p>
        </w:tc>
        <w:tc>
          <w:tcPr>
            <w:tcW w:w="19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D588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833688" w:rsidRDefault="00833688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833688" w:rsidRDefault="00833688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833688" w:rsidRDefault="00287F56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833688" w:rsidRDefault="00833688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833688" w:rsidRDefault="00833688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</w:t>
            </w:r>
          </w:p>
        </w:tc>
        <w:tc>
          <w:tcPr>
            <w:tcW w:w="141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A50BA2" w:rsidRDefault="00425227" w:rsidP="008336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A50BA2" w:rsidRDefault="00425227" w:rsidP="008336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50BA2" w:rsidTr="00E24FAE">
        <w:trPr>
          <w:trHeight w:val="315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833688" w:rsidRDefault="00833688">
            <w:pPr>
              <w:rPr>
                <w:color w:val="000000"/>
              </w:rPr>
            </w:pPr>
          </w:p>
          <w:p w:rsidR="00833688" w:rsidRDefault="00833688">
            <w:pPr>
              <w:rPr>
                <w:color w:val="000000"/>
              </w:rPr>
            </w:pPr>
          </w:p>
          <w:p w:rsidR="008A489A" w:rsidRDefault="008A489A">
            <w:pPr>
              <w:rPr>
                <w:color w:val="000000"/>
              </w:rPr>
            </w:pPr>
          </w:p>
          <w:p w:rsidR="00A50BA2" w:rsidRDefault="00833688">
            <w:pPr>
              <w:rPr>
                <w:color w:val="000000"/>
              </w:rPr>
            </w:pPr>
            <w:r>
              <w:rPr>
                <w:color w:val="000000"/>
              </w:rPr>
              <w:t>Специалист администрации Кавказского сельского поселения</w:t>
            </w:r>
          </w:p>
          <w:p w:rsidR="00833688" w:rsidRDefault="00833688">
            <w:pPr>
              <w:rPr>
                <w:color w:val="000000"/>
              </w:rPr>
            </w:pPr>
            <w:r>
              <w:rPr>
                <w:color w:val="000000"/>
              </w:rPr>
              <w:t>Кавказского района                                                                                                                                                                                          Ю.С. Каморная</w:t>
            </w:r>
          </w:p>
          <w:p w:rsidR="00833688" w:rsidRDefault="00833688">
            <w:pPr>
              <w:rPr>
                <w:color w:val="000000"/>
              </w:rPr>
            </w:pPr>
          </w:p>
          <w:p w:rsidR="00833688" w:rsidRDefault="00833688" w:rsidP="00E24FAE">
            <w:pPr>
              <w:tabs>
                <w:tab w:val="left" w:pos="14314"/>
              </w:tabs>
              <w:rPr>
                <w:color w:val="000000"/>
              </w:rPr>
            </w:pPr>
          </w:p>
          <w:p w:rsidR="00425227" w:rsidRDefault="00425227" w:rsidP="00E24FAE">
            <w:pPr>
              <w:tabs>
                <w:tab w:val="left" w:pos="14314"/>
              </w:tabs>
              <w:rPr>
                <w:color w:val="000000"/>
              </w:rPr>
            </w:pPr>
          </w:p>
        </w:tc>
      </w:tr>
      <w:tr w:rsidR="00A50BA2" w:rsidTr="00E24FAE">
        <w:trPr>
          <w:trHeight w:val="364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A50BA2" w:rsidRDefault="00ED5889">
            <w:pPr>
              <w:ind w:left="10113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lastRenderedPageBreak/>
              <w:t>ПРИЛОЖЕНИЕ № 3</w:t>
            </w:r>
          </w:p>
          <w:p w:rsidR="00A50BA2" w:rsidRDefault="00A50BA2">
            <w:pPr>
              <w:ind w:left="10113"/>
              <w:jc w:val="center"/>
              <w:rPr>
                <w:bCs/>
                <w:color w:val="000000"/>
              </w:rPr>
            </w:pPr>
          </w:p>
          <w:p w:rsidR="00A50BA2" w:rsidRDefault="00ED5889">
            <w:pPr>
              <w:ind w:left="10113"/>
              <w:jc w:val="center"/>
              <w:rPr>
                <w:color w:val="000000"/>
              </w:rPr>
            </w:pPr>
            <w:r>
              <w:rPr>
                <w:color w:val="000000"/>
              </w:rPr>
              <w:t>Ежеквартально, до 20 числа месяца,</w:t>
            </w:r>
          </w:p>
          <w:p w:rsidR="00A50BA2" w:rsidRDefault="00ED5889">
            <w:pPr>
              <w:ind w:left="10113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следующего за </w:t>
            </w:r>
            <w:proofErr w:type="gramStart"/>
            <w:r>
              <w:rPr>
                <w:color w:val="000000"/>
              </w:rPr>
              <w:t>отчетным</w:t>
            </w:r>
            <w:proofErr w:type="gramEnd"/>
          </w:p>
          <w:p w:rsidR="00A50BA2" w:rsidRDefault="00ED5889">
            <w:pPr>
              <w:ind w:left="10113"/>
              <w:jc w:val="center"/>
              <w:rPr>
                <w:color w:val="000000"/>
              </w:rPr>
            </w:pPr>
            <w:r>
              <w:rPr>
                <w:color w:val="000000"/>
              </w:rPr>
              <w:t>Ежегодно до 25 января года,</w:t>
            </w:r>
          </w:p>
          <w:p w:rsidR="00A50BA2" w:rsidRDefault="00ED5889">
            <w:pPr>
              <w:ind w:left="10113"/>
              <w:jc w:val="center"/>
              <w:rPr>
                <w:bCs/>
                <w:color w:val="000000"/>
              </w:rPr>
            </w:pPr>
            <w:r>
              <w:rPr>
                <w:color w:val="000000"/>
              </w:rPr>
              <w:t xml:space="preserve">следующего за </w:t>
            </w:r>
            <w:proofErr w:type="gramStart"/>
            <w:r>
              <w:rPr>
                <w:color w:val="000000"/>
              </w:rPr>
              <w:t>отчетным</w:t>
            </w:r>
            <w:proofErr w:type="gramEnd"/>
          </w:p>
          <w:p w:rsidR="00A50BA2" w:rsidRDefault="00A50BA2">
            <w:pPr>
              <w:rPr>
                <w:bCs/>
                <w:color w:val="000000"/>
              </w:rPr>
            </w:pPr>
          </w:p>
          <w:p w:rsidR="00A50BA2" w:rsidRDefault="00ED5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ОТЧЕТ</w:t>
            </w:r>
          </w:p>
        </w:tc>
      </w:tr>
      <w:tr w:rsidR="00A50BA2" w:rsidTr="00E24FAE">
        <w:trPr>
          <w:trHeight w:val="376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A50BA2" w:rsidRDefault="00ED5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 исполнении целевых показателей муниципальной программы</w:t>
            </w:r>
          </w:p>
        </w:tc>
      </w:tr>
      <w:tr w:rsidR="00A50BA2" w:rsidTr="00E24FAE">
        <w:trPr>
          <w:trHeight w:val="279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A50BA2" w:rsidRDefault="00A50BA2">
            <w:pPr>
              <w:jc w:val="center"/>
              <w:rPr>
                <w:b/>
                <w:bCs/>
                <w:color w:val="000000"/>
              </w:rPr>
            </w:pPr>
          </w:p>
          <w:p w:rsidR="00833688" w:rsidRDefault="0083368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50BA2" w:rsidTr="00E24FAE">
        <w:trPr>
          <w:trHeight w:val="279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833688" w:rsidRDefault="00833688">
            <w:pPr>
              <w:jc w:val="center"/>
              <w:rPr>
                <w:color w:val="000000"/>
              </w:rPr>
            </w:pPr>
            <w:r w:rsidRPr="00833688">
              <w:rPr>
                <w:b/>
                <w:color w:val="000000"/>
                <w:sz w:val="28"/>
                <w:szCs w:val="28"/>
                <w:u w:val="single"/>
              </w:rPr>
              <w:t>«Поддержка малого и среднего предпринимательства в Кавказском сельском поселении Кавказского района»</w:t>
            </w:r>
          </w:p>
          <w:p w:rsidR="00833688" w:rsidRDefault="00833688">
            <w:pPr>
              <w:jc w:val="center"/>
              <w:rPr>
                <w:color w:val="000000"/>
              </w:rPr>
            </w:pPr>
          </w:p>
          <w:p w:rsidR="00A50BA2" w:rsidRDefault="00833688" w:rsidP="00717C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</w:t>
            </w:r>
            <w:r w:rsidR="00ED5889">
              <w:rPr>
                <w:color w:val="000000"/>
              </w:rPr>
              <w:t>а</w:t>
            </w:r>
            <w:r>
              <w:rPr>
                <w:color w:val="000000"/>
              </w:rPr>
              <w:t xml:space="preserve"> </w:t>
            </w:r>
            <w:r w:rsidR="00AA2BCF">
              <w:rPr>
                <w:color w:val="000000"/>
              </w:rPr>
              <w:t>1 квартал</w:t>
            </w:r>
            <w:r w:rsidR="00287F56">
              <w:rPr>
                <w:color w:val="000000"/>
              </w:rPr>
              <w:t xml:space="preserve"> 201</w:t>
            </w:r>
            <w:r w:rsidR="00717CA1">
              <w:rPr>
                <w:color w:val="000000"/>
              </w:rPr>
              <w:t>9</w:t>
            </w:r>
            <w:r>
              <w:rPr>
                <w:color w:val="000000"/>
              </w:rPr>
              <w:t xml:space="preserve"> года</w:t>
            </w:r>
          </w:p>
        </w:tc>
      </w:tr>
      <w:tr w:rsidR="00A50BA2" w:rsidTr="00E24FAE">
        <w:trPr>
          <w:trHeight w:val="279"/>
        </w:trPr>
        <w:tc>
          <w:tcPr>
            <w:tcW w:w="15877" w:type="dxa"/>
            <w:gridSpan w:val="17"/>
            <w:shd w:val="clear" w:color="auto" w:fill="auto"/>
            <w:vAlign w:val="bottom"/>
          </w:tcPr>
          <w:p w:rsidR="00833688" w:rsidRDefault="00833688">
            <w:pPr>
              <w:jc w:val="center"/>
              <w:rPr>
                <w:color w:val="000000"/>
              </w:rPr>
            </w:pPr>
          </w:p>
        </w:tc>
      </w:tr>
      <w:tr w:rsidR="000629B7" w:rsidTr="00E24FAE">
        <w:trPr>
          <w:trHeight w:hRule="exact" w:val="23"/>
        </w:trPr>
        <w:tc>
          <w:tcPr>
            <w:tcW w:w="3261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212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3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</w:tr>
      <w:tr w:rsidR="000629B7" w:rsidTr="00E24FAE">
        <w:trPr>
          <w:trHeight w:val="1325"/>
        </w:trPr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основного мероприятия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Коо</w:t>
            </w:r>
            <w:r w:rsidR="00422AF4">
              <w:rPr>
                <w:color w:val="000000"/>
              </w:rPr>
              <w:t>р</w:t>
            </w:r>
            <w:r>
              <w:rPr>
                <w:color w:val="000000"/>
              </w:rPr>
              <w:t>динатор</w:t>
            </w:r>
            <w:r w:rsidR="00422AF4">
              <w:rPr>
                <w:color w:val="000000"/>
              </w:rPr>
              <w:t xml:space="preserve"> о</w:t>
            </w:r>
            <w:r>
              <w:rPr>
                <w:color w:val="000000"/>
              </w:rPr>
              <w:t>сновного мероприятия</w:t>
            </w: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целевого показателя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422AF4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Единица </w:t>
            </w:r>
            <w:r w:rsidR="00ED5889">
              <w:rPr>
                <w:color w:val="000000"/>
              </w:rPr>
              <w:t>измерения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Предусмотренное программой  значение   показателя на  текущий год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Фактическое значение   показателя на отчетную дату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Отклон</w:t>
            </w:r>
            <w:proofErr w:type="spellEnd"/>
          </w:p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в </w:t>
            </w:r>
            <w:proofErr w:type="spellStart"/>
            <w:r>
              <w:rPr>
                <w:color w:val="000000"/>
              </w:rPr>
              <w:t>абсол</w:t>
            </w:r>
            <w:proofErr w:type="spellEnd"/>
            <w:r>
              <w:rPr>
                <w:color w:val="000000"/>
              </w:rPr>
              <w:t xml:space="preserve">. </w:t>
            </w:r>
            <w:proofErr w:type="spellStart"/>
            <w:r>
              <w:rPr>
                <w:color w:val="000000"/>
              </w:rPr>
              <w:t>выраж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 исполнения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Причина отклонений</w:t>
            </w:r>
          </w:p>
        </w:tc>
      </w:tr>
      <w:tr w:rsidR="000629B7" w:rsidTr="00E24FAE">
        <w:trPr>
          <w:trHeight w:val="303"/>
        </w:trPr>
        <w:tc>
          <w:tcPr>
            <w:tcW w:w="3261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629B7" w:rsidRPr="00422AF4" w:rsidRDefault="000629B7">
            <w:pPr>
              <w:rPr>
                <w:b/>
                <w:bCs/>
                <w:color w:val="000000"/>
              </w:rPr>
            </w:pPr>
            <w:r w:rsidRPr="00422AF4">
              <w:rPr>
                <w:b/>
                <w:bCs/>
                <w:color w:val="000000"/>
              </w:rPr>
              <w:t>Основное мероприятие №1</w:t>
            </w:r>
          </w:p>
          <w:p w:rsidR="000629B7" w:rsidRPr="00422AF4" w:rsidRDefault="00287F56" w:rsidP="00FF3298">
            <w:pPr>
              <w:rPr>
                <w:bCs/>
                <w:color w:val="000000"/>
              </w:rPr>
            </w:pPr>
            <w:r w:rsidRPr="00287F56">
              <w:rPr>
                <w:color w:val="000000"/>
              </w:rPr>
              <w:t>Обеспечение информационной, правовой, консультационной поддержкой малого и среднего предпринимательства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0629B7" w:rsidRDefault="000629B7" w:rsidP="00422A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Ю.С. Каморная</w:t>
            </w:r>
          </w:p>
          <w:p w:rsidR="000629B7" w:rsidRDefault="000629B7" w:rsidP="00372821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>
            <w:pPr>
              <w:rPr>
                <w:color w:val="000000"/>
              </w:rPr>
            </w:pPr>
            <w:r w:rsidRPr="00422AF4">
              <w:rPr>
                <w:rFonts w:eastAsia="Arial Unicode MS"/>
                <w:color w:val="000000"/>
                <w:lang w:eastAsia="en-US" w:bidi="en-US"/>
              </w:rPr>
              <w:t>количество изготовленных  информационных стендов</w:t>
            </w:r>
            <w:r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EE6178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425227">
              <w:rPr>
                <w:color w:val="000000"/>
              </w:rPr>
              <w:t>%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рассчитывается по итогам года</w:t>
            </w:r>
          </w:p>
        </w:tc>
      </w:tr>
      <w:tr w:rsidR="000629B7" w:rsidTr="00E24FAE">
        <w:trPr>
          <w:trHeight w:val="303"/>
        </w:trPr>
        <w:tc>
          <w:tcPr>
            <w:tcW w:w="3261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629B7" w:rsidRDefault="000629B7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>
            <w:pPr>
              <w:rPr>
                <w:color w:val="000000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>
            <w:pPr>
              <w:rPr>
                <w:color w:val="000000"/>
              </w:rPr>
            </w:pPr>
            <w:r w:rsidRPr="00422AF4">
              <w:rPr>
                <w:color w:val="auto"/>
                <w:lang w:eastAsia="ar-SA"/>
              </w:rPr>
              <w:t>количество проведенных семинаров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717CA1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717CA1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0%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AA2BCF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рассчитывается по итогам года</w:t>
            </w:r>
          </w:p>
        </w:tc>
      </w:tr>
      <w:tr w:rsidR="000629B7" w:rsidTr="00E24FAE">
        <w:trPr>
          <w:trHeight w:val="303"/>
        </w:trPr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A50BA2" w:rsidRDefault="000629B7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 №2</w:t>
            </w:r>
          </w:p>
          <w:p w:rsidR="000629B7" w:rsidRPr="000629B7" w:rsidRDefault="000629B7">
            <w:pPr>
              <w:rPr>
                <w:b/>
                <w:color w:val="000000"/>
              </w:rPr>
            </w:pPr>
            <w:r w:rsidRPr="000629B7">
              <w:rPr>
                <w:color w:val="auto"/>
                <w:lang w:eastAsia="ar-SA"/>
              </w:rPr>
              <w:t>Содействие реализации приоритетных направлений развития субъектов малого и среднего предпринимательства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Ю.С. Каморная</w:t>
            </w: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0629B7">
            <w:pPr>
              <w:rPr>
                <w:color w:val="000000"/>
              </w:rPr>
            </w:pPr>
            <w:r w:rsidRPr="000629B7">
              <w:rPr>
                <w:rFonts w:eastAsia="Arial Unicode MS"/>
                <w:color w:val="000000"/>
                <w:lang w:eastAsia="en-US" w:bidi="en-US"/>
              </w:rPr>
              <w:t xml:space="preserve">количество соискателей государственных субсидий в части подготовки оформления </w:t>
            </w:r>
            <w:r w:rsidRPr="000629B7">
              <w:rPr>
                <w:rFonts w:eastAsia="Arial Unicode MS"/>
                <w:color w:val="000000"/>
                <w:lang w:eastAsia="en-US" w:bidi="en-US"/>
              </w:rPr>
              <w:lastRenderedPageBreak/>
              <w:t>документов, обратившихся за консультационной поддержкой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чел.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717CA1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AA2BCF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AA2BCF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0629B7">
              <w:rPr>
                <w:color w:val="000000"/>
              </w:rPr>
              <w:t>%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рассчитывается по итогам года</w:t>
            </w:r>
          </w:p>
        </w:tc>
      </w:tr>
      <w:tr w:rsidR="000629B7" w:rsidTr="00E24FAE">
        <w:trPr>
          <w:trHeight w:val="303"/>
        </w:trPr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A50BA2" w:rsidRDefault="000629B7" w:rsidP="00EE6178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Основное мероприятие №3</w:t>
            </w:r>
          </w:p>
          <w:p w:rsidR="000629B7" w:rsidRPr="000629B7" w:rsidRDefault="000629B7" w:rsidP="00EE6178">
            <w:pPr>
              <w:rPr>
                <w:b/>
                <w:color w:val="000000"/>
              </w:rPr>
            </w:pPr>
            <w:r w:rsidRPr="000629B7">
              <w:rPr>
                <w:color w:val="auto"/>
                <w:lang w:eastAsia="ar-SA"/>
              </w:rPr>
              <w:t>к</w:t>
            </w:r>
            <w:r w:rsidRPr="000629B7">
              <w:rPr>
                <w:rFonts w:eastAsia="Arial Unicode MS"/>
                <w:color w:val="000000"/>
                <w:lang w:eastAsia="en-US" w:bidi="en-US"/>
              </w:rPr>
              <w:t>оличество проведенных торгов на поставку товаров, выполнение работ, оказание услуг для муниципальных нужд среди субъектов малого и среднего предпринимательства к участию в размещении заказов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D588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D588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  <w:r w:rsidR="00EE6178" w:rsidRPr="000629B7">
              <w:rPr>
                <w:color w:val="auto"/>
                <w:lang w:eastAsia="ar-SA"/>
              </w:rPr>
              <w:t>к</w:t>
            </w:r>
            <w:r w:rsidR="00EE6178" w:rsidRPr="000629B7">
              <w:rPr>
                <w:rFonts w:eastAsia="Arial Unicode MS"/>
                <w:color w:val="000000"/>
                <w:lang w:eastAsia="en-US" w:bidi="en-US"/>
              </w:rPr>
              <w:t>оличество проведенных торгов на поставку товаров, выполнение работ, оказание услуг для муниципальных нужд среди субъектов малого и среднего предпринимательства к участию в размещении заказов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E6178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717CA1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bookmarkStart w:id="0" w:name="_GoBack"/>
            <w:bookmarkEnd w:id="0"/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AA2BCF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E6178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E6178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0%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AA2BCF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рассчитывается по итогам года</w:t>
            </w:r>
          </w:p>
        </w:tc>
      </w:tr>
      <w:tr w:rsidR="000629B7" w:rsidTr="00E24FAE">
        <w:trPr>
          <w:trHeight w:hRule="exact" w:val="23"/>
        </w:trPr>
        <w:tc>
          <w:tcPr>
            <w:tcW w:w="3261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212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3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</w:tr>
      <w:tr w:rsidR="00422AF4" w:rsidTr="00E24FAE">
        <w:trPr>
          <w:trHeight w:val="255"/>
        </w:trPr>
        <w:tc>
          <w:tcPr>
            <w:tcW w:w="5104" w:type="dxa"/>
            <w:gridSpan w:val="4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212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3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</w:tr>
    </w:tbl>
    <w:p w:rsidR="008A489A" w:rsidRDefault="008A489A"/>
    <w:p w:rsidR="008A489A" w:rsidRDefault="008A489A"/>
    <w:p w:rsidR="008A489A" w:rsidRDefault="008A489A" w:rsidP="008A489A">
      <w:pPr>
        <w:rPr>
          <w:color w:val="000000"/>
        </w:rPr>
      </w:pPr>
      <w:r>
        <w:rPr>
          <w:color w:val="000000"/>
        </w:rPr>
        <w:t>Специалист администрации Кавказского сельского поселения</w:t>
      </w:r>
    </w:p>
    <w:p w:rsidR="008A489A" w:rsidRDefault="008A489A" w:rsidP="008A489A">
      <w:pPr>
        <w:rPr>
          <w:color w:val="000000"/>
        </w:rPr>
      </w:pPr>
      <w:r>
        <w:rPr>
          <w:color w:val="000000"/>
        </w:rPr>
        <w:t>Кавказского района                                                                                                                                                                                          Ю.С. Каморная</w:t>
      </w:r>
    </w:p>
    <w:p w:rsidR="008A489A" w:rsidRDefault="008A489A" w:rsidP="008A489A">
      <w:pPr>
        <w:rPr>
          <w:color w:val="000000"/>
        </w:rPr>
      </w:pPr>
    </w:p>
    <w:p w:rsidR="008A489A" w:rsidRDefault="008A489A"/>
    <w:sectPr w:rsidR="008A489A" w:rsidSect="00F70A35">
      <w:pgSz w:w="16838" w:h="11906" w:orient="landscape"/>
      <w:pgMar w:top="1135" w:right="395" w:bottom="567" w:left="709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50BA2"/>
    <w:rsid w:val="000629B7"/>
    <w:rsid w:val="000B52AD"/>
    <w:rsid w:val="002039D4"/>
    <w:rsid w:val="00287F56"/>
    <w:rsid w:val="003430AF"/>
    <w:rsid w:val="00422AF4"/>
    <w:rsid w:val="00425227"/>
    <w:rsid w:val="004A5F53"/>
    <w:rsid w:val="004E7F81"/>
    <w:rsid w:val="00552D24"/>
    <w:rsid w:val="006F24A0"/>
    <w:rsid w:val="00717CA1"/>
    <w:rsid w:val="00833688"/>
    <w:rsid w:val="008A489A"/>
    <w:rsid w:val="00A50BA2"/>
    <w:rsid w:val="00AA2BCF"/>
    <w:rsid w:val="00C4709E"/>
    <w:rsid w:val="00E24FAE"/>
    <w:rsid w:val="00E75115"/>
    <w:rsid w:val="00ED5889"/>
    <w:rsid w:val="00EE6178"/>
    <w:rsid w:val="00F70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005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0"/>
    <w:qFormat/>
    <w:pPr>
      <w:outlineLvl w:val="0"/>
    </w:pPr>
  </w:style>
  <w:style w:type="paragraph" w:styleId="2">
    <w:name w:val="heading 2"/>
    <w:basedOn w:val="a0"/>
    <w:qFormat/>
    <w:pPr>
      <w:outlineLvl w:val="1"/>
    </w:pPr>
  </w:style>
  <w:style w:type="paragraph" w:styleId="3">
    <w:name w:val="heading 3"/>
    <w:basedOn w:val="a0"/>
    <w:qFormat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Текст выноски Знак"/>
    <w:basedOn w:val="a1"/>
    <w:uiPriority w:val="99"/>
    <w:semiHidden/>
    <w:qFormat/>
    <w:rsid w:val="00F6226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0">
    <w:name w:val="Заголовок"/>
    <w:basedOn w:val="a"/>
    <w:next w:val="a5"/>
    <w:qFormat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Название1"/>
    <w:basedOn w:val="a0"/>
    <w:qFormat/>
  </w:style>
  <w:style w:type="paragraph" w:customStyle="1" w:styleId="ConsNonformat">
    <w:name w:val="ConsNonformat"/>
    <w:qFormat/>
    <w:rsid w:val="00F87E95"/>
    <w:pPr>
      <w:widowControl w:val="0"/>
      <w:ind w:right="19772"/>
    </w:pPr>
    <w:rPr>
      <w:rFonts w:ascii="Courier New" w:eastAsia="Times New Roman" w:hAnsi="Courier New" w:cs="Courier New"/>
      <w:color w:val="00000A"/>
      <w:sz w:val="24"/>
      <w:szCs w:val="20"/>
      <w:lang w:eastAsia="ru-RU"/>
    </w:rPr>
  </w:style>
  <w:style w:type="paragraph" w:customStyle="1" w:styleId="ConsNormal">
    <w:name w:val="ConsNormal"/>
    <w:qFormat/>
    <w:rsid w:val="00F87E95"/>
    <w:pPr>
      <w:widowControl w:val="0"/>
      <w:ind w:right="19772" w:firstLine="720"/>
    </w:pPr>
    <w:rPr>
      <w:rFonts w:ascii="Arial" w:eastAsia="Times New Roman" w:hAnsi="Arial" w:cs="Arial"/>
      <w:color w:val="00000A"/>
      <w:sz w:val="24"/>
      <w:szCs w:val="20"/>
      <w:lang w:eastAsia="ru-RU"/>
    </w:rPr>
  </w:style>
  <w:style w:type="paragraph" w:customStyle="1" w:styleId="ConsTitle">
    <w:name w:val="ConsTitle"/>
    <w:qFormat/>
    <w:rsid w:val="00F87E95"/>
    <w:pPr>
      <w:widowControl w:val="0"/>
      <w:ind w:right="19772"/>
    </w:pPr>
    <w:rPr>
      <w:rFonts w:ascii="Arial" w:eastAsia="Times New Roman" w:hAnsi="Arial" w:cs="Arial"/>
      <w:b/>
      <w:bCs/>
      <w:color w:val="00000A"/>
      <w:sz w:val="16"/>
      <w:szCs w:val="16"/>
      <w:lang w:eastAsia="ru-RU"/>
    </w:rPr>
  </w:style>
  <w:style w:type="paragraph" w:styleId="a9">
    <w:name w:val="Balloon Text"/>
    <w:basedOn w:val="a"/>
    <w:uiPriority w:val="99"/>
    <w:semiHidden/>
    <w:unhideWhenUsed/>
    <w:qFormat/>
    <w:rsid w:val="00F62267"/>
    <w:rPr>
      <w:rFonts w:ascii="Tahoma" w:hAnsi="Tahoma" w:cs="Tahoma"/>
      <w:sz w:val="16"/>
      <w:szCs w:val="16"/>
    </w:rPr>
  </w:style>
  <w:style w:type="paragraph" w:customStyle="1" w:styleId="aa">
    <w:name w:val="Блочная цитата"/>
    <w:basedOn w:val="a"/>
    <w:qFormat/>
  </w:style>
  <w:style w:type="paragraph" w:styleId="ab">
    <w:name w:val="Subtitle"/>
    <w:basedOn w:val="a0"/>
    <w:qFormat/>
  </w:style>
  <w:style w:type="paragraph" w:customStyle="1" w:styleId="ac">
    <w:name w:val="Содержимое таблицы"/>
    <w:basedOn w:val="a"/>
    <w:qFormat/>
  </w:style>
  <w:style w:type="paragraph" w:customStyle="1" w:styleId="ad">
    <w:name w:val="Заголовок таблицы"/>
    <w:basedOn w:val="ac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4</Pages>
  <Words>644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DELOPR</Company>
  <LinksUpToDate>false</LinksUpToDate>
  <CharactersWithSpaces>4307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valvas</dc:creator>
  <dc:description/>
  <cp:lastModifiedBy>Луч</cp:lastModifiedBy>
  <cp:revision>22</cp:revision>
  <cp:lastPrinted>2019-04-02T04:12:00Z</cp:lastPrinted>
  <dcterms:created xsi:type="dcterms:W3CDTF">2016-03-30T06:50:00Z</dcterms:created>
  <dcterms:modified xsi:type="dcterms:W3CDTF">2019-04-02T04:13:00Z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DELOPR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