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3A7" w:rsidRDefault="00EE13A7" w:rsidP="00AC3E77">
      <w:pPr>
        <w:jc w:val="center"/>
        <w:rPr>
          <w:b/>
          <w:color w:val="000000"/>
          <w:sz w:val="28"/>
          <w:szCs w:val="28"/>
          <w:highlight w:val="white"/>
        </w:rPr>
      </w:pPr>
    </w:p>
    <w:p w:rsidR="00EE13A7" w:rsidRDefault="00EE13A7" w:rsidP="00AC3E77">
      <w:pPr>
        <w:jc w:val="center"/>
        <w:rPr>
          <w:b/>
          <w:color w:val="000000"/>
          <w:sz w:val="28"/>
          <w:szCs w:val="28"/>
          <w:highlight w:val="white"/>
        </w:rPr>
      </w:pPr>
    </w:p>
    <w:p w:rsidR="00AC3E77" w:rsidRDefault="00AC3E77" w:rsidP="00AC3E77">
      <w:pPr>
        <w:jc w:val="center"/>
        <w:rPr>
          <w:color w:val="FFFFFF"/>
          <w:highlight w:val="white"/>
        </w:rPr>
      </w:pPr>
      <w:r>
        <w:rPr>
          <w:b/>
          <w:color w:val="000000"/>
          <w:sz w:val="28"/>
          <w:szCs w:val="28"/>
          <w:highlight w:val="white"/>
        </w:rPr>
        <w:t>АДМИНИСТРАЦИЯ КАВКАЗСКОГО СЕЛЬСКОГО ПОСЕЛЕНИЯ</w:t>
      </w:r>
    </w:p>
    <w:p w:rsidR="00AC3E77" w:rsidRDefault="00AC3E77" w:rsidP="00AC3E77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highlight w:val="white"/>
        </w:rPr>
        <w:t xml:space="preserve">КАВКАЗСКОГО РАЙОНА </w:t>
      </w:r>
    </w:p>
    <w:p w:rsidR="00AC3E77" w:rsidRDefault="00AC3E77" w:rsidP="00AC3E77">
      <w:pPr>
        <w:jc w:val="center"/>
        <w:rPr>
          <w:b/>
          <w:color w:val="000000"/>
          <w:sz w:val="16"/>
          <w:szCs w:val="16"/>
          <w:highlight w:val="white"/>
        </w:rPr>
      </w:pPr>
    </w:p>
    <w:p w:rsidR="00AC3E77" w:rsidRDefault="00AC3E77" w:rsidP="00AC3E77">
      <w:pPr>
        <w:jc w:val="center"/>
        <w:rPr>
          <w:b/>
          <w:sz w:val="32"/>
          <w:szCs w:val="32"/>
        </w:rPr>
      </w:pPr>
      <w:r>
        <w:rPr>
          <w:b/>
          <w:color w:val="000000"/>
          <w:sz w:val="32"/>
          <w:szCs w:val="32"/>
          <w:highlight w:val="white"/>
        </w:rPr>
        <w:t>ПОСТАНОВЛЕНИЕ</w:t>
      </w:r>
    </w:p>
    <w:p w:rsidR="00DF5AD0" w:rsidRDefault="00DF5AD0">
      <w:pPr>
        <w:rPr>
          <w:sz w:val="28"/>
          <w:szCs w:val="28"/>
        </w:rPr>
      </w:pPr>
    </w:p>
    <w:p w:rsidR="008C2AE8" w:rsidRDefault="008C2AE8">
      <w:pPr>
        <w:rPr>
          <w:sz w:val="28"/>
          <w:szCs w:val="28"/>
        </w:rPr>
      </w:pPr>
      <w:r>
        <w:rPr>
          <w:sz w:val="28"/>
          <w:szCs w:val="28"/>
        </w:rPr>
        <w:t>от 01.07.2019                                                                                                 №184/1</w:t>
      </w:r>
    </w:p>
    <w:p w:rsidR="008C2AE8" w:rsidRDefault="008C2AE8">
      <w:pPr>
        <w:rPr>
          <w:sz w:val="28"/>
          <w:szCs w:val="28"/>
        </w:rPr>
      </w:pPr>
    </w:p>
    <w:p w:rsidR="008C2AE8" w:rsidRDefault="008C2AE8">
      <w:pPr>
        <w:rPr>
          <w:sz w:val="28"/>
          <w:szCs w:val="28"/>
        </w:rPr>
      </w:pPr>
    </w:p>
    <w:p w:rsidR="00DF5AD0" w:rsidRDefault="00DF5AD0">
      <w:pPr>
        <w:rPr>
          <w:sz w:val="28"/>
          <w:szCs w:val="28"/>
        </w:rPr>
      </w:pPr>
    </w:p>
    <w:p w:rsidR="00980AE6" w:rsidRDefault="00DF5A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актуализации схем водоснабжения и водоотведения Кавказского сельского поселения Кавказского района Краснодарского края на период с 2017 – 2027 годы</w:t>
      </w:r>
    </w:p>
    <w:p w:rsidR="00DF5AD0" w:rsidRDefault="00DF5AD0">
      <w:pPr>
        <w:jc w:val="center"/>
        <w:rPr>
          <w:b/>
          <w:sz w:val="28"/>
          <w:szCs w:val="28"/>
        </w:rPr>
      </w:pPr>
    </w:p>
    <w:p w:rsidR="00DF5AD0" w:rsidRDefault="00DF5AD0">
      <w:pPr>
        <w:jc w:val="center"/>
        <w:rPr>
          <w:b/>
          <w:sz w:val="28"/>
          <w:szCs w:val="28"/>
        </w:rPr>
      </w:pPr>
    </w:p>
    <w:p w:rsidR="00980AE6" w:rsidRDefault="00745EA3">
      <w:pPr>
        <w:suppressAutoHyphens/>
        <w:ind w:firstLine="708"/>
        <w:jc w:val="both"/>
      </w:pPr>
      <w:r>
        <w:rPr>
          <w:sz w:val="28"/>
          <w:szCs w:val="28"/>
          <w:lang w:eastAsia="ar-SA"/>
        </w:rPr>
        <w:t>В целях обеспечения эффективного и безопасного функционирования систем водоснабжения и водоотведения Кавказского сельского поселения Кавказского района, руководствуясь Федеральным законом от  6 октября 2003 года №131-ФЗ «Об общих принципах организации местного самоуправления в Российской Федерации», постановлением Правительства Российской Федерации от 05 сентября 2013 года №782 «О схемах водоснабжения и водоотведения», Федеральным законом от 7 декабря 2011 года № 416-ФЗ                  «О водоснабжении и водоотведении»,  п о с т а н о в л я ю:</w:t>
      </w:r>
    </w:p>
    <w:p w:rsidR="00980AE6" w:rsidRDefault="00745EA3">
      <w:pPr>
        <w:suppressAutoHyphens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="00DF5AD0" w:rsidRPr="00DF5AD0">
        <w:rPr>
          <w:sz w:val="28"/>
          <w:szCs w:val="28"/>
          <w:lang w:eastAsia="ar-SA"/>
        </w:rPr>
        <w:t>А</w:t>
      </w:r>
      <w:r w:rsidR="00DF5AD0" w:rsidRPr="00DF5AD0">
        <w:rPr>
          <w:sz w:val="28"/>
          <w:szCs w:val="28"/>
        </w:rPr>
        <w:t xml:space="preserve">ктуализировать схемы водоснабжения и водоотведения Кавказского сельского поселения Кавказского района Краснодарского края на период </w:t>
      </w:r>
      <w:r w:rsidR="00DF5AD0">
        <w:rPr>
          <w:sz w:val="28"/>
          <w:szCs w:val="28"/>
        </w:rPr>
        <w:t xml:space="preserve">                    </w:t>
      </w:r>
      <w:r w:rsidR="00DF5AD0" w:rsidRPr="00DF5AD0">
        <w:rPr>
          <w:sz w:val="28"/>
          <w:szCs w:val="28"/>
        </w:rPr>
        <w:t>с 2017 – 2027 годы</w:t>
      </w:r>
      <w:r w:rsidR="00DF5AD0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(прилага</w:t>
      </w:r>
      <w:r w:rsidR="00DF5AD0">
        <w:rPr>
          <w:sz w:val="28"/>
          <w:szCs w:val="28"/>
          <w:lang w:eastAsia="ar-SA"/>
        </w:rPr>
        <w:t>ю</w:t>
      </w:r>
      <w:r>
        <w:rPr>
          <w:sz w:val="28"/>
          <w:szCs w:val="28"/>
          <w:lang w:eastAsia="ar-SA"/>
        </w:rPr>
        <w:t>тся).</w:t>
      </w:r>
    </w:p>
    <w:p w:rsidR="00980AE6" w:rsidRDefault="00745E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Кавказского сельского поселения опубликовать настоящее постановление в средствах массовой информации и</w:t>
      </w:r>
      <w:r w:rsidR="008C2AE8">
        <w:rPr>
          <w:sz w:val="28"/>
          <w:szCs w:val="28"/>
        </w:rPr>
        <w:t xml:space="preserve"> размезместить</w:t>
      </w:r>
      <w:bookmarkStart w:id="0" w:name="_GoBack"/>
      <w:bookmarkEnd w:id="0"/>
      <w:r>
        <w:rPr>
          <w:sz w:val="28"/>
          <w:szCs w:val="28"/>
        </w:rPr>
        <w:t xml:space="preserve"> на официальном сайте администрации Кавказского сельского поселения Кавказского района.</w:t>
      </w:r>
    </w:p>
    <w:p w:rsidR="00980AE6" w:rsidRDefault="00745E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настоящего постановления оставляю за собой.</w:t>
      </w:r>
    </w:p>
    <w:p w:rsidR="00980AE6" w:rsidRDefault="00745E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со дня его опубликования.</w:t>
      </w:r>
    </w:p>
    <w:p w:rsidR="00980AE6" w:rsidRDefault="00980AE6">
      <w:pPr>
        <w:jc w:val="both"/>
        <w:rPr>
          <w:sz w:val="28"/>
          <w:szCs w:val="28"/>
        </w:rPr>
      </w:pPr>
    </w:p>
    <w:p w:rsidR="00980AE6" w:rsidRDefault="00980AE6">
      <w:pPr>
        <w:jc w:val="both"/>
        <w:rPr>
          <w:sz w:val="28"/>
          <w:szCs w:val="28"/>
        </w:rPr>
      </w:pPr>
    </w:p>
    <w:p w:rsidR="00980AE6" w:rsidRDefault="00980AE6">
      <w:pPr>
        <w:jc w:val="both"/>
        <w:rPr>
          <w:sz w:val="28"/>
          <w:szCs w:val="28"/>
        </w:rPr>
      </w:pPr>
    </w:p>
    <w:p w:rsidR="00980AE6" w:rsidRDefault="00745EA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Кавказского сельского поселения</w:t>
      </w:r>
    </w:p>
    <w:p w:rsidR="00980AE6" w:rsidRDefault="00745EA3">
      <w:pPr>
        <w:jc w:val="both"/>
        <w:rPr>
          <w:sz w:val="28"/>
          <w:szCs w:val="28"/>
        </w:rPr>
      </w:pPr>
      <w:r>
        <w:rPr>
          <w:sz w:val="28"/>
          <w:szCs w:val="28"/>
        </w:rPr>
        <w:t>Кавказского района                                                                           О.Г. Мясищева</w:t>
      </w:r>
    </w:p>
    <w:p w:rsidR="00980AE6" w:rsidRDefault="00980AE6">
      <w:pPr>
        <w:ind w:firstLine="708"/>
        <w:jc w:val="both"/>
        <w:rPr>
          <w:sz w:val="28"/>
          <w:szCs w:val="28"/>
        </w:rPr>
      </w:pPr>
    </w:p>
    <w:p w:rsidR="00980AE6" w:rsidRDefault="00980AE6">
      <w:pPr>
        <w:ind w:firstLine="851"/>
        <w:jc w:val="both"/>
        <w:rPr>
          <w:sz w:val="28"/>
          <w:szCs w:val="28"/>
          <w:lang w:eastAsia="ar-SA"/>
        </w:rPr>
      </w:pPr>
    </w:p>
    <w:p w:rsidR="00980AE6" w:rsidRDefault="00980AE6">
      <w:pPr>
        <w:ind w:firstLine="851"/>
        <w:jc w:val="both"/>
        <w:rPr>
          <w:sz w:val="28"/>
          <w:szCs w:val="28"/>
          <w:lang w:eastAsia="ar-SA"/>
        </w:rPr>
      </w:pPr>
    </w:p>
    <w:p w:rsidR="00980AE6" w:rsidRDefault="00980AE6">
      <w:pPr>
        <w:ind w:firstLine="851"/>
        <w:jc w:val="both"/>
        <w:rPr>
          <w:sz w:val="28"/>
          <w:szCs w:val="28"/>
          <w:lang w:eastAsia="ar-SA"/>
        </w:rPr>
      </w:pPr>
    </w:p>
    <w:p w:rsidR="00980AE6" w:rsidRDefault="00980AE6">
      <w:pPr>
        <w:jc w:val="center"/>
        <w:rPr>
          <w:sz w:val="28"/>
          <w:szCs w:val="28"/>
          <w:lang w:eastAsia="ar-SA"/>
        </w:rPr>
      </w:pPr>
    </w:p>
    <w:sectPr w:rsidR="00980AE6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AE6"/>
    <w:rsid w:val="00737375"/>
    <w:rsid w:val="00745EA3"/>
    <w:rsid w:val="00755AD5"/>
    <w:rsid w:val="008C2AE8"/>
    <w:rsid w:val="00980AE6"/>
    <w:rsid w:val="00AC3E77"/>
    <w:rsid w:val="00DF5AD0"/>
    <w:rsid w:val="00EE13A7"/>
    <w:rsid w:val="00FF1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B8BA77-98A4-473B-A908-E5CCECA0B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757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175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C1757E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933317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qFormat/>
    <w:rsid w:val="00B5367B"/>
    <w:pPr>
      <w:spacing w:beforeAutospacing="1" w:after="142" w:line="288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023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Луч</dc:creator>
  <cp:lastModifiedBy>Рябинина</cp:lastModifiedBy>
  <cp:revision>2</cp:revision>
  <cp:lastPrinted>2018-01-18T16:00:00Z</cp:lastPrinted>
  <dcterms:created xsi:type="dcterms:W3CDTF">2019-07-29T07:11:00Z</dcterms:created>
  <dcterms:modified xsi:type="dcterms:W3CDTF">2019-07-29T07:11:00Z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