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FC9" w:rsidRDefault="001907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F55FC9" w:rsidRDefault="001907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сводному годовому докладу</w:t>
      </w:r>
    </w:p>
    <w:p w:rsidR="00F55FC9" w:rsidRDefault="00F55F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5FC9" w:rsidRDefault="00F55F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5FC9" w:rsidRDefault="001907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F55FC9" w:rsidRDefault="001907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средней степени достижения целевых показателей</w:t>
      </w:r>
    </w:p>
    <w:p w:rsidR="00F55FC9" w:rsidRDefault="00190798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муниципальных программ Кавказского сельского поселения</w:t>
      </w:r>
    </w:p>
    <w:p w:rsidR="00F55FC9" w:rsidRDefault="001907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Кавказского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района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F55FC9" w:rsidRDefault="00F55F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0314" w:type="dxa"/>
        <w:tblInd w:w="-74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89"/>
        <w:gridCol w:w="3903"/>
        <w:gridCol w:w="2364"/>
        <w:gridCol w:w="1801"/>
        <w:gridCol w:w="1657"/>
      </w:tblGrid>
      <w:tr w:rsidR="00F55FC9">
        <w:tc>
          <w:tcPr>
            <w:tcW w:w="565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77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предусмотренных в МП целевых показателей</w:t>
            </w:r>
          </w:p>
        </w:tc>
        <w:tc>
          <w:tcPr>
            <w:tcW w:w="1840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достигнутых целевых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показателей 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полном объеме</w:t>
            </w:r>
          </w:p>
        </w:tc>
        <w:tc>
          <w:tcPr>
            <w:tcW w:w="1531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степень достижения целевых показателей</w:t>
            </w:r>
          </w:p>
        </w:tc>
      </w:tr>
      <w:tr w:rsidR="00F55FC9">
        <w:tc>
          <w:tcPr>
            <w:tcW w:w="565" w:type="dxa"/>
            <w:shd w:val="clear" w:color="auto" w:fill="auto"/>
            <w:tcMar>
              <w:left w:w="103" w:type="dxa"/>
            </w:tcMar>
          </w:tcPr>
          <w:p w:rsidR="00F55FC9" w:rsidRDefault="00F55F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840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531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55FC9">
        <w:tc>
          <w:tcPr>
            <w:tcW w:w="565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pStyle w:val="2"/>
              <w:jc w:val="center"/>
            </w:pPr>
            <w:r>
              <w:rPr>
                <w:rFonts w:cs="Times New Roman"/>
                <w:szCs w:val="28"/>
              </w:rPr>
              <w:t>Комплексное благоустройство территории Кавказского сельского поселения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31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F55FC9">
        <w:tc>
          <w:tcPr>
            <w:tcW w:w="565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7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pStyle w:val="2"/>
              <w:jc w:val="center"/>
            </w:pPr>
            <w:r>
              <w:rPr>
                <w:rFonts w:cs="Times New Roman"/>
                <w:szCs w:val="28"/>
              </w:rPr>
              <w:t>Социальная поддержка граждан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0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31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F55FC9">
        <w:tc>
          <w:tcPr>
            <w:tcW w:w="565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7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pStyle w:val="2"/>
              <w:jc w:val="center"/>
            </w:pPr>
            <w:r>
              <w:rPr>
                <w:rFonts w:cs="Times New Roman"/>
                <w:szCs w:val="28"/>
              </w:rPr>
              <w:t xml:space="preserve">Комплексное и устойчивое развитие муниципального образования Кавказское сельское поселение Кавказского района в сфере строительства, </w:t>
            </w:r>
            <w:proofErr w:type="gramStart"/>
            <w:r>
              <w:rPr>
                <w:rFonts w:cs="Times New Roman"/>
                <w:szCs w:val="28"/>
              </w:rPr>
              <w:t>архитектуры,  дорожного</w:t>
            </w:r>
            <w:proofErr w:type="gramEnd"/>
            <w:r>
              <w:rPr>
                <w:rFonts w:cs="Times New Roman"/>
                <w:szCs w:val="28"/>
              </w:rPr>
              <w:t xml:space="preserve"> и жилищного хозяйства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F55FC9" w:rsidRPr="00190798" w:rsidRDefault="00190798">
            <w:pPr>
              <w:spacing w:after="0" w:line="240" w:lineRule="auto"/>
              <w:rPr>
                <w:sz w:val="28"/>
                <w:szCs w:val="28"/>
              </w:rPr>
            </w:pPr>
            <w:r w:rsidRPr="001907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0" w:type="dxa"/>
            <w:shd w:val="clear" w:color="auto" w:fill="auto"/>
            <w:tcMar>
              <w:left w:w="103" w:type="dxa"/>
            </w:tcMar>
          </w:tcPr>
          <w:p w:rsidR="00F55FC9" w:rsidRPr="00190798" w:rsidRDefault="00190798">
            <w:pPr>
              <w:spacing w:after="0" w:line="240" w:lineRule="auto"/>
              <w:rPr>
                <w:sz w:val="28"/>
                <w:szCs w:val="28"/>
              </w:rPr>
            </w:pPr>
            <w:r w:rsidRPr="00190798">
              <w:rPr>
                <w:sz w:val="28"/>
                <w:szCs w:val="28"/>
              </w:rPr>
              <w:t>2</w:t>
            </w:r>
          </w:p>
        </w:tc>
        <w:tc>
          <w:tcPr>
            <w:tcW w:w="1531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55FC9">
        <w:tc>
          <w:tcPr>
            <w:tcW w:w="565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7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pStyle w:val="2"/>
              <w:jc w:val="center"/>
            </w:pPr>
            <w:r>
              <w:rPr>
                <w:rFonts w:cs="Times New Roman"/>
                <w:szCs w:val="28"/>
              </w:rPr>
              <w:t xml:space="preserve">Развитие </w:t>
            </w:r>
            <w:r>
              <w:rPr>
                <w:rFonts w:cs="Times New Roman"/>
                <w:szCs w:val="28"/>
              </w:rPr>
              <w:t>топливно-энергетического комплекса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0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31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55FC9">
        <w:tc>
          <w:tcPr>
            <w:tcW w:w="565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7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pStyle w:val="2"/>
              <w:jc w:val="center"/>
            </w:pPr>
            <w:r>
              <w:rPr>
                <w:rFonts w:eastAsia="Times New Roman" w:cs="Times New Roman"/>
                <w:szCs w:val="28"/>
              </w:rPr>
              <w:t>Обеспечение безопасности населения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0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31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55FC9">
        <w:tc>
          <w:tcPr>
            <w:tcW w:w="565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7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pStyle w:val="2"/>
              <w:widowControl w:val="0"/>
              <w:jc w:val="center"/>
            </w:pPr>
            <w:r>
              <w:rPr>
                <w:rFonts w:eastAsia="Times New Roman" w:cs="Times New Roman"/>
                <w:szCs w:val="28"/>
              </w:rPr>
              <w:t>Развитие культуры Кавказского сельского поселения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0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31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F55FC9">
        <w:tc>
          <w:tcPr>
            <w:tcW w:w="565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7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pStyle w:val="2"/>
              <w:jc w:val="center"/>
            </w:pPr>
            <w:r>
              <w:rPr>
                <w:rFonts w:eastAsia="Times New Roman" w:cs="Times New Roman"/>
                <w:szCs w:val="28"/>
              </w:rPr>
              <w:t>Развитие физической культуры и спорта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0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31" w:type="dxa"/>
            <w:shd w:val="clear" w:color="auto" w:fill="auto"/>
            <w:tcMar>
              <w:left w:w="103" w:type="dxa"/>
            </w:tcMar>
          </w:tcPr>
          <w:p w:rsidR="00F55FC9" w:rsidRDefault="00190798" w:rsidP="001907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55FC9">
        <w:trPr>
          <w:trHeight w:val="683"/>
        </w:trPr>
        <w:tc>
          <w:tcPr>
            <w:tcW w:w="565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7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tabs>
                <w:tab w:val="right" w:leader="dot" w:pos="9628"/>
              </w:tabs>
              <w:spacing w:after="100" w:line="240" w:lineRule="auto"/>
              <w:jc w:val="center"/>
              <w:textAlignment w:val="baseline"/>
            </w:pPr>
            <w:r>
              <w:rPr>
                <w:rFonts w:ascii="Times New Roman" w:eastAsia="Arial Unicode MS" w:hAnsi="Times New Roman" w:cs="Mangal"/>
                <w:sz w:val="28"/>
                <w:szCs w:val="28"/>
                <w:lang w:eastAsia="zh-CN" w:bidi="hi-IN"/>
              </w:rPr>
              <w:t>Молодежь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Кавказского сельского </w:t>
            </w:r>
          </w:p>
          <w:p w:rsidR="00F55FC9" w:rsidRDefault="00190798">
            <w:pPr>
              <w:pStyle w:val="2"/>
              <w:jc w:val="center"/>
            </w:pPr>
            <w:r>
              <w:rPr>
                <w:rFonts w:eastAsia="Times New Roman" w:cs="Times New Roman"/>
                <w:szCs w:val="28"/>
              </w:rPr>
              <w:t>поселения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0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31" w:type="dxa"/>
            <w:shd w:val="clear" w:color="auto" w:fill="auto"/>
            <w:tcMar>
              <w:left w:w="103" w:type="dxa"/>
            </w:tcMar>
          </w:tcPr>
          <w:p w:rsidR="00F55FC9" w:rsidRDefault="00190798" w:rsidP="001907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55FC9">
        <w:tc>
          <w:tcPr>
            <w:tcW w:w="565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7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pStyle w:val="2"/>
              <w:jc w:val="center"/>
            </w:pPr>
            <w:r>
              <w:rPr>
                <w:rFonts w:eastAsia="Times New Roman" w:cs="Times New Roman"/>
                <w:szCs w:val="28"/>
              </w:rPr>
              <w:t>Расширение информационного пространства Кавказского сельского поселения Кавказского района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0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31" w:type="dxa"/>
            <w:shd w:val="clear" w:color="auto" w:fill="auto"/>
            <w:tcMar>
              <w:left w:w="103" w:type="dxa"/>
            </w:tcMar>
          </w:tcPr>
          <w:p w:rsidR="00F55FC9" w:rsidRDefault="00190798" w:rsidP="001907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55FC9">
        <w:tc>
          <w:tcPr>
            <w:tcW w:w="565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677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pStyle w:val="2"/>
              <w:jc w:val="center"/>
            </w:pPr>
            <w:r>
              <w:rPr>
                <w:rFonts w:eastAsia="Times New Roman CYR" w:cs="Times New Roman"/>
                <w:bCs/>
                <w:szCs w:val="28"/>
              </w:rPr>
              <w:t>Управление имуществом Кавказского сельского поселения</w:t>
            </w:r>
          </w:p>
        </w:tc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31" w:type="dxa"/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80%</w:t>
            </w:r>
          </w:p>
        </w:tc>
      </w:tr>
      <w:tr w:rsidR="00F55FC9">
        <w:tc>
          <w:tcPr>
            <w:tcW w:w="565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7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F55FC9" w:rsidRDefault="00190798">
            <w:pPr>
              <w:pStyle w:val="2"/>
              <w:jc w:val="center"/>
            </w:pPr>
            <w:r>
              <w:t xml:space="preserve">Поддержка малого и среднего предпринимательства в Кавказском сельском </w:t>
            </w:r>
            <w:r>
              <w:t>поселении Кавказского района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" w:name="__DdeLink__11013_239449675"/>
            <w:bookmarkEnd w:id="1"/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3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F55FC9" w:rsidRDefault="001907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</w:tbl>
    <w:p w:rsidR="00F55FC9" w:rsidRDefault="00F55FC9">
      <w:pPr>
        <w:spacing w:after="0" w:line="240" w:lineRule="auto"/>
        <w:jc w:val="center"/>
      </w:pPr>
    </w:p>
    <w:sectPr w:rsidR="00F55FC9">
      <w:pgSz w:w="11906" w:h="16838"/>
      <w:pgMar w:top="568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5FC9"/>
    <w:rsid w:val="00190798"/>
    <w:rsid w:val="00F5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6827E-EB5A-44EE-B730-DB12386E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30F"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091500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rsid w:val="0009150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">
    <w:name w:val="toc 2"/>
    <w:basedOn w:val="a"/>
    <w:pPr>
      <w:tabs>
        <w:tab w:val="right" w:leader="dot" w:pos="9628"/>
      </w:tabs>
      <w:spacing w:after="0" w:line="240" w:lineRule="auto"/>
      <w:jc w:val="both"/>
      <w:textAlignment w:val="baseline"/>
    </w:pPr>
    <w:rPr>
      <w:rFonts w:ascii="Times New Roman" w:hAnsi="Times New Roman"/>
      <w:sz w:val="28"/>
    </w:rPr>
  </w:style>
  <w:style w:type="table" w:styleId="aa">
    <w:name w:val="Table Grid"/>
    <w:basedOn w:val="a1"/>
    <w:uiPriority w:val="59"/>
    <w:rsid w:val="003221DF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2502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skrebchova</dc:creator>
  <cp:lastModifiedBy>Рябинина</cp:lastModifiedBy>
  <cp:revision>32</cp:revision>
  <cp:lastPrinted>2019-09-03T06:24:00Z</cp:lastPrinted>
  <dcterms:created xsi:type="dcterms:W3CDTF">2016-03-04T06:46:00Z</dcterms:created>
  <dcterms:modified xsi:type="dcterms:W3CDTF">2019-09-03T06:25:00Z</dcterms:modified>
  <dc:language>ru-RU</dc:language>
</cp:coreProperties>
</file>