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Информация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об использовании резервного фонда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Кавказского сельского поселения Кавказского района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девять месяцев 2019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</w:t>
      </w:r>
    </w:p>
    <w:tbl>
      <w:tblPr>
        <w:tblStyle w:val="a3"/>
        <w:tblW w:w="9889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8"/>
        <w:gridCol w:w="1701"/>
        <w:gridCol w:w="1843"/>
        <w:gridCol w:w="4076"/>
      </w:tblGrid>
      <w:tr>
        <w:trPr/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Утверждено  на 2019 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Кассовое исполнение 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девять месяцев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 года</w:t>
            </w:r>
          </w:p>
          <w:p>
            <w:pPr>
              <w:pStyle w:val="Normal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Примечание</w:t>
            </w:r>
          </w:p>
        </w:tc>
      </w:tr>
      <w:tr>
        <w:trPr/>
        <w:tc>
          <w:tcPr>
            <w:tcW w:w="226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девять месяцев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2019 года расходы за счет резервного фонда не производились.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Кавказского сельского</w:t>
      </w:r>
    </w:p>
    <w:p>
      <w:pPr>
        <w:pStyle w:val="Normal"/>
        <w:spacing w:lineRule="auto" w:line="240" w:before="0" w:after="0"/>
        <w:ind w:left="-426" w:hanging="0"/>
        <w:rPr/>
      </w:pPr>
      <w:r>
        <w:rPr>
          <w:rFonts w:cs="Times New Roman" w:ascii="Times New Roman" w:hAnsi="Times New Roman"/>
          <w:sz w:val="28"/>
          <w:szCs w:val="28"/>
        </w:rPr>
        <w:t>поселения Кавказского района                                                             О.Г. Мясищева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LibreOffice/5.2.2.2$Windows_x86 LibreOffice_project/8f96e87c890bf8fa77463cd4b640a2312823f3ad</Application>
  <Pages>1</Pages>
  <Words>85</Words>
  <Characters>597</Characters>
  <CharactersWithSpaces>729</CharactersWithSpaces>
  <Paragraphs>20</Paragraphs>
  <Company>Администрация Кавказского СП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2013-03-14T15:10:00Z</dcterms:created>
  <dc:creator>user</dc:creator>
  <dc:description/>
  <dc:language>ru-RU</dc:language>
  <cp:lastModifiedBy/>
  <cp:lastPrinted>2016-03-23T13:28:00Z</cp:lastPrinted>
  <dcterms:modified xsi:type="dcterms:W3CDTF">2019-10-29T11:41:35Z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Кавказского СП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