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DA3" w:rsidRPr="00C07DA3" w:rsidRDefault="00C07DA3" w:rsidP="00C07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7DA3">
        <w:rPr>
          <w:rFonts w:ascii="Times New Roman" w:hAnsi="Times New Roman" w:cs="Times New Roman"/>
          <w:b/>
          <w:bCs/>
          <w:sz w:val="28"/>
          <w:szCs w:val="28"/>
        </w:rPr>
        <w:t>АДМИНИСТРАЦИЯ  КАВКАЗСКОГО</w:t>
      </w:r>
      <w:proofErr w:type="gramEnd"/>
      <w:r w:rsidRPr="00C07DA3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СЕЛЬСКОГО ПОСЕЛЕНИЯ</w:t>
      </w:r>
    </w:p>
    <w:p w:rsidR="00C07DA3" w:rsidRPr="00C07DA3" w:rsidRDefault="00C07DA3" w:rsidP="00C07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7DA3">
        <w:rPr>
          <w:rFonts w:ascii="Times New Roman" w:hAnsi="Times New Roman" w:cs="Times New Roman"/>
          <w:b/>
          <w:bCs/>
          <w:sz w:val="28"/>
          <w:szCs w:val="28"/>
        </w:rPr>
        <w:t>КАВКАЗСКОГО  РАЙОНА</w:t>
      </w:r>
      <w:proofErr w:type="gramEnd"/>
    </w:p>
    <w:p w:rsidR="00C07DA3" w:rsidRPr="00C07DA3" w:rsidRDefault="00C07DA3" w:rsidP="00C07D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7DA3" w:rsidRPr="00C07DA3" w:rsidRDefault="00C07DA3" w:rsidP="00C07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7DA3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</w:t>
      </w:r>
      <w:proofErr w:type="gramStart"/>
      <w:r w:rsidRPr="00C07DA3">
        <w:rPr>
          <w:rFonts w:ascii="Times New Roman" w:hAnsi="Times New Roman" w:cs="Times New Roman"/>
          <w:b/>
          <w:bCs/>
          <w:sz w:val="28"/>
          <w:szCs w:val="28"/>
        </w:rPr>
        <w:t>В  Л</w:t>
      </w:r>
      <w:proofErr w:type="gramEnd"/>
      <w:r w:rsidRPr="00C07DA3">
        <w:rPr>
          <w:rFonts w:ascii="Times New Roman" w:hAnsi="Times New Roman" w:cs="Times New Roman"/>
          <w:b/>
          <w:bCs/>
          <w:sz w:val="28"/>
          <w:szCs w:val="28"/>
        </w:rPr>
        <w:t xml:space="preserve"> Е Н И Е</w:t>
      </w:r>
    </w:p>
    <w:p w:rsidR="00C07DA3" w:rsidRPr="00C07DA3" w:rsidRDefault="00C07DA3" w:rsidP="00C07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7DA3" w:rsidRPr="00C07DA3" w:rsidRDefault="00C07DA3" w:rsidP="00C07D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DA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C07D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09.</w:t>
      </w:r>
      <w:r w:rsidRPr="00C07DA3">
        <w:rPr>
          <w:rFonts w:ascii="Times New Roman" w:hAnsi="Times New Roman" w:cs="Times New Roman"/>
          <w:sz w:val="28"/>
          <w:szCs w:val="28"/>
        </w:rPr>
        <w:t>2019 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292</w:t>
      </w:r>
    </w:p>
    <w:p w:rsidR="00C07DA3" w:rsidRPr="00C07DA3" w:rsidRDefault="00C07DA3" w:rsidP="00C07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6551" w:rsidRDefault="00E86551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7DA3" w:rsidRDefault="00C07DA3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7DA3" w:rsidRPr="00E86551" w:rsidRDefault="00C07DA3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86551" w:rsidRPr="00E86551" w:rsidRDefault="00944D54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постановление администрации Кавказского сельского поселения Кавказского района от 13 ноября 2014 года № 492 «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рждении муниципальной программы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среднего предпринимательства в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Кавказском сельском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поселении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Кавказского района»</w:t>
      </w:r>
    </w:p>
    <w:p w:rsidR="00E86551" w:rsidRPr="00E86551" w:rsidRDefault="00E86551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944D54" w:rsidP="00E86551">
      <w:pPr>
        <w:tabs>
          <w:tab w:val="left" w:pos="567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06 октября 2003 года </w:t>
      </w:r>
      <w:r w:rsidR="009D41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131-ФЗ «Об общих принципах организации местного самоуправления в Российской Федерации»,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Кавказского сельского поселения Кавказского района от 07 августа 2014 года № 335 «Об утверждении Порядка принятия решения о разработке, формирования, реализации и оценки эффективности реализации муниципальных программ Кавказского сельского поселения Кавказского района» (с изменениями), руководствуясь Уставом Кавказского сельского поселения Кавказского района</w:t>
      </w:r>
      <w:r w:rsidR="00E86551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, п о с т а н о в л я ю:</w:t>
      </w:r>
    </w:p>
    <w:p w:rsidR="00E86551" w:rsidRDefault="00E86551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изменения в постановление администрации Кавказского сельского поселения Кавказского района от 13 ноября 2014 года № 492 «Об утверждении муниципальной программы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района»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и изложить в новой редакции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(прилагается).</w:t>
      </w:r>
    </w:p>
    <w:p w:rsidR="00BF69D0" w:rsidRPr="00E86551" w:rsidRDefault="00BF69D0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Постановление администрации Кавказского сельского по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селения Кавказского района от 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>июня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>153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Кавказского </w:t>
      </w:r>
      <w:proofErr w:type="gramStart"/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 поселения</w:t>
      </w:r>
      <w:proofErr w:type="gramEnd"/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Кавказского района от 13 ноября 2014 года № 492 «Об утверждении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Кавказского района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считать утратившим силу.</w:t>
      </w:r>
    </w:p>
    <w:p w:rsidR="00E86551" w:rsidRP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Финансовому отделу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Кавказского сельского поселения Кавказского района осуществлять финанси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рование расходов на реализацию п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рограммы в пределах средств, предусмотренных на эти цели в бюджете поселения.</w:t>
      </w:r>
    </w:p>
    <w:p w:rsidR="003C1ABC" w:rsidRDefault="003C1ABC" w:rsidP="009D41ED">
      <w:pPr>
        <w:suppressAutoHyphens/>
        <w:spacing w:after="0" w:line="0" w:lineRule="atLeast"/>
        <w:ind w:right="-1"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07DA3" w:rsidRDefault="00C07DA3" w:rsidP="009D41ED">
      <w:pPr>
        <w:suppressAutoHyphens/>
        <w:spacing w:after="0" w:line="0" w:lineRule="atLeast"/>
        <w:ind w:right="-1"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07DA3" w:rsidRDefault="00C07DA3" w:rsidP="009D41ED">
      <w:pPr>
        <w:suppressAutoHyphens/>
        <w:spacing w:after="0" w:line="0" w:lineRule="atLeast"/>
        <w:ind w:right="-1"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</w:p>
    <w:p w:rsidR="009D41ED" w:rsidRDefault="009D41ED" w:rsidP="009D41ED">
      <w:pPr>
        <w:suppressAutoHyphens/>
        <w:spacing w:after="0" w:line="0" w:lineRule="atLeast"/>
        <w:ind w:right="-1"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2</w:t>
      </w:r>
    </w:p>
    <w:p w:rsidR="00E86551" w:rsidRP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9D41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Контроль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выполнением настоящего постановления возложить на специалиста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Кавказского сельского поселения Кавказского района — </w:t>
      </w:r>
      <w:proofErr w:type="spellStart"/>
      <w:r w:rsidR="001A3F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Белянкова</w:t>
      </w:r>
      <w:proofErr w:type="spellEnd"/>
      <w:r w:rsidR="001A3F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Олега Владимировича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E86551" w:rsidRPr="00E86551" w:rsidRDefault="00E86551" w:rsidP="00E86551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en-US"/>
        </w:rPr>
      </w:pPr>
      <w:r w:rsidRPr="00E8655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5</w:t>
      </w:r>
      <w:r w:rsidRPr="00E86551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. Постановление вступает </w:t>
      </w:r>
      <w:r w:rsidR="003C1ABC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в силу со дня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его подписания.</w:t>
      </w: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28CB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Глава Кавказского сельского поселения </w:t>
      </w:r>
    </w:p>
    <w:p w:rsidR="00E86551" w:rsidRPr="00E86551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района                                    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     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</w:t>
      </w:r>
      <w:r w:rsidR="00CE28CB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О.Г.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Мясищева</w:t>
      </w:r>
    </w:p>
    <w:p w:rsidR="00E86551" w:rsidRPr="00E86551" w:rsidRDefault="00E86551" w:rsidP="00E86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</w:t>
      </w:r>
    </w:p>
    <w:p w:rsidR="00140BDF" w:rsidRDefault="00140BDF"/>
    <w:sectPr w:rsidR="00140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51"/>
    <w:rsid w:val="00140BDF"/>
    <w:rsid w:val="001A3F22"/>
    <w:rsid w:val="003C1ABC"/>
    <w:rsid w:val="00944D54"/>
    <w:rsid w:val="009D41ED"/>
    <w:rsid w:val="00BF69D0"/>
    <w:rsid w:val="00C07DA3"/>
    <w:rsid w:val="00CE28CB"/>
    <w:rsid w:val="00E8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4B990-B237-4AC0-BF69-C2857F7F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Рябинина</cp:lastModifiedBy>
  <cp:revision>7</cp:revision>
  <cp:lastPrinted>2019-10-22T06:03:00Z</cp:lastPrinted>
  <dcterms:created xsi:type="dcterms:W3CDTF">2016-12-06T09:24:00Z</dcterms:created>
  <dcterms:modified xsi:type="dcterms:W3CDTF">2020-01-14T08:35:00Z</dcterms:modified>
</cp:coreProperties>
</file>