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B20" w:rsidRPr="004F1067" w:rsidRDefault="00F87B20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067">
        <w:rPr>
          <w:rFonts w:ascii="Times New Roman" w:hAnsi="Times New Roman" w:cs="Times New Roman"/>
          <w:sz w:val="28"/>
          <w:szCs w:val="28"/>
        </w:rPr>
        <w:t xml:space="preserve">     </w:t>
      </w:r>
      <w:r w:rsidR="004F1067">
        <w:rPr>
          <w:rFonts w:ascii="Times New Roman" w:hAnsi="Times New Roman" w:cs="Times New Roman"/>
          <w:sz w:val="28"/>
          <w:szCs w:val="28"/>
        </w:rPr>
        <w:t xml:space="preserve">     </w:t>
      </w:r>
      <w:r w:rsidRPr="004F1067">
        <w:rPr>
          <w:rFonts w:ascii="Times New Roman" w:hAnsi="Times New Roman" w:cs="Times New Roman"/>
          <w:sz w:val="28"/>
          <w:szCs w:val="28"/>
        </w:rPr>
        <w:t>Зимние каникулы – любимое время года всех детей.  В это время празднуется один из любимых праздников взрослых и детей - Новый год</w:t>
      </w:r>
      <w:r w:rsidR="004F1067" w:rsidRPr="004F10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5C54" w:rsidRPr="004F1067" w:rsidRDefault="00F87B20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067">
        <w:rPr>
          <w:rFonts w:ascii="Times New Roman" w:hAnsi="Times New Roman" w:cs="Times New Roman"/>
          <w:sz w:val="28"/>
          <w:szCs w:val="28"/>
        </w:rPr>
        <w:t xml:space="preserve">    </w:t>
      </w:r>
      <w:r w:rsidR="004F1067">
        <w:rPr>
          <w:rFonts w:ascii="Times New Roman" w:hAnsi="Times New Roman" w:cs="Times New Roman"/>
          <w:sz w:val="28"/>
          <w:szCs w:val="28"/>
        </w:rPr>
        <w:t xml:space="preserve">    </w:t>
      </w:r>
      <w:r w:rsidRPr="004F1067">
        <w:rPr>
          <w:rFonts w:ascii="Times New Roman" w:hAnsi="Times New Roman" w:cs="Times New Roman"/>
          <w:sz w:val="28"/>
          <w:szCs w:val="28"/>
        </w:rPr>
        <w:t xml:space="preserve">  К Новогодним праздникам в  сельской детской библиот</w:t>
      </w:r>
      <w:r w:rsidR="004F1067" w:rsidRPr="004F1067">
        <w:rPr>
          <w:rFonts w:ascii="Times New Roman" w:hAnsi="Times New Roman" w:cs="Times New Roman"/>
          <w:sz w:val="28"/>
          <w:szCs w:val="28"/>
        </w:rPr>
        <w:t>еке  К</w:t>
      </w:r>
      <w:r w:rsidRPr="004F1067">
        <w:rPr>
          <w:rFonts w:ascii="Times New Roman" w:hAnsi="Times New Roman" w:cs="Times New Roman"/>
          <w:sz w:val="28"/>
          <w:szCs w:val="28"/>
        </w:rPr>
        <w:t>авказского сельского поселения была красочно оформлена книжная выставка  «А мы елку наряжаем».  Праздничная выставка помогла читателям окунуться в мир чудес и волшебства, открыть для себя много интересного о Новом годе.  Вниманию читателей были представлены познавательные материалы об истории праздника,</w:t>
      </w:r>
      <w:r w:rsidR="00865C54" w:rsidRPr="004F1067">
        <w:rPr>
          <w:rFonts w:ascii="Times New Roman" w:hAnsi="Times New Roman" w:cs="Times New Roman"/>
          <w:sz w:val="28"/>
          <w:szCs w:val="28"/>
        </w:rPr>
        <w:t xml:space="preserve"> о карнавальных костюмах,</w:t>
      </w:r>
      <w:r w:rsidRPr="004F1067">
        <w:rPr>
          <w:rFonts w:ascii="Times New Roman" w:hAnsi="Times New Roman" w:cs="Times New Roman"/>
          <w:sz w:val="28"/>
          <w:szCs w:val="28"/>
        </w:rPr>
        <w:t xml:space="preserve">  о  том, как  неповторимо украсить свой дом, нарядить новогоднюю ель, сервировать стол и составить новогоднее меню.</w:t>
      </w:r>
      <w:r w:rsidR="002F1E5F" w:rsidRPr="002F1E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D3C9FE8" wp14:editId="79CF6A68">
            <wp:simplePos x="0" y="0"/>
            <wp:positionH relativeFrom="column">
              <wp:posOffset>-209550</wp:posOffset>
            </wp:positionH>
            <wp:positionV relativeFrom="paragraph">
              <wp:posOffset>79375</wp:posOffset>
            </wp:positionV>
            <wp:extent cx="4295775" cy="3222625"/>
            <wp:effectExtent l="0" t="0" r="9525" b="0"/>
            <wp:wrapThrough wrapText="bothSides">
              <wp:wrapPolygon edited="0">
                <wp:start x="0" y="0"/>
                <wp:lineTo x="0" y="21451"/>
                <wp:lineTo x="21552" y="21451"/>
                <wp:lineTo x="21552" y="0"/>
                <wp:lineTo x="0" y="0"/>
              </wp:wrapPolygon>
            </wp:wrapThrough>
            <wp:docPr id="2" name="Рисунок 2" descr="C:\Users\user\Desktop\Новая папка (2)\DSCN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N13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067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F1E5F" w:rsidRDefault="004F1067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715605F" wp14:editId="3A1F0A22">
            <wp:simplePos x="0" y="0"/>
            <wp:positionH relativeFrom="column">
              <wp:posOffset>3438525</wp:posOffset>
            </wp:positionH>
            <wp:positionV relativeFrom="paragraph">
              <wp:posOffset>78740</wp:posOffset>
            </wp:positionV>
            <wp:extent cx="3435985" cy="4410075"/>
            <wp:effectExtent l="0" t="0" r="0" b="9525"/>
            <wp:wrapThrough wrapText="bothSides">
              <wp:wrapPolygon edited="0">
                <wp:start x="0" y="0"/>
                <wp:lineTo x="0" y="21553"/>
                <wp:lineTo x="21436" y="21553"/>
                <wp:lineTo x="21436" y="0"/>
                <wp:lineTo x="0" y="0"/>
              </wp:wrapPolygon>
            </wp:wrapThrough>
            <wp:docPr id="1" name="Рисунок 1" descr="C:\Users\user\Desktop\Новая папка (2)\P_20191220_1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P_20191220_110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F87B20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067">
        <w:rPr>
          <w:rFonts w:ascii="Times New Roman" w:hAnsi="Times New Roman" w:cs="Times New Roman"/>
          <w:sz w:val="28"/>
          <w:szCs w:val="28"/>
        </w:rPr>
        <w:t>Обмениваться подарками на Новый Год – давняя традиция.  Каждый читатель</w:t>
      </w:r>
      <w:r w:rsidR="00865C54" w:rsidRPr="004F1067">
        <w:rPr>
          <w:rFonts w:ascii="Times New Roman" w:hAnsi="Times New Roman" w:cs="Times New Roman"/>
          <w:sz w:val="28"/>
          <w:szCs w:val="28"/>
        </w:rPr>
        <w:t xml:space="preserve"> </w:t>
      </w:r>
      <w:r w:rsidRPr="004F1067">
        <w:rPr>
          <w:rFonts w:ascii="Times New Roman" w:hAnsi="Times New Roman" w:cs="Times New Roman"/>
          <w:sz w:val="28"/>
          <w:szCs w:val="28"/>
        </w:rPr>
        <w:t>мог найти для себя книгу  о том, как сделать из всевозможных материалов эксклюзивные и оригинальные подарки и сувениры св</w:t>
      </w:r>
      <w:r w:rsidR="00865C54" w:rsidRPr="004F1067">
        <w:rPr>
          <w:rFonts w:ascii="Times New Roman" w:hAnsi="Times New Roman" w:cs="Times New Roman"/>
          <w:sz w:val="28"/>
          <w:szCs w:val="28"/>
        </w:rPr>
        <w:t>оими руками.</w:t>
      </w:r>
      <w:r w:rsidRPr="004F1067">
        <w:rPr>
          <w:rFonts w:ascii="Times New Roman" w:hAnsi="Times New Roman" w:cs="Times New Roman"/>
          <w:sz w:val="28"/>
          <w:szCs w:val="28"/>
        </w:rPr>
        <w:t xml:space="preserve"> </w:t>
      </w:r>
      <w:r w:rsidR="00865C54" w:rsidRPr="004F10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C54" w:rsidRPr="004F1067" w:rsidRDefault="004F1067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65C54" w:rsidRPr="004F1067">
        <w:rPr>
          <w:rFonts w:ascii="Times New Roman" w:hAnsi="Times New Roman" w:cs="Times New Roman"/>
          <w:sz w:val="28"/>
          <w:szCs w:val="28"/>
        </w:rPr>
        <w:t>Книжная выставка была красочно оформлена поделками, сделанными  юными читателями, которые использовали для этого материалы, собранные в папке «Новогодняя школа волшебников».</w:t>
      </w:r>
    </w:p>
    <w:p w:rsidR="002F1E5F" w:rsidRDefault="004F1067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0C0B" w:rsidRDefault="00865C54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067">
        <w:rPr>
          <w:rFonts w:ascii="Times New Roman" w:hAnsi="Times New Roman" w:cs="Times New Roman"/>
          <w:sz w:val="28"/>
          <w:szCs w:val="28"/>
        </w:rPr>
        <w:t xml:space="preserve">Особой популярностью среди детей пользовалась  тематическая папка-досье «Сюрпризы Деда Мороза», в которой были собраны кроссворды, чайнворды, </w:t>
      </w:r>
      <w:proofErr w:type="spellStart"/>
      <w:r w:rsidRPr="004F1067">
        <w:rPr>
          <w:rFonts w:ascii="Times New Roman" w:hAnsi="Times New Roman" w:cs="Times New Roman"/>
          <w:sz w:val="28"/>
          <w:szCs w:val="28"/>
        </w:rPr>
        <w:t>филворды</w:t>
      </w:r>
      <w:proofErr w:type="spellEnd"/>
      <w:r w:rsidRPr="004F1067">
        <w:rPr>
          <w:rFonts w:ascii="Times New Roman" w:hAnsi="Times New Roman" w:cs="Times New Roman"/>
          <w:sz w:val="28"/>
          <w:szCs w:val="28"/>
        </w:rPr>
        <w:t>, настольные игры  новогодней тематики.</w:t>
      </w:r>
      <w:proofErr w:type="gramEnd"/>
      <w:r w:rsidRPr="004F1067">
        <w:rPr>
          <w:rFonts w:ascii="Times New Roman" w:hAnsi="Times New Roman" w:cs="Times New Roman"/>
          <w:sz w:val="28"/>
          <w:szCs w:val="28"/>
        </w:rPr>
        <w:t xml:space="preserve">  Любой понравившейся кроссворд или игру можно было  взять домой и волшебным зимним вечером в кругу семьи весело и познавательно провести время.</w:t>
      </w:r>
    </w:p>
    <w:p w:rsidR="002F1E5F" w:rsidRPr="004F1067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ED822" wp14:editId="59164AF2">
            <wp:extent cx="3924300" cy="2945747"/>
            <wp:effectExtent l="0" t="0" r="0" b="7620"/>
            <wp:docPr id="3" name="Рисунок 3" descr="C:\Users\user\Desktop\Новая папка (2)\DSCN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DSCN1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34" cy="29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E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2098FFC" wp14:editId="73E5B240">
            <wp:simplePos x="0" y="0"/>
            <wp:positionH relativeFrom="column">
              <wp:posOffset>2343150</wp:posOffset>
            </wp:positionH>
            <wp:positionV relativeFrom="paragraph">
              <wp:posOffset>120650</wp:posOffset>
            </wp:positionV>
            <wp:extent cx="4465320" cy="3351530"/>
            <wp:effectExtent l="0" t="0" r="0" b="1270"/>
            <wp:wrapThrough wrapText="bothSides">
              <wp:wrapPolygon edited="0">
                <wp:start x="0" y="0"/>
                <wp:lineTo x="0" y="21485"/>
                <wp:lineTo x="21471" y="21485"/>
                <wp:lineTo x="21471" y="0"/>
                <wp:lineTo x="0" y="0"/>
              </wp:wrapPolygon>
            </wp:wrapThrough>
            <wp:docPr id="4" name="Рисунок 4" descr="C:\Users\user\Desktop\Новая папка (2)\DSCN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DSCN1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067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E5F" w:rsidRDefault="002F1E5F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B20" w:rsidRPr="004F1067" w:rsidRDefault="00F87B20" w:rsidP="004F1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067">
        <w:rPr>
          <w:rFonts w:ascii="Times New Roman" w:hAnsi="Times New Roman" w:cs="Times New Roman"/>
          <w:sz w:val="28"/>
          <w:szCs w:val="28"/>
        </w:rPr>
        <w:t>Надеемся, что советы и идеи, пре</w:t>
      </w:r>
      <w:r w:rsidR="004F1067" w:rsidRPr="004F1067">
        <w:rPr>
          <w:rFonts w:ascii="Times New Roman" w:hAnsi="Times New Roman" w:cs="Times New Roman"/>
          <w:sz w:val="28"/>
          <w:szCs w:val="28"/>
        </w:rPr>
        <w:t>дставленные на выставке, порадовали  наших читателей и сделали</w:t>
      </w:r>
      <w:r w:rsidRPr="004F1067">
        <w:rPr>
          <w:rFonts w:ascii="Times New Roman" w:hAnsi="Times New Roman" w:cs="Times New Roman"/>
          <w:sz w:val="28"/>
          <w:szCs w:val="28"/>
        </w:rPr>
        <w:t xml:space="preserve"> </w:t>
      </w:r>
      <w:r w:rsidR="004F1067">
        <w:rPr>
          <w:rFonts w:ascii="Times New Roman" w:hAnsi="Times New Roman" w:cs="Times New Roman"/>
          <w:sz w:val="28"/>
          <w:szCs w:val="28"/>
        </w:rPr>
        <w:t xml:space="preserve">этот новогодний </w:t>
      </w:r>
      <w:r w:rsidRPr="004F1067">
        <w:rPr>
          <w:rFonts w:ascii="Times New Roman" w:hAnsi="Times New Roman" w:cs="Times New Roman"/>
          <w:sz w:val="28"/>
          <w:szCs w:val="28"/>
        </w:rPr>
        <w:t xml:space="preserve">праздник незабываемым. </w:t>
      </w:r>
    </w:p>
    <w:sectPr w:rsidR="00F87B20" w:rsidRPr="004F1067" w:rsidSect="00F87B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B20"/>
    <w:rsid w:val="002F1E5F"/>
    <w:rsid w:val="004F1067"/>
    <w:rsid w:val="00865C54"/>
    <w:rsid w:val="00B80C0B"/>
    <w:rsid w:val="00F8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2020-01-15T07:47:00Z</dcterms:created>
  <dcterms:modified xsi:type="dcterms:W3CDTF">2020-01-15T08:40:00Z</dcterms:modified>
</cp:coreProperties>
</file>