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E76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201</w:t>
            </w:r>
            <w:r w:rsidR="00DF5EFB">
              <w:rPr>
                <w:color w:val="000000"/>
              </w:rPr>
              <w:t>9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1728"/>
        <w:gridCol w:w="1951"/>
        <w:gridCol w:w="1249"/>
        <w:gridCol w:w="1912"/>
        <w:gridCol w:w="1437"/>
        <w:gridCol w:w="919"/>
        <w:gridCol w:w="1328"/>
        <w:gridCol w:w="1830"/>
      </w:tblGrid>
      <w:tr w:rsidR="007E426E" w:rsidTr="000A5DBA"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6F1556">
        <w:trPr>
          <w:trHeight w:val="2576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6300</w:t>
            </w: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41CC2" w:rsidP="000C05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6371</w:t>
            </w: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201D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41CC2" w:rsidP="00441C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E05EAE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81D0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Проведена </w:t>
            </w:r>
            <w:r w:rsidR="00644690">
              <w:rPr>
                <w:color w:val="000000"/>
              </w:rPr>
              <w:t>активная работа по привлечению читателей</w:t>
            </w:r>
          </w:p>
        </w:tc>
      </w:tr>
      <w:tr w:rsidR="004200BF" w:rsidTr="006F1556">
        <w:trPr>
          <w:trHeight w:val="1833"/>
        </w:trPr>
        <w:tc>
          <w:tcPr>
            <w:tcW w:w="0" w:type="auto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сельского поселения услугами организаций культуры</w:t>
            </w:r>
          </w:p>
          <w:p w:rsidR="004200BF" w:rsidRDefault="004200BF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любительских клубов и объединений по интересам</w:t>
            </w:r>
          </w:p>
        </w:tc>
        <w:tc>
          <w:tcPr>
            <w:tcW w:w="0" w:type="auto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0A5DBA">
        <w:trPr>
          <w:trHeight w:val="984"/>
        </w:trPr>
        <w:tc>
          <w:tcPr>
            <w:tcW w:w="0" w:type="auto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366110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30362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366110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D1F0C" w:rsidP="000C059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Перевыполнение плана связано с обслуживанием зрителей по заключенным договорам </w:t>
            </w:r>
            <w:r w:rsidR="0027230F">
              <w:rPr>
                <w:color w:val="000000"/>
              </w:rPr>
              <w:t>с МБУК  Кавказского сельского поселения</w:t>
            </w:r>
          </w:p>
        </w:tc>
      </w:tr>
      <w:tr w:rsidR="000A5DBA" w:rsidTr="000A5DBA">
        <w:trPr>
          <w:trHeight w:val="5172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  <w:bookmarkStart w:id="0" w:name="_GoBack"/>
      <w:bookmarkEnd w:id="0"/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1D0D"/>
    <w:rsid w:val="000A4AB8"/>
    <w:rsid w:val="000A5DBA"/>
    <w:rsid w:val="000C0597"/>
    <w:rsid w:val="000E718A"/>
    <w:rsid w:val="00121A14"/>
    <w:rsid w:val="00201D9F"/>
    <w:rsid w:val="00220021"/>
    <w:rsid w:val="00235D45"/>
    <w:rsid w:val="002445E8"/>
    <w:rsid w:val="00254353"/>
    <w:rsid w:val="0027230F"/>
    <w:rsid w:val="0028305D"/>
    <w:rsid w:val="00344DD3"/>
    <w:rsid w:val="00366110"/>
    <w:rsid w:val="003730C0"/>
    <w:rsid w:val="004200BF"/>
    <w:rsid w:val="00441CC2"/>
    <w:rsid w:val="004932BC"/>
    <w:rsid w:val="004B6177"/>
    <w:rsid w:val="004C044B"/>
    <w:rsid w:val="004D1F0C"/>
    <w:rsid w:val="004E4482"/>
    <w:rsid w:val="005653D4"/>
    <w:rsid w:val="00594DEF"/>
    <w:rsid w:val="00644690"/>
    <w:rsid w:val="006C30DF"/>
    <w:rsid w:val="006F1556"/>
    <w:rsid w:val="007323DD"/>
    <w:rsid w:val="007E426E"/>
    <w:rsid w:val="008C0715"/>
    <w:rsid w:val="00961D13"/>
    <w:rsid w:val="00A04438"/>
    <w:rsid w:val="00B547E0"/>
    <w:rsid w:val="00BC3973"/>
    <w:rsid w:val="00D677D0"/>
    <w:rsid w:val="00D85E20"/>
    <w:rsid w:val="00DB4E33"/>
    <w:rsid w:val="00DC5616"/>
    <w:rsid w:val="00DD4ACC"/>
    <w:rsid w:val="00DF5EFB"/>
    <w:rsid w:val="00E05EAE"/>
    <w:rsid w:val="00E21891"/>
    <w:rsid w:val="00E764F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1645B-414C-4AAF-A025-19E9FC32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45</cp:revision>
  <cp:lastPrinted>2019-10-01T12:22:00Z</cp:lastPrinted>
  <dcterms:created xsi:type="dcterms:W3CDTF">2016-03-30T06:50:00Z</dcterms:created>
  <dcterms:modified xsi:type="dcterms:W3CDTF">2020-01-21T15:47:00Z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