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6787" w:rsidRPr="002F0A14" w:rsidRDefault="00F64743" w:rsidP="00F6474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  </w:t>
      </w:r>
      <w:r w:rsidRPr="002F0A14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Доклад по оценке</w:t>
      </w:r>
      <w:r w:rsidR="007D5AB9" w:rsidRPr="002F0A14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эффективности муниципальной </w:t>
      </w:r>
      <w:r w:rsidRPr="002F0A14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программы</w:t>
      </w:r>
    </w:p>
    <w:p w:rsidR="00716787" w:rsidRDefault="00716787" w:rsidP="00F64743">
      <w:pPr>
        <w:keepNext/>
        <w:suppressAutoHyphens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bCs/>
          <w:color w:val="00000A"/>
          <w:sz w:val="28"/>
          <w:szCs w:val="26"/>
          <w:lang w:eastAsia="ru-RU"/>
        </w:rPr>
      </w:pPr>
      <w:r w:rsidRPr="002F0A14"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</w:rPr>
        <w:t>«</w:t>
      </w:r>
      <w:r w:rsidR="00C674CB">
        <w:rPr>
          <w:rFonts w:ascii="Times New Roman" w:eastAsia="Calibri" w:hAnsi="Times New Roman" w:cs="Times New Roman"/>
          <w:b/>
          <w:sz w:val="28"/>
          <w:szCs w:val="28"/>
        </w:rPr>
        <w:t>Комплексное и устойчивое развитие муниципального образования Кавказское сельское поселение Кавказского района в сфере строительства, архитектуры, дорожного и жилищного хозяйства</w:t>
      </w:r>
      <w:r w:rsidRPr="002F0A14">
        <w:rPr>
          <w:rFonts w:ascii="Times New Roman" w:hAnsi="Times New Roman" w:cs="Times New Roman"/>
          <w:b/>
          <w:sz w:val="28"/>
          <w:szCs w:val="28"/>
        </w:rPr>
        <w:t>»</w:t>
      </w:r>
      <w:r w:rsidR="0003682C">
        <w:rPr>
          <w:rFonts w:ascii="Times New Roman" w:hAnsi="Times New Roman" w:cs="Times New Roman"/>
          <w:b/>
          <w:sz w:val="28"/>
          <w:szCs w:val="28"/>
        </w:rPr>
        <w:t xml:space="preserve"> за </w:t>
      </w:r>
      <w:r w:rsidR="0016333B">
        <w:rPr>
          <w:rFonts w:ascii="Times New Roman" w:hAnsi="Times New Roman" w:cs="Times New Roman"/>
          <w:b/>
          <w:sz w:val="28"/>
          <w:szCs w:val="28"/>
        </w:rPr>
        <w:t>2019</w:t>
      </w:r>
      <w:r w:rsidR="0003682C">
        <w:rPr>
          <w:rFonts w:ascii="Times New Roman" w:hAnsi="Times New Roman" w:cs="Times New Roman"/>
          <w:b/>
          <w:sz w:val="28"/>
          <w:szCs w:val="28"/>
        </w:rPr>
        <w:t xml:space="preserve"> год.</w:t>
      </w:r>
    </w:p>
    <w:p w:rsidR="00545F99" w:rsidRDefault="00545F99" w:rsidP="0025554D">
      <w:pPr>
        <w:keepNext/>
        <w:suppressAutoHyphens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color w:val="00000A"/>
          <w:sz w:val="28"/>
          <w:szCs w:val="28"/>
          <w:lang w:eastAsia="ru-RU"/>
        </w:rPr>
      </w:pPr>
    </w:p>
    <w:p w:rsidR="0025554D" w:rsidRDefault="0025554D" w:rsidP="0025554D">
      <w:pPr>
        <w:keepNext/>
        <w:suppressAutoHyphens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color w:val="00000A"/>
          <w:sz w:val="28"/>
          <w:szCs w:val="28"/>
          <w:lang w:eastAsia="ru-RU"/>
        </w:rPr>
      </w:pPr>
    </w:p>
    <w:p w:rsidR="0025554D" w:rsidRDefault="0025554D" w:rsidP="0025554D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 w:rsidRPr="0025554D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 xml:space="preserve">Координатор подпрограммы – </w:t>
      </w:r>
      <w:r w:rsidRPr="0025554D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Администрация Кавказского сельского поселения Кавказского района.</w:t>
      </w:r>
    </w:p>
    <w:p w:rsidR="0016333B" w:rsidRDefault="0016333B" w:rsidP="0016333B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proofErr w:type="gramStart"/>
      <w:r w:rsidRPr="0025554D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Объем  </w:t>
      </w: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бюджетных ассигнований на реализацию подпрограммы из</w:t>
      </w:r>
      <w:r w:rsidRPr="0025554D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средств местного бюджета на</w:t>
      </w: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2019 год предусмотрен в сумме 3633,9 тыс. рублей, из средств краевого бюджета </w:t>
      </w:r>
      <w:r>
        <w:rPr>
          <w:rFonts w:ascii="Times New Roman" w:eastAsia="Times New Roman" w:hAnsi="Times New Roman" w:cs="Times New Roman"/>
          <w:bCs/>
          <w:color w:val="00000A"/>
          <w:sz w:val="28"/>
          <w:szCs w:val="28"/>
          <w:lang w:eastAsia="ru-RU"/>
        </w:rPr>
        <w:t>4151,5 тыс. руб.</w:t>
      </w: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всего бюджетные ассигнования на реализацию подпрограммы в 2019 году составили </w:t>
      </w: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7785,4 тыс. рублей, освоено бюджетных ассигнований за отчетный период в сумме 6997,0 из них 2887,1 тыс. руб. бюджетные ассигнования местного бюджета, 4110,0 тыс. руб</w:t>
      </w:r>
      <w:proofErr w:type="gramEnd"/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. бюджетные ассигнования краевого бюджета. Сумма не освоенных в 2019 году бюджетных ассигнований составила 788,4 тыс. рублей, возникшая экономия в результате проведения электронных торгов.</w:t>
      </w:r>
    </w:p>
    <w:p w:rsidR="0016333B" w:rsidRDefault="0016333B" w:rsidP="0016333B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Сумма не освоенных бюджетных ассигнований перенесена в бюджет на 2019 год на реализацию мероприятий данной подпрограммы.</w:t>
      </w:r>
    </w:p>
    <w:p w:rsidR="0016333B" w:rsidRPr="0025554D" w:rsidRDefault="0016333B" w:rsidP="0016333B">
      <w:pPr>
        <w:suppressAutoHyphens/>
        <w:spacing w:after="0" w:line="240" w:lineRule="auto"/>
        <w:jc w:val="both"/>
        <w:rPr>
          <w:rFonts w:ascii="Calibri" w:eastAsia="Calibri" w:hAnsi="Calibri" w:cs="Calibri"/>
          <w:color w:val="00000A"/>
          <w:lang w:eastAsia="ru-RU"/>
        </w:rPr>
      </w:pPr>
      <w:r w:rsidRPr="0025554D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 xml:space="preserve">       Запланированные к реализации в отчетном году</w:t>
      </w:r>
      <w:r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 xml:space="preserve"> 14 из 14 мероприятий </w:t>
      </w:r>
      <w:r w:rsidRPr="0025554D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 xml:space="preserve"> </w:t>
      </w:r>
      <w:r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>были выполнены в полном объеме, целевые показатели</w:t>
      </w:r>
      <w:r w:rsidRPr="0025554D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 xml:space="preserve">  подпрограммы, </w:t>
      </w:r>
      <w:r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>достигнуты в полном объеме</w:t>
      </w:r>
      <w:r w:rsidRPr="0025554D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>.</w:t>
      </w:r>
      <w:r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ab/>
      </w:r>
      <w:r w:rsidRPr="0025554D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 xml:space="preserve"> </w:t>
      </w:r>
    </w:p>
    <w:p w:rsidR="00420F8E" w:rsidRDefault="0016333B" w:rsidP="0016333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 w:rsidRPr="0025554D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ab/>
      </w:r>
      <w:r w:rsidR="002F0A14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В </w:t>
      </w:r>
      <w:r w:rsidR="006876F0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2019</w:t>
      </w:r>
      <w:r w:rsidR="006876F0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году </w:t>
      </w:r>
      <w:r w:rsidR="002F0A14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составе муниципальной программы</w:t>
      </w:r>
      <w:r w:rsidR="009F7E9B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«</w:t>
      </w:r>
      <w:r w:rsidR="009F7E9B" w:rsidRPr="009F7E9B">
        <w:rPr>
          <w:rFonts w:ascii="Times New Roman" w:eastAsia="Calibri" w:hAnsi="Times New Roman" w:cs="Times New Roman"/>
          <w:sz w:val="28"/>
          <w:szCs w:val="28"/>
        </w:rPr>
        <w:t>Комплексное и устойчивое развитие муниципального образования Кавказское сельское поселение Кавказского района в сфере строительства, архитектуры, дорожного и жилищного хозяйства</w:t>
      </w:r>
      <w:r w:rsidR="009F7E9B">
        <w:rPr>
          <w:rFonts w:ascii="Times New Roman" w:eastAsia="Calibri" w:hAnsi="Times New Roman" w:cs="Times New Roman"/>
          <w:sz w:val="28"/>
          <w:szCs w:val="28"/>
        </w:rPr>
        <w:t>»</w:t>
      </w:r>
      <w:r w:rsidR="009F7E9B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(далее - программа)</w:t>
      </w:r>
      <w:r w:rsidR="002F0A14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</w:t>
      </w:r>
      <w:r w:rsidR="00A478D3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функционировала</w:t>
      </w:r>
      <w:r w:rsidR="002F0A14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</w:t>
      </w:r>
      <w:r w:rsidR="00046CD9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одна</w:t>
      </w:r>
      <w:r w:rsidR="002F0A14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подпрограмм</w:t>
      </w:r>
      <w:r w:rsidR="00046CD9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а</w:t>
      </w:r>
      <w:r w:rsidR="002F0A14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:</w:t>
      </w:r>
    </w:p>
    <w:p w:rsidR="00420F8E" w:rsidRDefault="00046CD9" w:rsidP="00420F8E">
      <w:pPr>
        <w:keepNext/>
        <w:suppressAutoHyphens/>
        <w:spacing w:after="0" w:line="240" w:lineRule="auto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 xml:space="preserve">- </w:t>
      </w:r>
      <w:r w:rsidR="00420F8E" w:rsidRPr="00420F8E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 xml:space="preserve"> </w:t>
      </w:r>
      <w:r w:rsidR="00420F8E" w:rsidRPr="00420F8E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«</w:t>
      </w:r>
      <w:r w:rsidR="00420F8E" w:rsidRPr="00420F8E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Капитальный ремонт и ремонт автомобильных дорог местного значения Кавказского сельского поселени</w:t>
      </w:r>
      <w:r w:rsidR="00830B39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я Кавказского района на 2015-2020</w:t>
      </w:r>
      <w:r w:rsidR="00420F8E" w:rsidRPr="00420F8E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 годы</w:t>
      </w:r>
      <w:r w:rsidR="00420F8E" w:rsidRPr="00420F8E">
        <w:rPr>
          <w:rFonts w:ascii="Times New Roman" w:hAnsi="Times New Roman" w:cs="Times New Roman"/>
          <w:sz w:val="28"/>
          <w:szCs w:val="28"/>
        </w:rPr>
        <w:t>»</w:t>
      </w:r>
      <w:r w:rsidR="00420F8E">
        <w:rPr>
          <w:rFonts w:ascii="Times New Roman" w:hAnsi="Times New Roman" w:cs="Times New Roman"/>
          <w:sz w:val="28"/>
          <w:szCs w:val="28"/>
        </w:rPr>
        <w:t>;</w:t>
      </w:r>
    </w:p>
    <w:p w:rsidR="00830B39" w:rsidRPr="00A55E1B" w:rsidRDefault="0025554D" w:rsidP="00830B3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 w:rsidRPr="0025554D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ab/>
      </w:r>
      <w:r w:rsidR="0016333B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В 2019 году на территории Кавказского сельского поселения  было отремонтировано 6275 м., дорог в гравийном исполнении при целевом показателе муниципальной подпрограммы 400м., отремонтировано 5573 м., дорог в асфальтовом исполнении при целевом показателе муниципальной подпрограммы 500м.</w:t>
      </w:r>
    </w:p>
    <w:p w:rsidR="008A7C04" w:rsidRPr="00A55E1B" w:rsidRDefault="008A7C04" w:rsidP="00830B39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Подпрограммы </w:t>
      </w:r>
      <w:r w:rsidRPr="00420F8E">
        <w:rPr>
          <w:rFonts w:ascii="Times New Roman" w:eastAsia="Times New Roman" w:hAnsi="Times New Roman" w:cs="Times New Roman"/>
          <w:bCs/>
          <w:color w:val="00000A"/>
          <w:sz w:val="28"/>
          <w:szCs w:val="26"/>
          <w:lang w:eastAsia="ru-RU"/>
        </w:rPr>
        <w:t>«Подготовка градостроительной и землеустроительной документации на территории</w:t>
      </w:r>
      <w:r w:rsidRPr="00420F8E">
        <w:rPr>
          <w:rFonts w:ascii="Times New Roman" w:eastAsia="Times New Roman" w:hAnsi="Times New Roman" w:cs="Times New Roman"/>
          <w:bCs/>
          <w:color w:val="00000A"/>
          <w:sz w:val="28"/>
          <w:szCs w:val="28"/>
          <w:lang w:eastAsia="ru-RU"/>
        </w:rPr>
        <w:t xml:space="preserve"> Кавказского сельского поселения   Кавказского района </w:t>
      </w:r>
      <w:r w:rsidRPr="00420F8E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>на 2015-</w:t>
      </w:r>
      <w:r w:rsidR="00830B39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>2017</w:t>
      </w:r>
      <w:r w:rsidRPr="00420F8E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 xml:space="preserve"> годы»</w:t>
      </w:r>
      <w:r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 xml:space="preserve"> и </w:t>
      </w:r>
      <w:r w:rsidRPr="00420F8E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«</w:t>
      </w:r>
      <w:r w:rsidRPr="00420F8E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Оплата взносов на капитальный ремонт общего имущества в многоквартирных домах находящихся в муниципальной собственности Кавказского сельского поселения Кавказского района на 2015-</w:t>
      </w:r>
      <w:r w:rsidR="00830B39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2017</w:t>
      </w:r>
      <w:r w:rsidRPr="00420F8E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 годы</w:t>
      </w:r>
      <w:r w:rsidRPr="00420F8E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в </w:t>
      </w:r>
      <w:r w:rsidR="0016333B">
        <w:rPr>
          <w:rFonts w:ascii="Times New Roman" w:hAnsi="Times New Roman" w:cs="Times New Roman"/>
          <w:sz w:val="28"/>
          <w:szCs w:val="28"/>
        </w:rPr>
        <w:t>2019</w:t>
      </w:r>
      <w:r>
        <w:rPr>
          <w:rFonts w:ascii="Times New Roman" w:hAnsi="Times New Roman" w:cs="Times New Roman"/>
          <w:sz w:val="28"/>
          <w:szCs w:val="28"/>
        </w:rPr>
        <w:t xml:space="preserve"> году не финансировались</w:t>
      </w:r>
      <w:r w:rsidR="003A15C0">
        <w:rPr>
          <w:rFonts w:ascii="Times New Roman" w:hAnsi="Times New Roman" w:cs="Times New Roman"/>
          <w:sz w:val="28"/>
          <w:szCs w:val="28"/>
        </w:rPr>
        <w:t xml:space="preserve"> в связи с передачей полномочий органам местного самоуправления муниципального района.</w:t>
      </w:r>
      <w:proofErr w:type="gramEnd"/>
    </w:p>
    <w:p w:rsidR="00A979F4" w:rsidRDefault="00F64743" w:rsidP="00A979F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55E1B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</w:t>
      </w:r>
      <w:r w:rsidR="0025554D" w:rsidRPr="00A55E1B">
        <w:rPr>
          <w:rFonts w:ascii="Times New Roman" w:hAnsi="Times New Roman" w:cs="Times New Roman"/>
          <w:sz w:val="28"/>
          <w:szCs w:val="28"/>
        </w:rPr>
        <w:tab/>
      </w:r>
      <w:r w:rsidR="00F24B13">
        <w:rPr>
          <w:rFonts w:ascii="Times New Roman" w:hAnsi="Times New Roman" w:cs="Times New Roman"/>
          <w:sz w:val="28"/>
          <w:szCs w:val="28"/>
        </w:rPr>
        <w:t xml:space="preserve">Эффективность реализации </w:t>
      </w:r>
      <w:r w:rsidR="0025554D" w:rsidRPr="00A55E1B">
        <w:rPr>
          <w:rFonts w:ascii="Times New Roman" w:hAnsi="Times New Roman" w:cs="Times New Roman"/>
          <w:sz w:val="28"/>
          <w:szCs w:val="28"/>
        </w:rPr>
        <w:t xml:space="preserve">программы может быть признана </w:t>
      </w:r>
      <w:r w:rsidR="000F5753">
        <w:rPr>
          <w:rFonts w:ascii="Times New Roman" w:hAnsi="Times New Roman" w:cs="Times New Roman"/>
          <w:b/>
          <w:sz w:val="28"/>
          <w:szCs w:val="28"/>
        </w:rPr>
        <w:t>средней</w:t>
      </w:r>
      <w:r w:rsidR="0025554D" w:rsidRPr="003A15C0">
        <w:rPr>
          <w:rFonts w:ascii="Times New Roman" w:hAnsi="Times New Roman" w:cs="Times New Roman"/>
          <w:sz w:val="28"/>
          <w:szCs w:val="28"/>
        </w:rPr>
        <w:t>,</w:t>
      </w:r>
      <w:r w:rsidR="0025554D" w:rsidRPr="00A55E1B">
        <w:rPr>
          <w:rFonts w:ascii="Times New Roman" w:hAnsi="Times New Roman" w:cs="Times New Roman"/>
          <w:sz w:val="28"/>
          <w:szCs w:val="28"/>
        </w:rPr>
        <w:t xml:space="preserve"> коэффициент эффективности реализации </w:t>
      </w:r>
      <w:r w:rsidR="002F0A14">
        <w:rPr>
          <w:rFonts w:ascii="Times New Roman" w:hAnsi="Times New Roman" w:cs="Times New Roman"/>
          <w:sz w:val="28"/>
          <w:szCs w:val="28"/>
        </w:rPr>
        <w:t>программы</w:t>
      </w:r>
      <w:r w:rsidR="0025554D" w:rsidRPr="00A55E1B">
        <w:rPr>
          <w:rFonts w:ascii="Times New Roman" w:hAnsi="Times New Roman" w:cs="Times New Roman"/>
          <w:sz w:val="28"/>
          <w:szCs w:val="28"/>
        </w:rPr>
        <w:t xml:space="preserve"> </w:t>
      </w:r>
      <w:r w:rsidR="00134A88">
        <w:rPr>
          <w:rFonts w:ascii="Times New Roman" w:hAnsi="Times New Roman" w:cs="Times New Roman"/>
          <w:sz w:val="28"/>
          <w:szCs w:val="28"/>
        </w:rPr>
        <w:t xml:space="preserve">– </w:t>
      </w:r>
      <w:r w:rsidR="003A15C0" w:rsidRPr="0033304B">
        <w:rPr>
          <w:rFonts w:ascii="Times New Roman" w:hAnsi="Times New Roman" w:cs="Times New Roman"/>
          <w:b/>
          <w:sz w:val="28"/>
          <w:szCs w:val="28"/>
        </w:rPr>
        <w:t>0</w:t>
      </w:r>
      <w:r w:rsidR="00E911E9" w:rsidRPr="0033304B">
        <w:rPr>
          <w:rFonts w:ascii="Times New Roman" w:hAnsi="Times New Roman" w:cs="Times New Roman"/>
          <w:b/>
          <w:sz w:val="28"/>
          <w:szCs w:val="28"/>
        </w:rPr>
        <w:t>,</w:t>
      </w:r>
      <w:r w:rsidR="000F5753" w:rsidRPr="0033304B">
        <w:rPr>
          <w:rFonts w:ascii="Times New Roman" w:hAnsi="Times New Roman" w:cs="Times New Roman"/>
          <w:b/>
          <w:sz w:val="28"/>
          <w:szCs w:val="28"/>
        </w:rPr>
        <w:t>8</w:t>
      </w:r>
      <w:r w:rsidR="0033304B" w:rsidRPr="0033304B">
        <w:rPr>
          <w:rFonts w:ascii="Times New Roman" w:hAnsi="Times New Roman" w:cs="Times New Roman"/>
          <w:b/>
          <w:sz w:val="28"/>
          <w:szCs w:val="28"/>
        </w:rPr>
        <w:t>1</w:t>
      </w:r>
    </w:p>
    <w:p w:rsidR="00D134E3" w:rsidRDefault="00A979F4" w:rsidP="00A979F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Р</w:t>
      </w:r>
      <w:r w:rsidR="0025554D" w:rsidRPr="00A55E1B">
        <w:rPr>
          <w:rFonts w:ascii="Times New Roman" w:hAnsi="Times New Roman" w:cs="Times New Roman"/>
          <w:sz w:val="28"/>
          <w:szCs w:val="28"/>
        </w:rPr>
        <w:t>асчет эффективности реал</w:t>
      </w:r>
      <w:r>
        <w:rPr>
          <w:rFonts w:ascii="Times New Roman" w:hAnsi="Times New Roman" w:cs="Times New Roman"/>
          <w:sz w:val="28"/>
          <w:szCs w:val="28"/>
        </w:rPr>
        <w:t>изации подпрограммы прилагается</w:t>
      </w:r>
      <w:r w:rsidR="0025554D" w:rsidRPr="00A55E1B">
        <w:rPr>
          <w:rFonts w:ascii="Times New Roman" w:hAnsi="Times New Roman" w:cs="Times New Roman"/>
          <w:sz w:val="28"/>
          <w:szCs w:val="28"/>
        </w:rPr>
        <w:t>.</w:t>
      </w:r>
    </w:p>
    <w:p w:rsidR="00D134E3" w:rsidRDefault="00D134E3" w:rsidP="00A979F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F7E9B" w:rsidRDefault="009F7E9B" w:rsidP="00D134E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134E3">
        <w:rPr>
          <w:rFonts w:ascii="Times New Roman" w:hAnsi="Times New Roman" w:cs="Times New Roman"/>
          <w:sz w:val="28"/>
          <w:szCs w:val="28"/>
        </w:rPr>
        <w:t>Заместитель главы</w:t>
      </w:r>
    </w:p>
    <w:p w:rsidR="00F24B13" w:rsidRDefault="00D134E3" w:rsidP="00D134E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Кавказского</w:t>
      </w:r>
      <w:r w:rsidR="009F7E9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сельского поселения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Е.А Короленко</w:t>
      </w:r>
    </w:p>
    <w:p w:rsidR="00F24B13" w:rsidRDefault="00F24B13" w:rsidP="00D134E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632BB" w:rsidRDefault="00D134E3" w:rsidP="00D134E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D134E3" w:rsidRPr="00A55E1B" w:rsidRDefault="00D134E3" w:rsidP="00D134E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9107AD" w:rsidRPr="00A44D07" w:rsidRDefault="009107AD" w:rsidP="009107AD">
      <w:pPr>
        <w:suppressAutoHyphens/>
        <w:spacing w:after="0" w:line="240" w:lineRule="auto"/>
        <w:ind w:firstLine="851"/>
        <w:jc w:val="center"/>
        <w:rPr>
          <w:rFonts w:ascii="Times New Roman" w:eastAsia="Calibri" w:hAnsi="Times New Roman" w:cs="Calibri"/>
          <w:b/>
          <w:color w:val="00000A"/>
          <w:sz w:val="28"/>
          <w:lang w:eastAsia="ru-RU"/>
        </w:rPr>
      </w:pPr>
      <w:bookmarkStart w:id="0" w:name="_GoBack"/>
      <w:bookmarkEnd w:id="0"/>
      <w:r w:rsidRPr="00A44D07">
        <w:rPr>
          <w:rFonts w:ascii="Times New Roman" w:eastAsia="Calibri" w:hAnsi="Times New Roman" w:cs="Calibri"/>
          <w:b/>
          <w:color w:val="00000A"/>
          <w:sz w:val="28"/>
          <w:lang w:eastAsia="ru-RU"/>
        </w:rPr>
        <w:t>Рас</w:t>
      </w:r>
      <w:r w:rsidR="00134A88">
        <w:rPr>
          <w:rFonts w:ascii="Times New Roman" w:eastAsia="Calibri" w:hAnsi="Times New Roman" w:cs="Calibri"/>
          <w:b/>
          <w:color w:val="00000A"/>
          <w:sz w:val="28"/>
          <w:lang w:eastAsia="ru-RU"/>
        </w:rPr>
        <w:t xml:space="preserve">чет эффективности реализации  муниципальной </w:t>
      </w:r>
      <w:r w:rsidRPr="00A44D07">
        <w:rPr>
          <w:rFonts w:ascii="Times New Roman" w:eastAsia="Calibri" w:hAnsi="Times New Roman" w:cs="Calibri"/>
          <w:b/>
          <w:color w:val="00000A"/>
          <w:sz w:val="28"/>
          <w:lang w:eastAsia="ru-RU"/>
        </w:rPr>
        <w:t>программы</w:t>
      </w:r>
    </w:p>
    <w:p w:rsidR="009107AD" w:rsidRPr="00A44D07" w:rsidRDefault="009107AD" w:rsidP="009107AD">
      <w:pPr>
        <w:suppressAutoHyphens/>
        <w:spacing w:after="0" w:line="240" w:lineRule="auto"/>
        <w:ind w:firstLine="851"/>
        <w:jc w:val="center"/>
        <w:rPr>
          <w:rFonts w:ascii="Calibri" w:eastAsia="Calibri" w:hAnsi="Calibri" w:cs="Calibri"/>
          <w:b/>
          <w:color w:val="00000A"/>
          <w:lang w:eastAsia="ru-RU"/>
        </w:rPr>
      </w:pPr>
      <w:r w:rsidRPr="00A44D07">
        <w:rPr>
          <w:rFonts w:ascii="Times New Roman" w:eastAsia="Calibri" w:hAnsi="Times New Roman" w:cs="Times New Roman"/>
          <w:b/>
          <w:color w:val="00000A"/>
          <w:sz w:val="28"/>
          <w:szCs w:val="28"/>
          <w:lang w:eastAsia="ru-RU"/>
        </w:rPr>
        <w:t>«</w:t>
      </w:r>
      <w:r w:rsidR="00284478">
        <w:rPr>
          <w:rFonts w:ascii="Times New Roman" w:eastAsia="Calibri" w:hAnsi="Times New Roman" w:cs="Times New Roman"/>
          <w:b/>
          <w:sz w:val="28"/>
          <w:szCs w:val="28"/>
        </w:rPr>
        <w:t xml:space="preserve">Развитие </w:t>
      </w:r>
      <w:r w:rsidR="00420F8E">
        <w:rPr>
          <w:rFonts w:ascii="Times New Roman" w:eastAsia="Calibri" w:hAnsi="Times New Roman" w:cs="Times New Roman"/>
          <w:b/>
          <w:sz w:val="28"/>
          <w:szCs w:val="28"/>
        </w:rPr>
        <w:t>Комплексное и устойчивое развитие муниципального образования Кавказское сельское поселение Кавказского района в сфере строительства, архитектуры, дорожного и жилищного хозяйства</w:t>
      </w:r>
      <w:r w:rsidR="001632BB">
        <w:rPr>
          <w:rFonts w:ascii="Times New Roman" w:eastAsia="Calibri" w:hAnsi="Times New Roman" w:cs="Times New Roman"/>
          <w:b/>
          <w:color w:val="00000A"/>
          <w:sz w:val="28"/>
          <w:szCs w:val="28"/>
          <w:lang w:eastAsia="ru-RU"/>
        </w:rPr>
        <w:t xml:space="preserve">» за </w:t>
      </w:r>
      <w:r w:rsidR="0016333B">
        <w:rPr>
          <w:rFonts w:ascii="Times New Roman" w:eastAsia="Calibri" w:hAnsi="Times New Roman" w:cs="Times New Roman"/>
          <w:b/>
          <w:color w:val="00000A"/>
          <w:sz w:val="28"/>
          <w:szCs w:val="28"/>
          <w:lang w:eastAsia="ru-RU"/>
        </w:rPr>
        <w:t>2019</w:t>
      </w:r>
      <w:r w:rsidR="001632BB">
        <w:rPr>
          <w:rFonts w:ascii="Times New Roman" w:eastAsia="Calibri" w:hAnsi="Times New Roman" w:cs="Times New Roman"/>
          <w:b/>
          <w:color w:val="00000A"/>
          <w:sz w:val="28"/>
          <w:szCs w:val="28"/>
          <w:lang w:eastAsia="ru-RU"/>
        </w:rPr>
        <w:t xml:space="preserve"> год.</w:t>
      </w:r>
    </w:p>
    <w:p w:rsidR="009107AD" w:rsidRPr="009107AD" w:rsidRDefault="009107AD" w:rsidP="009107AD">
      <w:pPr>
        <w:suppressAutoHyphens/>
        <w:spacing w:after="0" w:line="240" w:lineRule="auto"/>
        <w:ind w:firstLine="851"/>
        <w:jc w:val="center"/>
        <w:rPr>
          <w:rFonts w:ascii="Times New Roman" w:eastAsia="Calibri" w:hAnsi="Times New Roman" w:cs="Times New Roman"/>
          <w:b/>
          <w:color w:val="00000A"/>
          <w:sz w:val="28"/>
          <w:szCs w:val="28"/>
          <w:lang w:eastAsia="ru-RU"/>
        </w:rPr>
      </w:pPr>
    </w:p>
    <w:p w:rsidR="009107AD" w:rsidRPr="00134A88" w:rsidRDefault="009107AD" w:rsidP="009107AD">
      <w:pPr>
        <w:suppressAutoHyphens/>
        <w:spacing w:after="0" w:line="240" w:lineRule="auto"/>
        <w:ind w:firstLine="851"/>
        <w:jc w:val="both"/>
        <w:rPr>
          <w:rFonts w:ascii="Times New Roman" w:eastAsia="Calibri" w:hAnsi="Times New Roman" w:cs="Calibri"/>
          <w:color w:val="000000"/>
          <w:sz w:val="28"/>
          <w:u w:val="single"/>
          <w:lang w:eastAsia="ru-RU"/>
        </w:rPr>
      </w:pPr>
      <w:r w:rsidRPr="009107AD">
        <w:rPr>
          <w:rFonts w:ascii="Times New Roman" w:eastAsia="Calibri" w:hAnsi="Times New Roman" w:cs="Calibri"/>
          <w:color w:val="000000"/>
          <w:sz w:val="28"/>
          <w:u w:val="single"/>
          <w:lang w:eastAsia="ru-RU"/>
        </w:rPr>
        <w:t xml:space="preserve">1. </w:t>
      </w:r>
      <w:r w:rsidR="00134A88" w:rsidRPr="00134A88">
        <w:rPr>
          <w:rFonts w:ascii="Times New Roman" w:eastAsia="Times New Roman" w:hAnsi="Times New Roman" w:cs="Times New Roman"/>
          <w:sz w:val="28"/>
          <w:szCs w:val="28"/>
          <w:u w:val="single"/>
          <w:shd w:val="clear" w:color="auto" w:fill="FFFFFF"/>
          <w:lang w:eastAsia="zh-CN"/>
        </w:rPr>
        <w:t>Оценка степени достижения целей и решения задач муниципальной программы</w:t>
      </w:r>
      <w:r w:rsidRPr="00134A88">
        <w:rPr>
          <w:rFonts w:ascii="Times New Roman" w:eastAsia="Calibri" w:hAnsi="Times New Roman" w:cs="Calibri"/>
          <w:color w:val="000000"/>
          <w:sz w:val="28"/>
          <w:u w:val="single"/>
          <w:lang w:eastAsia="ru-RU"/>
        </w:rPr>
        <w:t>:</w:t>
      </w:r>
    </w:p>
    <w:p w:rsidR="009107AD" w:rsidRDefault="009107AD" w:rsidP="009107AD">
      <w:pPr>
        <w:suppressAutoHyphens/>
        <w:spacing w:after="0" w:line="240" w:lineRule="auto"/>
        <w:ind w:firstLine="851"/>
        <w:jc w:val="both"/>
        <w:rPr>
          <w:rFonts w:ascii="Times New Roman" w:eastAsia="Calibri" w:hAnsi="Times New Roman" w:cs="Calibri"/>
          <w:color w:val="000000"/>
          <w:sz w:val="28"/>
          <w:lang w:eastAsia="ru-RU"/>
        </w:rPr>
      </w:pPr>
    </w:p>
    <w:p w:rsidR="008D0C4D" w:rsidRDefault="00134A88" w:rsidP="00134A88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zh-CN"/>
        </w:rPr>
      </w:pPr>
      <w:proofErr w:type="spellStart"/>
      <w:r w:rsidRPr="00134A8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СДгппз</w:t>
      </w:r>
      <w:proofErr w:type="spellEnd"/>
      <w:r w:rsidRPr="00134A8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 xml:space="preserve"> = </w:t>
      </w:r>
      <w:proofErr w:type="spellStart"/>
      <w:r w:rsidRPr="00134A8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ЗПгпф</w:t>
      </w:r>
      <w:proofErr w:type="spellEnd"/>
      <w:r w:rsidRPr="00134A8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 xml:space="preserve"> / </w:t>
      </w:r>
      <w:proofErr w:type="spellStart"/>
      <w:r w:rsidRPr="00134A8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ЗПгпп</w:t>
      </w:r>
      <w:proofErr w:type="spellEnd"/>
      <w:r w:rsidRPr="00134A8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,</w:t>
      </w:r>
      <w:r w:rsidR="008D0C4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 xml:space="preserve"> </w:t>
      </w:r>
      <w:r w:rsidR="00215DB4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 xml:space="preserve">6275/400= </w:t>
      </w:r>
      <w:r w:rsidR="00215DB4" w:rsidRPr="00C32B6B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16,68</w:t>
      </w:r>
    </w:p>
    <w:p w:rsidR="008D0C4D" w:rsidRDefault="008D0C4D" w:rsidP="008D0C4D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zh-CN"/>
        </w:rPr>
      </w:pPr>
      <w:proofErr w:type="spellStart"/>
      <w:r w:rsidRPr="00134A8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СДгппз</w:t>
      </w:r>
      <w:proofErr w:type="spellEnd"/>
      <w:r w:rsidRPr="00134A8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 xml:space="preserve"> = </w:t>
      </w:r>
      <w:proofErr w:type="spellStart"/>
      <w:r w:rsidRPr="00134A8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ЗПгпф</w:t>
      </w:r>
      <w:proofErr w:type="spellEnd"/>
      <w:r w:rsidRPr="00134A8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 xml:space="preserve"> / </w:t>
      </w:r>
      <w:proofErr w:type="spellStart"/>
      <w:r w:rsidRPr="00134A8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ЗПгпп</w:t>
      </w:r>
      <w:proofErr w:type="spellEnd"/>
      <w:r w:rsidRPr="00134A8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 xml:space="preserve"> </w:t>
      </w:r>
      <w:r w:rsidR="00215DB4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5573/500= 11,14</w:t>
      </w:r>
    </w:p>
    <w:p w:rsidR="008D0C4D" w:rsidRDefault="008D0C4D" w:rsidP="008D0C4D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</w:pPr>
      <w:proofErr w:type="spellStart"/>
      <w:r w:rsidRPr="00134A8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СДгппз</w:t>
      </w:r>
      <w:proofErr w:type="spellEnd"/>
      <w:r w:rsidRPr="00134A8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 xml:space="preserve"> =</w:t>
      </w:r>
      <w:r w:rsidR="00830B3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 xml:space="preserve"> </w:t>
      </w:r>
      <w:r w:rsidR="00215DB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16,68</w:t>
      </w:r>
      <w:r w:rsidR="00830B3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+</w:t>
      </w:r>
      <w:r w:rsidR="00215DB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11,14</w:t>
      </w:r>
      <w:r w:rsidR="00B837F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=27</w:t>
      </w:r>
      <w:r w:rsidR="00830B3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,</w:t>
      </w:r>
      <w:r w:rsidR="00B837F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82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,</w:t>
      </w:r>
      <w:r w:rsidRPr="008D0C4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 xml:space="preserve">в сумме значение </w:t>
      </w:r>
      <w:proofErr w:type="spellStart"/>
      <w:r w:rsidRPr="00134A8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СДгппз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 xml:space="preserve"> </w:t>
      </w:r>
      <w:r w:rsidRPr="008D0C4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&gt;1</w:t>
      </w:r>
      <w:r w:rsidR="00830B3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, значит принимается</w:t>
      </w:r>
    </w:p>
    <w:p w:rsidR="00283D92" w:rsidRPr="00134A88" w:rsidRDefault="008D0C4D" w:rsidP="00134A88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</w:pPr>
      <w:proofErr w:type="spellStart"/>
      <w:r w:rsidRPr="00830B39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zh-CN"/>
        </w:rPr>
        <w:t>СДгппз</w:t>
      </w:r>
      <w:proofErr w:type="spellEnd"/>
      <w:r w:rsidRPr="00830B39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zh-CN"/>
        </w:rPr>
        <w:t xml:space="preserve"> = 1</w:t>
      </w:r>
      <w:r w:rsidR="00134A8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 xml:space="preserve"> где,</w:t>
      </w:r>
    </w:p>
    <w:p w:rsidR="00786CDE" w:rsidRDefault="00786CDE" w:rsidP="009107AD">
      <w:pPr>
        <w:suppressAutoHyphens/>
        <w:spacing w:after="0" w:line="240" w:lineRule="auto"/>
        <w:jc w:val="both"/>
        <w:rPr>
          <w:rFonts w:ascii="Times New Roman" w:eastAsia="Calibri" w:hAnsi="Times New Roman" w:cs="Calibri"/>
          <w:color w:val="000000"/>
          <w:sz w:val="28"/>
          <w:lang w:eastAsia="ru-RU"/>
        </w:rPr>
      </w:pPr>
    </w:p>
    <w:p w:rsidR="00134A88" w:rsidRPr="00134A88" w:rsidRDefault="00134A88" w:rsidP="00134A88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 xml:space="preserve">- </w:t>
      </w:r>
      <w:proofErr w:type="spellStart"/>
      <w:r w:rsidRPr="00134A8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СДгппз</w:t>
      </w:r>
      <w:proofErr w:type="spellEnd"/>
      <w:r w:rsidRPr="00134A8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 xml:space="preserve"> - степень достижения планового значения целевого показателя, характеризующего цели и задачи муниципальной программы;</w:t>
      </w:r>
    </w:p>
    <w:p w:rsidR="004E0C49" w:rsidRDefault="00134A88" w:rsidP="00134A88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 xml:space="preserve">- </w:t>
      </w:r>
      <w:proofErr w:type="spellStart"/>
      <w:r w:rsidRPr="00134A8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ЗПГПф</w:t>
      </w:r>
      <w:proofErr w:type="spellEnd"/>
      <w:r w:rsidRPr="00134A8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 xml:space="preserve"> - значение целевого показателя, характеризующего цели и задачи муниципальной программы, фактически достигнутое на конец отчетного периода</w:t>
      </w:r>
      <w:r w:rsidR="004E0C4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 xml:space="preserve">. </w:t>
      </w:r>
    </w:p>
    <w:p w:rsidR="00134A88" w:rsidRPr="00134A88" w:rsidRDefault="004E0C49" w:rsidP="004E0C49">
      <w:pPr>
        <w:suppressAutoHyphens/>
        <w:spacing w:after="0" w:line="10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Значение целевого показателя для вычисления по вышеуказанной формуле было рассчитано по фактически достигнутым целевым значениям плановых показателей по</w:t>
      </w:r>
      <w:r w:rsidR="008B456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 xml:space="preserve"> единственной действующей подпрограмме в </w:t>
      </w:r>
      <w:r w:rsidR="0016333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2019</w:t>
      </w:r>
      <w:r w:rsidR="008B456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 xml:space="preserve"> году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 xml:space="preserve"> путем сложения </w:t>
      </w:r>
      <w:proofErr w:type="gramStart"/>
      <w:r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степени</w:t>
      </w:r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 xml:space="preserve"> дости</w:t>
      </w:r>
      <w:r w:rsidR="008B4565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жения планового значения целевых показателей</w:t>
      </w:r>
      <w:r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 xml:space="preserve"> </w:t>
      </w:r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подпрограммы</w:t>
      </w:r>
      <w:proofErr w:type="gramEnd"/>
      <w:r w:rsidR="00134A88" w:rsidRPr="00134A8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;</w:t>
      </w:r>
    </w:p>
    <w:p w:rsidR="004E0C49" w:rsidRDefault="00134A88" w:rsidP="00134A8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 xml:space="preserve">- </w:t>
      </w:r>
      <w:r w:rsidRPr="00134A8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ЗПГПП - плановое значение целевого показателя, характеризующего цели и задачи муниципальной программы.</w:t>
      </w:r>
    </w:p>
    <w:p w:rsidR="002E186A" w:rsidRDefault="002E186A" w:rsidP="00134A88">
      <w:pPr>
        <w:ind w:firstLine="709"/>
        <w:jc w:val="both"/>
        <w:rPr>
          <w:rFonts w:ascii="Times New Roman" w:eastAsia="Calibri" w:hAnsi="Times New Roman" w:cs="Calibri"/>
          <w:color w:val="000000"/>
          <w:sz w:val="28"/>
          <w:u w:val="single"/>
          <w:lang w:eastAsia="ru-RU"/>
        </w:rPr>
      </w:pPr>
    </w:p>
    <w:p w:rsidR="00134A88" w:rsidRPr="00134A88" w:rsidRDefault="00134A88" w:rsidP="00134A88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shd w:val="clear" w:color="auto" w:fill="FFFFFF"/>
          <w:lang w:eastAsia="zh-CN"/>
        </w:rPr>
      </w:pPr>
      <w:r>
        <w:rPr>
          <w:rFonts w:ascii="Times New Roman" w:eastAsia="Calibri" w:hAnsi="Times New Roman" w:cs="Calibri"/>
          <w:noProof/>
          <w:color w:val="000000"/>
          <w:sz w:val="28"/>
          <w:u w:val="single"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577215</wp:posOffset>
            </wp:positionH>
            <wp:positionV relativeFrom="paragraph">
              <wp:posOffset>544195</wp:posOffset>
            </wp:positionV>
            <wp:extent cx="1428750" cy="581025"/>
            <wp:effectExtent l="19050" t="0" r="0" b="0"/>
            <wp:wrapTight wrapText="bothSides">
              <wp:wrapPolygon edited="0">
                <wp:start x="-288" y="0"/>
                <wp:lineTo x="-288" y="21246"/>
                <wp:lineTo x="21600" y="21246"/>
                <wp:lineTo x="21600" y="0"/>
                <wp:lineTo x="-288" y="0"/>
              </wp:wrapPolygon>
            </wp:wrapTight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5810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107AD" w:rsidRPr="00134A88">
        <w:rPr>
          <w:rFonts w:ascii="Times New Roman" w:eastAsia="Calibri" w:hAnsi="Times New Roman" w:cs="Calibri"/>
          <w:color w:val="000000"/>
          <w:sz w:val="28"/>
          <w:u w:val="single"/>
          <w:lang w:eastAsia="ru-RU"/>
        </w:rPr>
        <w:t>2.</w:t>
      </w:r>
      <w:bookmarkStart w:id="1" w:name="sub_1073"/>
      <w:r w:rsidRPr="00134A88">
        <w:rPr>
          <w:rFonts w:ascii="Times New Roman" w:eastAsia="Times New Roman" w:hAnsi="Times New Roman" w:cs="Times New Roman"/>
          <w:sz w:val="28"/>
          <w:szCs w:val="28"/>
          <w:u w:val="single"/>
          <w:shd w:val="clear" w:color="auto" w:fill="FFFFFF"/>
          <w:lang w:eastAsia="zh-CN"/>
        </w:rPr>
        <w:t xml:space="preserve"> Степень реализации муниципальной программы рассчитывается по формуле:</w:t>
      </w:r>
    </w:p>
    <w:bookmarkEnd w:id="1"/>
    <w:p w:rsidR="00134A88" w:rsidRDefault="00134A88" w:rsidP="009107AD">
      <w:pPr>
        <w:suppressAutoHyphens/>
        <w:spacing w:after="0" w:line="240" w:lineRule="auto"/>
        <w:ind w:firstLine="851"/>
        <w:jc w:val="both"/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</w:pPr>
      <w:r w:rsidRPr="00134A88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 xml:space="preserve">  </w:t>
      </w:r>
    </w:p>
    <w:p w:rsidR="001B4AF1" w:rsidRDefault="00FD2E50" w:rsidP="009107AD">
      <w:pPr>
        <w:suppressAutoHyphens/>
        <w:spacing w:after="0" w:line="240" w:lineRule="auto"/>
        <w:ind w:firstLine="851"/>
        <w:jc w:val="both"/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</w:pPr>
      <w:proofErr w:type="spellStart"/>
      <w:r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>СРгп</w:t>
      </w:r>
      <w:proofErr w:type="spellEnd"/>
      <w:r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 xml:space="preserve"> = 1/</w:t>
      </w:r>
      <w:r w:rsidR="001104BC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>2</w:t>
      </w:r>
      <w:r w:rsidR="00420F8E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 xml:space="preserve"> = </w:t>
      </w:r>
      <w:r w:rsidR="00420F8E" w:rsidRPr="00F27AFA">
        <w:rPr>
          <w:rFonts w:ascii="Times New Roman" w:eastAsia="Calibri" w:hAnsi="Times New Roman" w:cs="Times New Roman"/>
          <w:b/>
          <w:color w:val="00000A"/>
          <w:sz w:val="28"/>
          <w:szCs w:val="28"/>
          <w:lang w:eastAsia="ru-RU"/>
        </w:rPr>
        <w:t>0,</w:t>
      </w:r>
      <w:r w:rsidR="001104BC">
        <w:rPr>
          <w:rFonts w:ascii="Times New Roman" w:eastAsia="Calibri" w:hAnsi="Times New Roman" w:cs="Times New Roman"/>
          <w:b/>
          <w:color w:val="00000A"/>
          <w:sz w:val="28"/>
          <w:szCs w:val="28"/>
          <w:lang w:eastAsia="ru-RU"/>
        </w:rPr>
        <w:t>5</w:t>
      </w:r>
      <w:r w:rsidR="00134A88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 xml:space="preserve">  где, </w:t>
      </w:r>
    </w:p>
    <w:p w:rsidR="00134A88" w:rsidRDefault="00134A88" w:rsidP="009107AD">
      <w:pPr>
        <w:suppressAutoHyphens/>
        <w:spacing w:after="0" w:line="240" w:lineRule="auto"/>
        <w:ind w:firstLine="851"/>
        <w:jc w:val="both"/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</w:pPr>
    </w:p>
    <w:p w:rsidR="00134A88" w:rsidRPr="00134A88" w:rsidRDefault="00134A88" w:rsidP="00134A88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 xml:space="preserve">- </w:t>
      </w:r>
      <w:proofErr w:type="spellStart"/>
      <w:r w:rsidRPr="00134A8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СРгп</w:t>
      </w:r>
      <w:proofErr w:type="spellEnd"/>
      <w:r w:rsidRPr="00134A8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 xml:space="preserve"> - степень реализации муниципальной программы;</w:t>
      </w:r>
    </w:p>
    <w:p w:rsidR="00134A88" w:rsidRPr="00134A88" w:rsidRDefault="00134A88" w:rsidP="00134A88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 xml:space="preserve">- </w:t>
      </w:r>
      <w:proofErr w:type="spellStart"/>
      <w:r w:rsidRPr="00134A8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СДгппз</w:t>
      </w:r>
      <w:proofErr w:type="spellEnd"/>
      <w:r w:rsidRPr="00134A8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 xml:space="preserve"> - степень достижения планового значения целевого показателя (индикатора), характеризующего цели и задачи муниципальной программы;</w:t>
      </w:r>
    </w:p>
    <w:p w:rsidR="00134A88" w:rsidRPr="00134A88" w:rsidRDefault="00134A88" w:rsidP="00134A88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 xml:space="preserve">- </w:t>
      </w:r>
      <w:r w:rsidRPr="00134A8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М - число целевых показателей, характеризующих цели и задачи муниципальной программы.</w:t>
      </w:r>
    </w:p>
    <w:p w:rsidR="00134A88" w:rsidRPr="00134A88" w:rsidRDefault="00134A88" w:rsidP="00134A88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</w:pPr>
      <w:r w:rsidRPr="00134A8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 xml:space="preserve">При использовании данной формулы в случаях, если </w:t>
      </w:r>
      <w:proofErr w:type="spellStart"/>
      <w:r w:rsidRPr="00134A8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СДгппз</w:t>
      </w:r>
      <w:proofErr w:type="spellEnd"/>
      <w:r w:rsidRPr="00134A8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 xml:space="preserve">&gt;1, значение </w:t>
      </w:r>
      <w:proofErr w:type="spellStart"/>
      <w:r w:rsidRPr="00134A8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СДгппз</w:t>
      </w:r>
      <w:proofErr w:type="spellEnd"/>
      <w:r w:rsidRPr="00134A8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 xml:space="preserve"> принимается </w:t>
      </w:r>
      <w:proofErr w:type="gramStart"/>
      <w:r w:rsidRPr="00134A8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равным</w:t>
      </w:r>
      <w:proofErr w:type="gramEnd"/>
      <w:r w:rsidRPr="00134A8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 xml:space="preserve"> 1.</w:t>
      </w:r>
    </w:p>
    <w:p w:rsidR="00134A88" w:rsidRDefault="00134A88" w:rsidP="009107AD">
      <w:pPr>
        <w:suppressAutoHyphens/>
        <w:spacing w:after="0" w:line="240" w:lineRule="auto"/>
        <w:ind w:firstLine="851"/>
        <w:jc w:val="both"/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</w:pPr>
    </w:p>
    <w:p w:rsidR="00982AB1" w:rsidRDefault="009107AD" w:rsidP="009107AD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shd w:val="clear" w:color="auto" w:fill="FFFFFF"/>
          <w:lang w:eastAsia="zh-CN"/>
        </w:rPr>
      </w:pPr>
      <w:r w:rsidRPr="00BD503E">
        <w:rPr>
          <w:rFonts w:ascii="Times New Roman" w:eastAsia="Calibri" w:hAnsi="Times New Roman" w:cs="Calibri"/>
          <w:color w:val="000000"/>
          <w:sz w:val="28"/>
          <w:u w:val="single"/>
          <w:lang w:eastAsia="ru-RU"/>
        </w:rPr>
        <w:t>3.</w:t>
      </w:r>
      <w:r w:rsidR="00134A88" w:rsidRPr="00BD503E">
        <w:rPr>
          <w:rFonts w:ascii="Times New Roman" w:eastAsia="Times New Roman" w:hAnsi="Times New Roman" w:cs="Times New Roman"/>
          <w:sz w:val="28"/>
          <w:szCs w:val="28"/>
          <w:u w:val="single"/>
          <w:shd w:val="clear" w:color="auto" w:fill="FFFFFF"/>
          <w:lang w:eastAsia="zh-CN"/>
        </w:rPr>
        <w:t xml:space="preserve"> Оценка эффективности реализации муниципальной программы рассчитывается по формуле</w:t>
      </w:r>
      <w:r w:rsidR="00BD503E" w:rsidRPr="00BD503E">
        <w:rPr>
          <w:rFonts w:ascii="Times New Roman" w:eastAsia="Times New Roman" w:hAnsi="Times New Roman" w:cs="Times New Roman"/>
          <w:sz w:val="28"/>
          <w:szCs w:val="28"/>
          <w:u w:val="single"/>
          <w:shd w:val="clear" w:color="auto" w:fill="FFFFFF"/>
          <w:lang w:eastAsia="zh-CN"/>
        </w:rPr>
        <w:t>:</w:t>
      </w:r>
    </w:p>
    <w:p w:rsidR="00BD503E" w:rsidRDefault="00BD503E" w:rsidP="009107AD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shd w:val="clear" w:color="auto" w:fill="FFFFFF"/>
          <w:lang w:eastAsia="zh-CN"/>
        </w:rPr>
      </w:pPr>
    </w:p>
    <w:p w:rsidR="001104BC" w:rsidRDefault="001104BC" w:rsidP="009107AD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shd w:val="clear" w:color="auto" w:fill="FFFFFF"/>
          <w:lang w:eastAsia="zh-CN"/>
        </w:rPr>
      </w:pPr>
    </w:p>
    <w:p w:rsidR="001104BC" w:rsidRDefault="001104BC" w:rsidP="009107AD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shd w:val="clear" w:color="auto" w:fill="FFFFFF"/>
          <w:lang w:eastAsia="zh-CN"/>
        </w:rPr>
      </w:pPr>
    </w:p>
    <w:p w:rsidR="001104BC" w:rsidRDefault="001104BC" w:rsidP="009107AD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shd w:val="clear" w:color="auto" w:fill="FFFFFF"/>
          <w:lang w:eastAsia="zh-CN"/>
        </w:rPr>
      </w:pPr>
    </w:p>
    <w:p w:rsidR="001104BC" w:rsidRDefault="001104BC" w:rsidP="009107AD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shd w:val="clear" w:color="auto" w:fill="FFFFFF"/>
          <w:lang w:eastAsia="zh-CN"/>
        </w:rPr>
      </w:pPr>
    </w:p>
    <w:p w:rsidR="001104BC" w:rsidRDefault="001104BC" w:rsidP="009107AD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shd w:val="clear" w:color="auto" w:fill="FFFFFF"/>
          <w:lang w:eastAsia="zh-CN"/>
        </w:rPr>
      </w:pPr>
    </w:p>
    <w:p w:rsidR="00FD2E50" w:rsidRDefault="00D134E3" w:rsidP="00D134E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</w:pPr>
      <w:bookmarkStart w:id="2" w:name="sub_1081"/>
      <w:r w:rsidRPr="00D134E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 xml:space="preserve">Эффективность реализации муниципальной программы оценивается в зависимости от значений оценки степени реализации муниципальной </w:t>
      </w:r>
    </w:p>
    <w:p w:rsidR="00FD2E50" w:rsidRDefault="00FD2E50" w:rsidP="00D134E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anchor distT="0" distB="0" distL="0" distR="0" simplePos="0" relativeHeight="251661312" behindDoc="0" locked="0" layoutInCell="1" allowOverlap="1">
            <wp:simplePos x="0" y="0"/>
            <wp:positionH relativeFrom="column">
              <wp:posOffset>309245</wp:posOffset>
            </wp:positionH>
            <wp:positionV relativeFrom="paragraph">
              <wp:posOffset>11430</wp:posOffset>
            </wp:positionV>
            <wp:extent cx="2657475" cy="733425"/>
            <wp:effectExtent l="19050" t="0" r="9525" b="0"/>
            <wp:wrapSquare wrapText="right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7475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632BB" w:rsidRDefault="001632BB" w:rsidP="00D134E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</w:pPr>
    </w:p>
    <w:p w:rsidR="00FD2E50" w:rsidRDefault="00FD2E50" w:rsidP="00D134E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</w:pPr>
    </w:p>
    <w:p w:rsidR="00FD2E50" w:rsidRDefault="00FD2E50" w:rsidP="00D134E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</w:pPr>
    </w:p>
    <w:p w:rsidR="00D134E3" w:rsidRPr="00D134E3" w:rsidRDefault="00D134E3" w:rsidP="00D134E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</w:pPr>
      <w:r w:rsidRPr="00D134E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>программы и оценки эффективности реализации входящих в нее подпрограмм  по следующей формуле:</w:t>
      </w:r>
    </w:p>
    <w:bookmarkEnd w:id="2"/>
    <w:p w:rsidR="00D134E3" w:rsidRPr="00D134E3" w:rsidRDefault="000D50C2" w:rsidP="00D134E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</w:pPr>
      <w:r w:rsidRPr="000D50C2">
        <w:rPr>
          <w:rFonts w:ascii="Times New Roman" w:eastAsia="Times New Roman" w:hAnsi="Times New Roman" w:cs="Times New Roman"/>
          <w:noProof/>
          <w:sz w:val="28"/>
          <w:szCs w:val="28"/>
          <w:shd w:val="clear" w:color="auto" w:fill="FFFFFF"/>
          <w:lang w:val="en-US" w:eastAsia="ar-S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left:0;text-align:left;margin-left:23.5pt;margin-top:12.8pt;width:286.8pt;height:35.7pt;z-index:251660288;mso-height-percent:200;mso-height-percent:200;mso-width-relative:margin;mso-height-relative:margin" filled="f" stroked="f">
            <v:textbox style="mso-next-textbox:#_x0000_s1028;mso-fit-shape-to-text:t">
              <w:txbxContent>
                <w:p w:rsidR="00D134E3" w:rsidRPr="00D134E3" w:rsidRDefault="00420F8E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ЭРгп</w:t>
                  </w:r>
                  <w:proofErr w:type="spellEnd"/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r w:rsidR="008B4565">
                    <w:rPr>
                      <w:rFonts w:ascii="Times New Roman" w:hAnsi="Times New Roman" w:cs="Times New Roman"/>
                      <w:sz w:val="28"/>
                      <w:szCs w:val="28"/>
                    </w:rPr>
                    <w:t>= 0,5*0,5</w:t>
                  </w:r>
                  <w:r w:rsidR="00FD2E50">
                    <w:rPr>
                      <w:rFonts w:ascii="Times New Roman" w:hAnsi="Times New Roman" w:cs="Times New Roman"/>
                      <w:sz w:val="28"/>
                      <w:szCs w:val="28"/>
                    </w:rPr>
                    <w:t>+0,5*1,</w:t>
                  </w:r>
                  <w:r w:rsidR="00830B39">
                    <w:rPr>
                      <w:rFonts w:ascii="Times New Roman" w:hAnsi="Times New Roman" w:cs="Times New Roman"/>
                      <w:sz w:val="28"/>
                      <w:szCs w:val="28"/>
                    </w:rPr>
                    <w:t>1</w:t>
                  </w:r>
                  <w:r w:rsidR="0033304B">
                    <w:rPr>
                      <w:rFonts w:ascii="Times New Roman" w:hAnsi="Times New Roman" w:cs="Times New Roman"/>
                      <w:sz w:val="28"/>
                      <w:szCs w:val="28"/>
                    </w:rPr>
                    <w:t>2</w:t>
                  </w:r>
                  <w:r w:rsidR="00FC333F">
                    <w:rPr>
                      <w:rFonts w:ascii="Times New Roman" w:hAnsi="Times New Roman" w:cs="Times New Roman"/>
                      <w:sz w:val="28"/>
                      <w:szCs w:val="28"/>
                    </w:rPr>
                    <w:t>*</w:t>
                  </w:r>
                  <w:r w:rsidR="000F5753">
                    <w:rPr>
                      <w:rFonts w:ascii="Times New Roman" w:hAnsi="Times New Roman" w:cs="Times New Roman"/>
                      <w:sz w:val="28"/>
                      <w:szCs w:val="28"/>
                    </w:rPr>
                    <w:t>1</w:t>
                  </w:r>
                  <w:r w:rsidR="00FC333F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= </w:t>
                  </w:r>
                  <w:r w:rsidR="000F5753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0,8</w:t>
                  </w:r>
                  <w:r w:rsidR="0033304B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1</w:t>
                  </w:r>
                  <w:r w:rsidR="00D134E3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, где, </w:t>
                  </w:r>
                </w:p>
              </w:txbxContent>
            </v:textbox>
          </v:shape>
        </w:pict>
      </w:r>
      <w:r w:rsidR="00D134E3" w:rsidRPr="00D134E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 xml:space="preserve"> </w:t>
      </w:r>
      <w:r w:rsidR="00D134E3" w:rsidRPr="002F0A1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 xml:space="preserve"> </w:t>
      </w:r>
    </w:p>
    <w:p w:rsidR="00FC333F" w:rsidRDefault="00FC333F" w:rsidP="00D134E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</w:pPr>
    </w:p>
    <w:p w:rsidR="00FC333F" w:rsidRPr="00F27AFA" w:rsidRDefault="00FC333F" w:rsidP="00D134E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</w:pPr>
    </w:p>
    <w:p w:rsidR="00FC333F" w:rsidRDefault="00E911E9" w:rsidP="00D134E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 xml:space="preserve">- </w:t>
      </w:r>
      <w:r w:rsidR="00FC333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 xml:space="preserve">Сумма  </w:t>
      </w:r>
      <w:proofErr w:type="spellStart"/>
      <w:r w:rsidR="00FC333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>ЭРп</w:t>
      </w:r>
      <w:proofErr w:type="spellEnd"/>
      <w:r w:rsidR="00FC333F" w:rsidRPr="00E911E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>/</w:t>
      </w:r>
      <w:proofErr w:type="spellStart"/>
      <w:proofErr w:type="gramStart"/>
      <w:r w:rsidR="00FC333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>п</w:t>
      </w:r>
      <w:proofErr w:type="spellEnd"/>
      <w:proofErr w:type="gramEnd"/>
      <w:r w:rsidR="00FC333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 xml:space="preserve"> по подпрограммам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>:</w:t>
      </w:r>
    </w:p>
    <w:p w:rsidR="00E911E9" w:rsidRDefault="00E911E9" w:rsidP="00D134E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</w:pPr>
    </w:p>
    <w:p w:rsidR="00FC333F" w:rsidRDefault="00FC333F" w:rsidP="00FC333F">
      <w:pPr>
        <w:pStyle w:val="a5"/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>ЭРп</w:t>
      </w:r>
      <w:proofErr w:type="spellEnd"/>
      <w:r w:rsidRPr="00FD2E5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>/</w:t>
      </w:r>
      <w:proofErr w:type="spellStart"/>
      <w:proofErr w:type="gramStart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>п</w:t>
      </w:r>
      <w:proofErr w:type="spellEnd"/>
      <w:proofErr w:type="gramEnd"/>
      <w:r w:rsidR="00830B3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 xml:space="preserve"> = 1,1</w:t>
      </w:r>
      <w:r w:rsidR="0033304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>2</w:t>
      </w:r>
      <w:r w:rsidR="00FD2E5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 xml:space="preserve"> (Подпрограмма – Кап. </w:t>
      </w:r>
      <w:proofErr w:type="gramStart"/>
      <w:r w:rsidR="00FD2E5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>Ремонт дорог)</w:t>
      </w:r>
      <w:proofErr w:type="gramEnd"/>
    </w:p>
    <w:p w:rsidR="00FC333F" w:rsidRDefault="00FC333F" w:rsidP="00FC333F">
      <w:pPr>
        <w:pStyle w:val="a5"/>
        <w:suppressAutoHyphens/>
        <w:spacing w:after="0" w:line="240" w:lineRule="auto"/>
        <w:ind w:left="435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>ЭРп</w:t>
      </w:r>
      <w:proofErr w:type="spellEnd"/>
      <w:r w:rsidRPr="00FD2E5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>/</w:t>
      </w:r>
      <w:proofErr w:type="spellStart"/>
      <w:proofErr w:type="gramStart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>п</w:t>
      </w:r>
      <w:proofErr w:type="spellEnd"/>
      <w:proofErr w:type="gramEnd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 xml:space="preserve"> = </w:t>
      </w:r>
      <w:r w:rsidR="001104BC" w:rsidRPr="001104BC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ar-SA"/>
        </w:rPr>
        <w:t>1</w:t>
      </w:r>
      <w:r w:rsidR="00BF028B" w:rsidRPr="001104BC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ar-SA"/>
        </w:rPr>
        <w:t>,</w:t>
      </w:r>
      <w:r w:rsidR="00830B39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ar-SA"/>
        </w:rPr>
        <w:t>1</w:t>
      </w:r>
      <w:r w:rsidR="0033304B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ar-SA"/>
        </w:rPr>
        <w:t>2</w:t>
      </w:r>
      <w:r w:rsidR="00E911E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 xml:space="preserve"> </w:t>
      </w:r>
      <w:r w:rsidR="001104B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 xml:space="preserve">(так как действовала только одна подпрограмма в </w:t>
      </w:r>
      <w:r w:rsidR="0016333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>2019</w:t>
      </w:r>
      <w:r w:rsidR="001104B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 xml:space="preserve"> году);</w:t>
      </w:r>
    </w:p>
    <w:p w:rsidR="00E911E9" w:rsidRDefault="00E911E9" w:rsidP="00FC333F">
      <w:pPr>
        <w:pStyle w:val="a5"/>
        <w:suppressAutoHyphens/>
        <w:spacing w:after="0" w:line="240" w:lineRule="auto"/>
        <w:ind w:left="435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</w:pPr>
    </w:p>
    <w:p w:rsidR="00E911E9" w:rsidRPr="00FC333F" w:rsidRDefault="00E911E9" w:rsidP="00E911E9">
      <w:pPr>
        <w:pStyle w:val="a5"/>
        <w:suppressAutoHyphens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- К</w:t>
      </w:r>
      <w:r w:rsidRPr="00E911E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оэффициент значимости подпрограммы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:</w:t>
      </w:r>
    </w:p>
    <w:p w:rsidR="00FC333F" w:rsidRPr="00FD2E50" w:rsidRDefault="00FC333F" w:rsidP="00D134E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</w:pPr>
    </w:p>
    <w:p w:rsidR="00FC333F" w:rsidRDefault="00FC333F" w:rsidP="0003682C">
      <w:pPr>
        <w:pStyle w:val="a5"/>
        <w:numPr>
          <w:ilvl w:val="0"/>
          <w:numId w:val="2"/>
        </w:numPr>
        <w:suppressAutoHyphens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</w:pPr>
      <w:proofErr w:type="spellStart"/>
      <w:r w:rsidRPr="002E186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>kj</w:t>
      </w:r>
      <w:proofErr w:type="spellEnd"/>
      <w:r w:rsidRPr="002E186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 xml:space="preserve"> = </w:t>
      </w:r>
      <w:proofErr w:type="spellStart"/>
      <w:r w:rsidRPr="002E186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>Ф</w:t>
      </w:r>
      <w:proofErr w:type="gramStart"/>
      <w:r w:rsidRPr="002E186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>j</w:t>
      </w:r>
      <w:proofErr w:type="spellEnd"/>
      <w:proofErr w:type="gramEnd"/>
      <w:r w:rsidRPr="002E186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 xml:space="preserve"> / Ф = </w:t>
      </w:r>
      <w:r w:rsidR="0033304B" w:rsidRPr="0033304B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>6997,0</w:t>
      </w:r>
      <w:r w:rsidR="001104BC" w:rsidRPr="0033304B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>/</w:t>
      </w:r>
      <w:r w:rsidR="0033304B" w:rsidRPr="0033304B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>6997,0</w:t>
      </w:r>
      <w:r w:rsidR="0033304B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 xml:space="preserve"> </w:t>
      </w:r>
      <w:r w:rsidR="001104BC" w:rsidRPr="009107AD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>=</w:t>
      </w:r>
      <w:r w:rsidR="000F5753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 xml:space="preserve"> </w:t>
      </w:r>
      <w:r w:rsidR="000F5753" w:rsidRPr="000F5753">
        <w:rPr>
          <w:rFonts w:ascii="Times New Roman" w:eastAsia="Calibri" w:hAnsi="Times New Roman" w:cs="Times New Roman"/>
          <w:b/>
          <w:color w:val="00000A"/>
          <w:sz w:val="28"/>
          <w:szCs w:val="28"/>
          <w:lang w:eastAsia="ru-RU"/>
        </w:rPr>
        <w:t>1</w:t>
      </w:r>
    </w:p>
    <w:p w:rsidR="00FC333F" w:rsidRPr="00FC333F" w:rsidRDefault="00FC333F" w:rsidP="00FC333F">
      <w:pPr>
        <w:pStyle w:val="a5"/>
        <w:suppressAutoHyphens/>
        <w:spacing w:after="0" w:line="240" w:lineRule="auto"/>
        <w:ind w:left="435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</w:pPr>
      <w:proofErr w:type="spellStart"/>
      <w:proofErr w:type="gramStart"/>
      <w:r w:rsidRPr="000F5753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val="en-US" w:eastAsia="ar-SA"/>
        </w:rPr>
        <w:t>kj</w:t>
      </w:r>
      <w:proofErr w:type="spellEnd"/>
      <w:proofErr w:type="gramEnd"/>
      <w:r w:rsidRPr="000F5753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ar-SA"/>
        </w:rPr>
        <w:t xml:space="preserve"> = </w:t>
      </w:r>
      <w:r w:rsidR="000F5753" w:rsidRPr="000F5753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ar-SA"/>
        </w:rPr>
        <w:t>1</w:t>
      </w:r>
      <w:r w:rsidR="001104BC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ar-SA"/>
        </w:rPr>
        <w:t xml:space="preserve"> </w:t>
      </w:r>
      <w:r w:rsidR="001104B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 xml:space="preserve">(так как действовала только одна подпрограмма в </w:t>
      </w:r>
      <w:r w:rsidR="0016333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>2019</w:t>
      </w:r>
      <w:r w:rsidR="001104B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 xml:space="preserve"> году);</w:t>
      </w:r>
    </w:p>
    <w:p w:rsidR="002E186A" w:rsidRDefault="002E186A" w:rsidP="00D134E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</w:pPr>
    </w:p>
    <w:p w:rsidR="00F27AFA" w:rsidRPr="00A25C96" w:rsidRDefault="00F27AFA" w:rsidP="00F27AFA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</w:pPr>
      <w:proofErr w:type="spellStart"/>
      <w:r w:rsidRPr="00A25C9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СРгп</w:t>
      </w:r>
      <w:proofErr w:type="spellEnd"/>
      <w:r w:rsidRPr="00A25C9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 xml:space="preserve"> - степень реализации муниципальной программы;</w:t>
      </w:r>
    </w:p>
    <w:p w:rsidR="00F27AFA" w:rsidRPr="00A25C96" w:rsidRDefault="00F27AFA" w:rsidP="00F27AFA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</w:pPr>
      <w:proofErr w:type="spellStart"/>
      <w:r w:rsidRPr="00A25C9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ЭРп</w:t>
      </w:r>
      <w:proofErr w:type="spellEnd"/>
      <w:r w:rsidRPr="00A25C9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/</w:t>
      </w:r>
      <w:proofErr w:type="spellStart"/>
      <w:proofErr w:type="gramStart"/>
      <w:r w:rsidRPr="00A25C9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п</w:t>
      </w:r>
      <w:proofErr w:type="spellEnd"/>
      <w:proofErr w:type="gramEnd"/>
      <w:r w:rsidRPr="00A25C9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 xml:space="preserve"> - эффективность реализации подпрограммы;</w:t>
      </w:r>
    </w:p>
    <w:p w:rsidR="00F27AFA" w:rsidRPr="00A25C96" w:rsidRDefault="00F27AFA" w:rsidP="00F27AFA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</w:pPr>
      <w:proofErr w:type="spellStart"/>
      <w:r w:rsidRPr="00A25C9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kj</w:t>
      </w:r>
      <w:proofErr w:type="spellEnd"/>
      <w:r w:rsidRPr="00A25C9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 xml:space="preserve"> - коэффициент значимости подпрограммы  для достижения целей муниципальной программы, определяемый в методике оценки эффективности реализации муниципальной программы ее координатором. По умолчанию </w:t>
      </w:r>
      <w:proofErr w:type="spellStart"/>
      <w:r w:rsidRPr="00A25C9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kj</w:t>
      </w:r>
      <w:proofErr w:type="spellEnd"/>
      <w:r w:rsidRPr="00A25C9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 xml:space="preserve"> определяется по формуле:</w:t>
      </w:r>
    </w:p>
    <w:p w:rsidR="00F27AFA" w:rsidRDefault="00F27AFA" w:rsidP="00F27AFA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</w:pPr>
      <w:proofErr w:type="spellStart"/>
      <w:r w:rsidRPr="00A25C9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kj</w:t>
      </w:r>
      <w:proofErr w:type="spellEnd"/>
      <w:r w:rsidRPr="00A25C9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 xml:space="preserve"> = </w:t>
      </w:r>
      <w:proofErr w:type="spellStart"/>
      <w:r w:rsidRPr="00A25C9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Ф</w:t>
      </w:r>
      <w:proofErr w:type="gramStart"/>
      <w:r w:rsidRPr="00A25C9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j</w:t>
      </w:r>
      <w:proofErr w:type="spellEnd"/>
      <w:proofErr w:type="gramEnd"/>
      <w:r w:rsidRPr="00A25C9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 xml:space="preserve"> / Ф, где:</w:t>
      </w:r>
    </w:p>
    <w:p w:rsidR="001632BB" w:rsidRPr="00A25C96" w:rsidRDefault="001632BB" w:rsidP="00F27AFA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</w:pPr>
    </w:p>
    <w:p w:rsidR="00F27AFA" w:rsidRPr="00A25C96" w:rsidRDefault="00F27AFA" w:rsidP="00F27AFA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</w:pPr>
      <w:proofErr w:type="spellStart"/>
      <w:r w:rsidRPr="00A25C9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Ф</w:t>
      </w:r>
      <w:proofErr w:type="gramStart"/>
      <w:r w:rsidRPr="00A25C9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j</w:t>
      </w:r>
      <w:proofErr w:type="spellEnd"/>
      <w:proofErr w:type="gramEnd"/>
      <w:r w:rsidRPr="00A25C9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 xml:space="preserve"> - объем фактических расходов из местного бюджета (кассового исполнения) на реализацию j-той подпрограммы  в отчетном году;</w:t>
      </w:r>
    </w:p>
    <w:p w:rsidR="00F27AFA" w:rsidRPr="00A25C96" w:rsidRDefault="00F27AFA" w:rsidP="00F27AFA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</w:pPr>
      <w:r w:rsidRPr="00A25C9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Ф - объем фактических расходов из местного бюджета (кассового исполнения) на реализацию муниципальной программы.</w:t>
      </w:r>
    </w:p>
    <w:p w:rsidR="00F27AFA" w:rsidRPr="00A25C96" w:rsidRDefault="00F27AFA" w:rsidP="00F27AFA">
      <w:pPr>
        <w:suppressAutoHyphens/>
        <w:spacing w:after="0" w:line="10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</w:pPr>
      <w:bookmarkStart w:id="3" w:name="sub_1082"/>
      <w:r w:rsidRPr="00A25C9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 xml:space="preserve">Эффективность реализации муниципальной программы признается высокой в случае, если значение </w:t>
      </w:r>
      <w:proofErr w:type="spellStart"/>
      <w:r w:rsidRPr="00A25C9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ЭРгп</w:t>
      </w:r>
      <w:proofErr w:type="spellEnd"/>
      <w:r w:rsidRPr="00A25C9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 xml:space="preserve"> составляет не менее 0,90.</w:t>
      </w:r>
      <w:bookmarkEnd w:id="3"/>
    </w:p>
    <w:p w:rsidR="00F27AFA" w:rsidRPr="00A25C96" w:rsidRDefault="00F27AFA" w:rsidP="00F27AFA">
      <w:pPr>
        <w:suppressAutoHyphens/>
        <w:spacing w:after="0" w:line="10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</w:pPr>
      <w:r w:rsidRPr="00A25C9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 xml:space="preserve">Эффективность реализации муниципальной программы признается средней в случае, если значение </w:t>
      </w:r>
      <w:proofErr w:type="spellStart"/>
      <w:r w:rsidRPr="00A25C9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ЭРгп</w:t>
      </w:r>
      <w:proofErr w:type="spellEnd"/>
      <w:r w:rsidRPr="00A25C9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, составляет не менее 0,80.</w:t>
      </w:r>
    </w:p>
    <w:p w:rsidR="00F27AFA" w:rsidRPr="00A25C96" w:rsidRDefault="00F27AFA" w:rsidP="00F27AFA">
      <w:pPr>
        <w:suppressAutoHyphens/>
        <w:spacing w:after="0" w:line="10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</w:pPr>
      <w:r w:rsidRPr="00A25C9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 xml:space="preserve">Эффективность реализации муниципальной программы признается удовлетворительной в случае, если значение </w:t>
      </w:r>
      <w:proofErr w:type="spellStart"/>
      <w:r w:rsidRPr="00A25C9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ЭРгп</w:t>
      </w:r>
      <w:proofErr w:type="spellEnd"/>
      <w:r w:rsidRPr="00A25C9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 xml:space="preserve"> составляет не менее 0,70.</w:t>
      </w:r>
    </w:p>
    <w:p w:rsidR="002D30BB" w:rsidRDefault="00F27AFA" w:rsidP="001632BB">
      <w:pPr>
        <w:suppressAutoHyphens/>
        <w:spacing w:after="0" w:line="100" w:lineRule="atLeast"/>
        <w:ind w:firstLine="709"/>
        <w:jc w:val="both"/>
        <w:rPr>
          <w:rFonts w:ascii="Times New Roman" w:eastAsia="Calibri" w:hAnsi="Times New Roman" w:cs="Calibri"/>
          <w:color w:val="000000"/>
          <w:sz w:val="28"/>
          <w:u w:val="single"/>
          <w:lang w:eastAsia="ru-RU"/>
        </w:rPr>
      </w:pPr>
      <w:r w:rsidRPr="00A25C9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В остальных случаях эффективность реализации муниципальной программы признается неудовлетворительной.</w:t>
      </w:r>
    </w:p>
    <w:p w:rsidR="00D134E3" w:rsidRDefault="00D134E3" w:rsidP="001632BB">
      <w:pPr>
        <w:suppressAutoHyphens/>
        <w:spacing w:after="0" w:line="240" w:lineRule="auto"/>
        <w:ind w:firstLine="708"/>
        <w:jc w:val="both"/>
        <w:rPr>
          <w:rFonts w:ascii="Times New Roman" w:eastAsia="Calibri" w:hAnsi="Times New Roman" w:cs="Calibri"/>
          <w:color w:val="00000A"/>
          <w:sz w:val="28"/>
          <w:lang w:eastAsia="ru-RU"/>
        </w:rPr>
      </w:pPr>
      <w:r>
        <w:rPr>
          <w:rFonts w:ascii="Times New Roman" w:eastAsia="Calibri" w:hAnsi="Times New Roman" w:cs="Calibri"/>
          <w:color w:val="00000A"/>
          <w:sz w:val="28"/>
          <w:lang w:eastAsia="ru-RU"/>
        </w:rPr>
        <w:t xml:space="preserve">Эффективность реализации </w:t>
      </w:r>
      <w:r w:rsidR="009107AD" w:rsidRPr="009107AD">
        <w:rPr>
          <w:rFonts w:ascii="Times New Roman" w:eastAsia="Calibri" w:hAnsi="Times New Roman" w:cs="Calibri"/>
          <w:color w:val="00000A"/>
          <w:sz w:val="28"/>
          <w:lang w:eastAsia="ru-RU"/>
        </w:rPr>
        <w:t>программы</w:t>
      </w:r>
      <w:r>
        <w:rPr>
          <w:rFonts w:ascii="Times New Roman" w:eastAsia="Calibri" w:hAnsi="Times New Roman" w:cs="Calibri"/>
          <w:color w:val="00000A"/>
          <w:sz w:val="28"/>
          <w:lang w:eastAsia="ru-RU"/>
        </w:rPr>
        <w:t xml:space="preserve"> сост</w:t>
      </w:r>
      <w:r w:rsidR="004C70E9">
        <w:rPr>
          <w:rFonts w:ascii="Times New Roman" w:eastAsia="Calibri" w:hAnsi="Times New Roman" w:cs="Calibri"/>
          <w:color w:val="00000A"/>
          <w:sz w:val="28"/>
          <w:lang w:eastAsia="ru-RU"/>
        </w:rPr>
        <w:t xml:space="preserve">авляет </w:t>
      </w:r>
      <w:r w:rsidR="008B4565" w:rsidRPr="008B4565">
        <w:rPr>
          <w:rFonts w:ascii="Times New Roman" w:eastAsia="Calibri" w:hAnsi="Times New Roman" w:cs="Calibri"/>
          <w:b/>
          <w:color w:val="00000A"/>
          <w:sz w:val="28"/>
          <w:lang w:eastAsia="ru-RU"/>
        </w:rPr>
        <w:t>0</w:t>
      </w:r>
      <w:r w:rsidR="004C70E9" w:rsidRPr="008B4565">
        <w:rPr>
          <w:rFonts w:ascii="Times New Roman" w:eastAsia="Calibri" w:hAnsi="Times New Roman" w:cs="Calibri"/>
          <w:b/>
          <w:color w:val="00000A"/>
          <w:sz w:val="28"/>
          <w:lang w:eastAsia="ru-RU"/>
        </w:rPr>
        <w:t>,</w:t>
      </w:r>
      <w:r w:rsidR="000F5753">
        <w:rPr>
          <w:rFonts w:ascii="Times New Roman" w:eastAsia="Calibri" w:hAnsi="Times New Roman" w:cs="Calibri"/>
          <w:b/>
          <w:color w:val="00000A"/>
          <w:sz w:val="28"/>
          <w:lang w:eastAsia="ru-RU"/>
        </w:rPr>
        <w:t>8</w:t>
      </w:r>
      <w:r w:rsidR="0033304B">
        <w:rPr>
          <w:rFonts w:ascii="Times New Roman" w:eastAsia="Calibri" w:hAnsi="Times New Roman" w:cs="Calibri"/>
          <w:b/>
          <w:color w:val="00000A"/>
          <w:sz w:val="28"/>
          <w:lang w:eastAsia="ru-RU"/>
        </w:rPr>
        <w:t>1</w:t>
      </w:r>
      <w:r w:rsidR="004C70E9">
        <w:rPr>
          <w:rFonts w:ascii="Times New Roman" w:eastAsia="Calibri" w:hAnsi="Times New Roman" w:cs="Calibri"/>
          <w:color w:val="00000A"/>
          <w:sz w:val="28"/>
          <w:lang w:eastAsia="ru-RU"/>
        </w:rPr>
        <w:t xml:space="preserve"> и может быть призна</w:t>
      </w:r>
      <w:r>
        <w:rPr>
          <w:rFonts w:ascii="Times New Roman" w:eastAsia="Calibri" w:hAnsi="Times New Roman" w:cs="Calibri"/>
          <w:color w:val="00000A"/>
          <w:sz w:val="28"/>
          <w:lang w:eastAsia="ru-RU"/>
        </w:rPr>
        <w:t>на</w:t>
      </w:r>
      <w:r w:rsidR="009107AD" w:rsidRPr="009107AD">
        <w:rPr>
          <w:rFonts w:ascii="Times New Roman" w:eastAsia="Calibri" w:hAnsi="Times New Roman" w:cs="Calibri"/>
          <w:color w:val="00000A"/>
          <w:sz w:val="28"/>
          <w:lang w:eastAsia="ru-RU"/>
        </w:rPr>
        <w:t xml:space="preserve"> </w:t>
      </w:r>
      <w:r w:rsidR="000F5753">
        <w:rPr>
          <w:rFonts w:ascii="Times New Roman" w:eastAsia="Calibri" w:hAnsi="Times New Roman" w:cs="Calibri"/>
          <w:b/>
          <w:color w:val="00000A"/>
          <w:sz w:val="28"/>
          <w:lang w:eastAsia="ru-RU"/>
        </w:rPr>
        <w:t>средней</w:t>
      </w:r>
      <w:r w:rsidR="009107AD" w:rsidRPr="009107AD">
        <w:rPr>
          <w:rFonts w:ascii="Times New Roman" w:eastAsia="Calibri" w:hAnsi="Times New Roman" w:cs="Calibri"/>
          <w:color w:val="00000A"/>
          <w:sz w:val="28"/>
          <w:lang w:eastAsia="ru-RU"/>
        </w:rPr>
        <w:t>.</w:t>
      </w:r>
    </w:p>
    <w:p w:rsidR="00D134E3" w:rsidRDefault="00D134E3" w:rsidP="00460B4E">
      <w:pPr>
        <w:suppressAutoHyphens/>
        <w:spacing w:after="0" w:line="240" w:lineRule="auto"/>
        <w:jc w:val="both"/>
        <w:rPr>
          <w:rFonts w:ascii="Times New Roman" w:eastAsia="Calibri" w:hAnsi="Times New Roman" w:cs="Calibri"/>
          <w:color w:val="00000A"/>
          <w:sz w:val="28"/>
          <w:lang w:eastAsia="ru-RU"/>
        </w:rPr>
      </w:pPr>
    </w:p>
    <w:p w:rsidR="003A15C0" w:rsidRDefault="003A15C0" w:rsidP="00460B4E">
      <w:pPr>
        <w:suppressAutoHyphens/>
        <w:spacing w:after="0" w:line="240" w:lineRule="auto"/>
        <w:jc w:val="both"/>
        <w:rPr>
          <w:rFonts w:ascii="Times New Roman" w:eastAsia="Calibri" w:hAnsi="Times New Roman" w:cs="Calibri"/>
          <w:color w:val="00000A"/>
          <w:sz w:val="28"/>
          <w:lang w:eastAsia="ru-RU"/>
        </w:rPr>
      </w:pPr>
    </w:p>
    <w:p w:rsidR="00D134E3" w:rsidRDefault="00D134E3" w:rsidP="00460B4E">
      <w:pPr>
        <w:suppressAutoHyphens/>
        <w:spacing w:after="0" w:line="240" w:lineRule="auto"/>
        <w:jc w:val="both"/>
        <w:rPr>
          <w:rFonts w:ascii="Times New Roman" w:eastAsia="Calibri" w:hAnsi="Times New Roman" w:cs="Calibri"/>
          <w:color w:val="00000A"/>
          <w:sz w:val="28"/>
          <w:lang w:eastAsia="ru-RU"/>
        </w:rPr>
      </w:pPr>
      <w:r>
        <w:rPr>
          <w:rFonts w:ascii="Times New Roman" w:eastAsia="Calibri" w:hAnsi="Times New Roman" w:cs="Calibri"/>
          <w:color w:val="00000A"/>
          <w:sz w:val="28"/>
          <w:lang w:eastAsia="ru-RU"/>
        </w:rPr>
        <w:t xml:space="preserve">Заместитель главы </w:t>
      </w:r>
      <w:proofErr w:type="gramStart"/>
      <w:r>
        <w:rPr>
          <w:rFonts w:ascii="Times New Roman" w:eastAsia="Calibri" w:hAnsi="Times New Roman" w:cs="Calibri"/>
          <w:color w:val="00000A"/>
          <w:sz w:val="28"/>
          <w:lang w:eastAsia="ru-RU"/>
        </w:rPr>
        <w:t>Кавказского</w:t>
      </w:r>
      <w:proofErr w:type="gramEnd"/>
    </w:p>
    <w:p w:rsidR="009107AD" w:rsidRPr="0025554D" w:rsidRDefault="00D134E3" w:rsidP="008B456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A"/>
          <w:sz w:val="28"/>
          <w:szCs w:val="28"/>
          <w:lang w:eastAsia="ru-RU"/>
        </w:rPr>
      </w:pPr>
      <w:r>
        <w:rPr>
          <w:rFonts w:ascii="Times New Roman" w:eastAsia="Calibri" w:hAnsi="Times New Roman" w:cs="Calibri"/>
          <w:color w:val="00000A"/>
          <w:sz w:val="28"/>
          <w:lang w:eastAsia="ru-RU"/>
        </w:rPr>
        <w:t>сельского поселения                                                               Е.А. Короленко</w:t>
      </w:r>
    </w:p>
    <w:sectPr w:rsidR="009107AD" w:rsidRPr="0025554D" w:rsidSect="003A15C0">
      <w:pgSz w:w="11906" w:h="16838"/>
      <w:pgMar w:top="426" w:right="851" w:bottom="28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5A516F"/>
    <w:multiLevelType w:val="hybridMultilevel"/>
    <w:tmpl w:val="4D6E00A6"/>
    <w:lvl w:ilvl="0" w:tplc="E8627AB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">
    <w:nsid w:val="4F786602"/>
    <w:multiLevelType w:val="hybridMultilevel"/>
    <w:tmpl w:val="2C1823EA"/>
    <w:lvl w:ilvl="0" w:tplc="0E3C8600">
      <w:start w:val="1"/>
      <w:numFmt w:val="decimal"/>
      <w:lvlText w:val="%1."/>
      <w:lvlJc w:val="left"/>
      <w:pPr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A3481"/>
    <w:rsid w:val="00005FB9"/>
    <w:rsid w:val="0003682C"/>
    <w:rsid w:val="000374B5"/>
    <w:rsid w:val="00046CD9"/>
    <w:rsid w:val="00056412"/>
    <w:rsid w:val="000A3481"/>
    <w:rsid w:val="000D50C2"/>
    <w:rsid w:val="000F5753"/>
    <w:rsid w:val="001104BC"/>
    <w:rsid w:val="00134A88"/>
    <w:rsid w:val="001632BB"/>
    <w:rsid w:val="0016333B"/>
    <w:rsid w:val="001B4AF1"/>
    <w:rsid w:val="001C2AB5"/>
    <w:rsid w:val="00215DB4"/>
    <w:rsid w:val="0025554D"/>
    <w:rsid w:val="00283D92"/>
    <w:rsid w:val="00283E2E"/>
    <w:rsid w:val="00284478"/>
    <w:rsid w:val="002D30BB"/>
    <w:rsid w:val="002E186A"/>
    <w:rsid w:val="002F0A14"/>
    <w:rsid w:val="0033304B"/>
    <w:rsid w:val="003653A0"/>
    <w:rsid w:val="00377749"/>
    <w:rsid w:val="003A15C0"/>
    <w:rsid w:val="003A7C23"/>
    <w:rsid w:val="00420F8E"/>
    <w:rsid w:val="00460B4E"/>
    <w:rsid w:val="00476CC5"/>
    <w:rsid w:val="004C70E9"/>
    <w:rsid w:val="004E0C49"/>
    <w:rsid w:val="00545F99"/>
    <w:rsid w:val="006619AF"/>
    <w:rsid w:val="00675B8E"/>
    <w:rsid w:val="006876F0"/>
    <w:rsid w:val="006B1697"/>
    <w:rsid w:val="006C6F22"/>
    <w:rsid w:val="00715778"/>
    <w:rsid w:val="00716621"/>
    <w:rsid w:val="00716787"/>
    <w:rsid w:val="00747E33"/>
    <w:rsid w:val="00753D53"/>
    <w:rsid w:val="00786CDE"/>
    <w:rsid w:val="007D5AB9"/>
    <w:rsid w:val="007F13BA"/>
    <w:rsid w:val="00823638"/>
    <w:rsid w:val="00830B39"/>
    <w:rsid w:val="00854D48"/>
    <w:rsid w:val="008A7C04"/>
    <w:rsid w:val="008B161A"/>
    <w:rsid w:val="008B4565"/>
    <w:rsid w:val="008B5FCB"/>
    <w:rsid w:val="008D0C4D"/>
    <w:rsid w:val="00904F5F"/>
    <w:rsid w:val="009107AD"/>
    <w:rsid w:val="00930500"/>
    <w:rsid w:val="00982AB1"/>
    <w:rsid w:val="009C204E"/>
    <w:rsid w:val="009F7E9B"/>
    <w:rsid w:val="00A23268"/>
    <w:rsid w:val="00A44D07"/>
    <w:rsid w:val="00A478D3"/>
    <w:rsid w:val="00A55E1B"/>
    <w:rsid w:val="00A979F4"/>
    <w:rsid w:val="00AC3198"/>
    <w:rsid w:val="00B2081B"/>
    <w:rsid w:val="00B45A84"/>
    <w:rsid w:val="00B837FF"/>
    <w:rsid w:val="00B86D7C"/>
    <w:rsid w:val="00B92EF2"/>
    <w:rsid w:val="00BA0169"/>
    <w:rsid w:val="00BD503E"/>
    <w:rsid w:val="00BF028B"/>
    <w:rsid w:val="00BF0E95"/>
    <w:rsid w:val="00C307F0"/>
    <w:rsid w:val="00C368D3"/>
    <w:rsid w:val="00C674CB"/>
    <w:rsid w:val="00C94260"/>
    <w:rsid w:val="00C961AB"/>
    <w:rsid w:val="00D0754B"/>
    <w:rsid w:val="00D134E3"/>
    <w:rsid w:val="00D31CD7"/>
    <w:rsid w:val="00D47BBE"/>
    <w:rsid w:val="00D85071"/>
    <w:rsid w:val="00DD295D"/>
    <w:rsid w:val="00E82672"/>
    <w:rsid w:val="00E911E9"/>
    <w:rsid w:val="00EC138C"/>
    <w:rsid w:val="00F06903"/>
    <w:rsid w:val="00F10BCA"/>
    <w:rsid w:val="00F24B13"/>
    <w:rsid w:val="00F27AFA"/>
    <w:rsid w:val="00F64743"/>
    <w:rsid w:val="00FC333F"/>
    <w:rsid w:val="00FD2E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161A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D29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D295D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2E186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D29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D295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emf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1418</TotalTime>
  <Pages>3</Pages>
  <Words>934</Words>
  <Characters>5326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Луч</dc:creator>
  <cp:keywords/>
  <dc:description/>
  <cp:lastModifiedBy>Короленко Е А</cp:lastModifiedBy>
  <cp:revision>30</cp:revision>
  <cp:lastPrinted>2016-03-22T14:16:00Z</cp:lastPrinted>
  <dcterms:created xsi:type="dcterms:W3CDTF">2016-03-16T08:11:00Z</dcterms:created>
  <dcterms:modified xsi:type="dcterms:W3CDTF">2020-02-17T13:19:00Z</dcterms:modified>
</cp:coreProperties>
</file>