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95" w:rsidRPr="00A604A1" w:rsidRDefault="005E4395" w:rsidP="005E4395">
      <w:pPr>
        <w:tabs>
          <w:tab w:val="left" w:pos="0"/>
        </w:tabs>
        <w:jc w:val="center"/>
        <w:rPr>
          <w:b/>
          <w:sz w:val="28"/>
          <w:szCs w:val="28"/>
        </w:rPr>
      </w:pPr>
      <w:r w:rsidRPr="00A604A1">
        <w:rPr>
          <w:b/>
          <w:sz w:val="28"/>
          <w:szCs w:val="28"/>
        </w:rPr>
        <w:t xml:space="preserve">СОВЕТ КАВКАЗСКОГО СЕЛЬСКОГО ПОСЕЛЕНИЯ 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 w:rsidRPr="00A604A1">
        <w:rPr>
          <w:b/>
          <w:sz w:val="28"/>
          <w:szCs w:val="28"/>
        </w:rPr>
        <w:t>КАВКАЗСКОГО РАЙОНА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ДЕВЯТАЯ СЕССИЯ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Pr="00187AEE" w:rsidRDefault="005E4395" w:rsidP="005E4395">
      <w:pPr>
        <w:tabs>
          <w:tab w:val="left" w:pos="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18 марта 2020 года                                                                                                № 3</w:t>
      </w: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b/>
          <w:sz w:val="28"/>
          <w:szCs w:val="28"/>
        </w:rPr>
      </w:pPr>
    </w:p>
    <w:p w:rsidR="005E4395" w:rsidRDefault="005E4395" w:rsidP="005E4395">
      <w:pPr>
        <w:tabs>
          <w:tab w:val="left" w:pos="0"/>
        </w:tabs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D656B3" w:rsidRPr="00D66004" w:rsidRDefault="00D656B3" w:rsidP="00960C22">
      <w:pPr>
        <w:shd w:val="clear" w:color="auto" w:fill="FFFFFF"/>
        <w:spacing w:before="5"/>
        <w:ind w:right="38"/>
        <w:jc w:val="center"/>
        <w:rPr>
          <w:sz w:val="28"/>
          <w:szCs w:val="28"/>
        </w:rPr>
      </w:pPr>
    </w:p>
    <w:p w:rsidR="00960C22" w:rsidRPr="00D66004" w:rsidRDefault="00FF4F70" w:rsidP="00FF4F70">
      <w:pPr>
        <w:ind w:left="40"/>
        <w:jc w:val="center"/>
        <w:rPr>
          <w:b/>
          <w:color w:val="000000"/>
          <w:sz w:val="28"/>
          <w:szCs w:val="28"/>
        </w:rPr>
      </w:pPr>
      <w:r w:rsidRPr="00D66004">
        <w:rPr>
          <w:b/>
          <w:color w:val="000000"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FF4F70" w:rsidRPr="00D66004" w:rsidRDefault="00FF4F70" w:rsidP="00FF4F70">
      <w:pPr>
        <w:ind w:left="40"/>
        <w:jc w:val="center"/>
        <w:rPr>
          <w:rStyle w:val="23"/>
          <w:b/>
          <w:sz w:val="28"/>
          <w:szCs w:val="28"/>
        </w:rPr>
      </w:pPr>
    </w:p>
    <w:p w:rsidR="0042118A" w:rsidRPr="00D66004" w:rsidRDefault="0042118A" w:rsidP="0042118A">
      <w:pPr>
        <w:pStyle w:val="a9"/>
        <w:ind w:firstLine="567"/>
        <w:rPr>
          <w:szCs w:val="28"/>
        </w:rPr>
      </w:pPr>
      <w:r w:rsidRPr="00D66004">
        <w:rPr>
          <w:szCs w:val="28"/>
        </w:rPr>
        <w:t>В соответствии с частью 7.3-2 статьи 40 Федерального закона от 6 октября 2003 года № 131-ФЗ «Об общих принципах организации местного самоуправления в Российской Федерации» (далее – Федеральный закон №131-ФЗ)</w:t>
      </w:r>
      <w:proofErr w:type="gramStart"/>
      <w:r w:rsidRPr="00D66004">
        <w:rPr>
          <w:szCs w:val="28"/>
        </w:rPr>
        <w:t>,с</w:t>
      </w:r>
      <w:proofErr w:type="gramEnd"/>
      <w:r w:rsidRPr="00D66004">
        <w:rPr>
          <w:szCs w:val="28"/>
        </w:rPr>
        <w:t xml:space="preserve">татьями 28, 29 </w:t>
      </w:r>
      <w:hyperlink r:id="rId9" w:history="1">
        <w:r w:rsidRPr="00D66004">
          <w:rPr>
            <w:rStyle w:val="af3"/>
            <w:b w:val="0"/>
            <w:color w:val="auto"/>
            <w:szCs w:val="28"/>
          </w:rPr>
          <w:t>Закон</w:t>
        </w:r>
      </w:hyperlink>
      <w:r w:rsidRPr="00D66004">
        <w:rPr>
          <w:szCs w:val="28"/>
        </w:rPr>
        <w:t xml:space="preserve">а Краснодарского края от 7 июня 2004 года N 717-КЗ "О местном самоуправлении в Краснодарском крае", Совет </w:t>
      </w:r>
      <w:r w:rsidR="00D66004">
        <w:rPr>
          <w:szCs w:val="28"/>
        </w:rPr>
        <w:t>Кавказского сельского поселения Кавказского района решил</w:t>
      </w:r>
      <w:r w:rsidRPr="00D66004">
        <w:rPr>
          <w:szCs w:val="28"/>
        </w:rPr>
        <w:t>:</w:t>
      </w:r>
    </w:p>
    <w:p w:rsidR="0042118A" w:rsidRDefault="0042118A" w:rsidP="0042118A">
      <w:pPr>
        <w:ind w:firstLine="567"/>
        <w:jc w:val="both"/>
        <w:rPr>
          <w:sz w:val="28"/>
          <w:szCs w:val="28"/>
        </w:rPr>
      </w:pPr>
      <w:r w:rsidRPr="00D66004">
        <w:rPr>
          <w:sz w:val="28"/>
          <w:szCs w:val="28"/>
        </w:rPr>
        <w:t xml:space="preserve">1. Утвердить Порядок </w:t>
      </w:r>
      <w:r w:rsidRPr="00D66004">
        <w:rPr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Pr="00D66004">
        <w:rPr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 согласно приложению.</w:t>
      </w:r>
    </w:p>
    <w:p w:rsidR="00DA36DD" w:rsidRPr="00D66004" w:rsidRDefault="00DA36DD" w:rsidP="004211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опубликовать в средствах массовой информации в установленном порядке и разместить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960C22" w:rsidRPr="00D66004" w:rsidRDefault="00DA36DD" w:rsidP="001027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1544" w:rsidRPr="00D66004">
        <w:rPr>
          <w:sz w:val="28"/>
          <w:szCs w:val="28"/>
        </w:rPr>
        <w:t>.</w:t>
      </w:r>
      <w:proofErr w:type="gramStart"/>
      <w:r w:rsidR="00960C22" w:rsidRPr="00D66004">
        <w:rPr>
          <w:sz w:val="28"/>
          <w:szCs w:val="28"/>
        </w:rPr>
        <w:t>К</w:t>
      </w:r>
      <w:r w:rsidR="001F1544" w:rsidRPr="00D66004">
        <w:rPr>
          <w:sz w:val="28"/>
          <w:szCs w:val="28"/>
        </w:rPr>
        <w:t>онтроль за</w:t>
      </w:r>
      <w:proofErr w:type="gramEnd"/>
      <w:r w:rsidR="001F1544" w:rsidRPr="00D66004">
        <w:rPr>
          <w:sz w:val="28"/>
          <w:szCs w:val="28"/>
        </w:rPr>
        <w:t xml:space="preserve"> выполнением настоящего</w:t>
      </w:r>
      <w:r w:rsidR="00010840" w:rsidRPr="00D66004">
        <w:rPr>
          <w:sz w:val="28"/>
          <w:szCs w:val="28"/>
        </w:rPr>
        <w:t xml:space="preserve"> </w:t>
      </w:r>
      <w:r w:rsidR="00960C22" w:rsidRPr="00D66004">
        <w:rPr>
          <w:sz w:val="28"/>
          <w:szCs w:val="28"/>
        </w:rPr>
        <w:t xml:space="preserve">решения возложить на постоянную </w:t>
      </w:r>
      <w:r w:rsidR="00102771" w:rsidRPr="00D66004">
        <w:rPr>
          <w:bCs/>
          <w:color w:val="000000"/>
          <w:sz w:val="28"/>
          <w:szCs w:val="28"/>
        </w:rPr>
        <w:t xml:space="preserve">комиссию по </w:t>
      </w:r>
      <w:bookmarkStart w:id="0" w:name="__DdeLink__6340_636490868"/>
      <w:bookmarkEnd w:id="0"/>
      <w:r w:rsidR="00102771" w:rsidRPr="00D66004">
        <w:rPr>
          <w:bCs/>
          <w:color w:val="000000"/>
          <w:sz w:val="28"/>
          <w:szCs w:val="28"/>
        </w:rPr>
        <w:t>финансово-бюджетной и экономической политике</w:t>
      </w:r>
      <w:r w:rsidR="00960C22" w:rsidRPr="00D66004">
        <w:rPr>
          <w:sz w:val="28"/>
          <w:szCs w:val="28"/>
        </w:rPr>
        <w:t>.</w:t>
      </w:r>
    </w:p>
    <w:p w:rsidR="001F1544" w:rsidRPr="00D66004" w:rsidRDefault="00DA36DD" w:rsidP="0010277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1544" w:rsidRPr="00D66004">
        <w:rPr>
          <w:sz w:val="28"/>
          <w:szCs w:val="28"/>
        </w:rPr>
        <w:t xml:space="preserve">.Решение вступает в силу со дня его </w:t>
      </w:r>
      <w:r w:rsidR="008836C3" w:rsidRPr="00D66004">
        <w:rPr>
          <w:sz w:val="28"/>
          <w:szCs w:val="28"/>
        </w:rPr>
        <w:t>официального опубликования</w:t>
      </w:r>
      <w:r w:rsidR="001F1544" w:rsidRPr="00D66004">
        <w:rPr>
          <w:sz w:val="28"/>
          <w:szCs w:val="28"/>
        </w:rPr>
        <w:t>.</w:t>
      </w:r>
    </w:p>
    <w:p w:rsidR="00960C22" w:rsidRDefault="00960C22" w:rsidP="00960C22">
      <w:pPr>
        <w:ind w:firstLine="851"/>
        <w:rPr>
          <w:sz w:val="28"/>
          <w:szCs w:val="28"/>
        </w:rPr>
      </w:pPr>
    </w:p>
    <w:p w:rsidR="006E07B7" w:rsidRDefault="006E07B7" w:rsidP="00960C22">
      <w:pPr>
        <w:ind w:firstLine="851"/>
        <w:rPr>
          <w:sz w:val="28"/>
          <w:szCs w:val="28"/>
        </w:rPr>
      </w:pPr>
    </w:p>
    <w:p w:rsidR="006E07B7" w:rsidRPr="00D66004" w:rsidRDefault="006E07B7" w:rsidP="00960C22">
      <w:pPr>
        <w:ind w:firstLine="851"/>
        <w:rPr>
          <w:sz w:val="28"/>
          <w:szCs w:val="28"/>
        </w:rPr>
      </w:pPr>
    </w:p>
    <w:p w:rsidR="00960C22" w:rsidRP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Председатель Совета</w:t>
      </w:r>
    </w:p>
    <w:p w:rsidR="006E07B7" w:rsidRP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6E07B7" w:rsidRDefault="006E07B7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  <w:r w:rsidRPr="006E07B7">
        <w:rPr>
          <w:rFonts w:ascii="Times New Roman" w:hAnsi="Times New Roman"/>
          <w:sz w:val="28"/>
          <w:szCs w:val="28"/>
        </w:rPr>
        <w:t>Кавказского района</w:t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 w:rsidRPr="006E07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6E07B7">
        <w:rPr>
          <w:rFonts w:ascii="Times New Roman" w:hAnsi="Times New Roman"/>
          <w:sz w:val="28"/>
          <w:szCs w:val="28"/>
        </w:rPr>
        <w:t>Г.А.Кухно</w:t>
      </w:r>
      <w:proofErr w:type="spellEnd"/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 w:rsidRPr="00115D88">
        <w:rPr>
          <w:sz w:val="28"/>
          <w:szCs w:val="28"/>
        </w:rPr>
        <w:lastRenderedPageBreak/>
        <w:t>ПРИЛОЖЕНИЕ</w:t>
      </w: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 w:rsidRPr="00115D88">
        <w:rPr>
          <w:sz w:val="28"/>
          <w:szCs w:val="28"/>
        </w:rPr>
        <w:t>к решению Совета</w:t>
      </w:r>
    </w:p>
    <w:p w:rsidR="005E4395" w:rsidRPr="00115D88" w:rsidRDefault="005E4395" w:rsidP="005E4395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     поселения </w:t>
      </w:r>
      <w:r w:rsidRPr="00115D88">
        <w:rPr>
          <w:sz w:val="28"/>
          <w:szCs w:val="28"/>
        </w:rPr>
        <w:t>Кавказск</w:t>
      </w:r>
      <w:r>
        <w:rPr>
          <w:sz w:val="28"/>
          <w:szCs w:val="28"/>
        </w:rPr>
        <w:t xml:space="preserve">ого </w:t>
      </w:r>
      <w:r w:rsidRPr="00115D88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</w:p>
    <w:p w:rsidR="005E4395" w:rsidRPr="00115D88" w:rsidRDefault="005E4395" w:rsidP="005E4395">
      <w:pPr>
        <w:ind w:left="5812" w:firstLine="142"/>
        <w:rPr>
          <w:sz w:val="28"/>
          <w:szCs w:val="28"/>
        </w:rPr>
      </w:pPr>
      <w:r>
        <w:rPr>
          <w:sz w:val="28"/>
          <w:szCs w:val="28"/>
        </w:rPr>
        <w:t>от 18 марта 2020 года № 3</w:t>
      </w:r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ind w:firstLine="709"/>
        <w:jc w:val="center"/>
        <w:rPr>
          <w:sz w:val="24"/>
          <w:szCs w:val="24"/>
        </w:rPr>
      </w:pPr>
    </w:p>
    <w:p w:rsidR="005E4395" w:rsidRDefault="005E4395" w:rsidP="005E43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E4395" w:rsidRDefault="005E4395" w:rsidP="005E439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>
        <w:rPr>
          <w:b/>
          <w:sz w:val="28"/>
          <w:szCs w:val="28"/>
        </w:rPr>
        <w:t>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5E4395" w:rsidRPr="008062C7" w:rsidRDefault="005E4395" w:rsidP="005E4395">
      <w:pPr>
        <w:spacing w:before="100" w:beforeAutospacing="1"/>
        <w:ind w:firstLine="709"/>
        <w:jc w:val="both"/>
        <w:outlineLvl w:val="1"/>
        <w:rPr>
          <w:b/>
          <w:bCs/>
          <w:sz w:val="28"/>
          <w:szCs w:val="28"/>
        </w:rPr>
      </w:pPr>
      <w:proofErr w:type="gramStart"/>
      <w:r w:rsidRPr="008062C7">
        <w:rPr>
          <w:sz w:val="28"/>
          <w:szCs w:val="28"/>
        </w:rPr>
        <w:t>1.Настоящий Порядок определяет правила принятия решения о</w:t>
      </w:r>
      <w:r>
        <w:rPr>
          <w:sz w:val="28"/>
          <w:szCs w:val="28"/>
        </w:rPr>
        <w:t xml:space="preserve"> применении мер ответственности, предусмотренных </w:t>
      </w:r>
      <w:r w:rsidRPr="008062C7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8062C7">
        <w:rPr>
          <w:sz w:val="28"/>
          <w:szCs w:val="28"/>
        </w:rPr>
        <w:t xml:space="preserve"> 7.3-1 статьи 40 Федерального закона от 06.10.2003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(далее - меры ответственности) </w:t>
      </w:r>
      <w:r w:rsidRPr="008062C7">
        <w:rPr>
          <w:sz w:val="28"/>
          <w:szCs w:val="28"/>
        </w:rPr>
        <w:t xml:space="preserve">к депутату, выборному должностному лицу местного самоуправления в муниципальном образовании </w:t>
      </w:r>
      <w:r>
        <w:rPr>
          <w:sz w:val="28"/>
          <w:szCs w:val="28"/>
        </w:rPr>
        <w:t>Кавказское сельское поселение Кавказского</w:t>
      </w:r>
      <w:r w:rsidRPr="008062C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062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62C7">
        <w:rPr>
          <w:sz w:val="28"/>
          <w:szCs w:val="28"/>
        </w:rPr>
        <w:t>представившим недостоверные или неполные сведения о своих доходах, расходах, об имуществе</w:t>
      </w:r>
      <w:proofErr w:type="gramEnd"/>
      <w:r w:rsidRPr="008062C7">
        <w:rPr>
          <w:sz w:val="28"/>
          <w:szCs w:val="28"/>
        </w:rPr>
        <w:t xml:space="preserve">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</w:t>
      </w:r>
      <w:proofErr w:type="gramStart"/>
      <w:r w:rsidRPr="008062C7">
        <w:rPr>
          <w:sz w:val="28"/>
          <w:szCs w:val="28"/>
        </w:rPr>
        <w:t>м</w:t>
      </w:r>
      <w:r w:rsidRPr="00A00D98">
        <w:rPr>
          <w:sz w:val="28"/>
          <w:szCs w:val="28"/>
        </w:rPr>
        <w:t>(</w:t>
      </w:r>
      <w:proofErr w:type="gramEnd"/>
      <w:r w:rsidRPr="00A00D98">
        <w:rPr>
          <w:sz w:val="28"/>
          <w:szCs w:val="28"/>
        </w:rPr>
        <w:t>далее – лица, замещающие муниципальные должности)</w:t>
      </w:r>
      <w:r w:rsidRPr="008062C7">
        <w:rPr>
          <w:sz w:val="28"/>
          <w:szCs w:val="28"/>
        </w:rPr>
        <w:t>.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 xml:space="preserve">2.К </w:t>
      </w:r>
      <w:r w:rsidRPr="00A00D98">
        <w:rPr>
          <w:sz w:val="28"/>
          <w:szCs w:val="28"/>
        </w:rPr>
        <w:t>депутату</w:t>
      </w:r>
      <w:r w:rsidRPr="008062C7">
        <w:rPr>
          <w:sz w:val="28"/>
          <w:szCs w:val="28"/>
        </w:rPr>
        <w:t>, представивш</w:t>
      </w:r>
      <w:r>
        <w:rPr>
          <w:sz w:val="28"/>
          <w:szCs w:val="28"/>
        </w:rPr>
        <w:t>ему</w:t>
      </w:r>
      <w:r w:rsidRPr="008062C7">
        <w:rPr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1) предупреждение;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2) освобождение депутата </w:t>
      </w:r>
      <w:r w:rsidRPr="008062C7">
        <w:rPr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Pr="008062C7">
        <w:rPr>
          <w:sz w:val="28"/>
          <w:szCs w:val="28"/>
        </w:rPr>
        <w:t>до прекращения срока его полномочий;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8062C7">
        <w:rPr>
          <w:sz w:val="28"/>
          <w:szCs w:val="28"/>
        </w:rPr>
        <w:t>4) запрет занимать должности в представительном орг</w:t>
      </w:r>
      <w:r>
        <w:rPr>
          <w:sz w:val="28"/>
          <w:szCs w:val="28"/>
        </w:rPr>
        <w:t xml:space="preserve">ане муниципального образования </w:t>
      </w:r>
      <w:r w:rsidRPr="008062C7">
        <w:rPr>
          <w:sz w:val="28"/>
          <w:szCs w:val="28"/>
        </w:rPr>
        <w:t>до прекращения срока его полномочий;</w:t>
      </w:r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 w:rsidRPr="008062C7">
        <w:rPr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 w:rsidRPr="008062C7">
        <w:rPr>
          <w:sz w:val="28"/>
          <w:szCs w:val="28"/>
        </w:rPr>
        <w:t xml:space="preserve">3. </w:t>
      </w:r>
      <w:proofErr w:type="gramStart"/>
      <w:r w:rsidRPr="002E2E40">
        <w:rPr>
          <w:sz w:val="28"/>
          <w:szCs w:val="28"/>
        </w:rPr>
        <w:t xml:space="preserve">К главе муниципального образования, представившему недостоверные </w:t>
      </w:r>
      <w:r w:rsidRPr="002E2E40">
        <w:rPr>
          <w:sz w:val="28"/>
          <w:szCs w:val="28"/>
        </w:rPr>
        <w:lastRenderedPageBreak/>
        <w:t>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</w:t>
      </w:r>
      <w:r>
        <w:rPr>
          <w:sz w:val="28"/>
          <w:szCs w:val="28"/>
        </w:rPr>
        <w:t>енности в виде предупреждения.</w:t>
      </w:r>
      <w:proofErr w:type="gramEnd"/>
    </w:p>
    <w:p w:rsidR="005E4395" w:rsidRDefault="005E4395" w:rsidP="005E439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</w:t>
      </w:r>
      <w:r w:rsidRPr="008062C7">
        <w:rPr>
          <w:sz w:val="28"/>
          <w:szCs w:val="28"/>
        </w:rPr>
        <w:t>Решение о применении мер ответственности, предусмотренных в пункт</w:t>
      </w:r>
      <w:r w:rsidRPr="00A00D98">
        <w:rPr>
          <w:sz w:val="28"/>
          <w:szCs w:val="28"/>
        </w:rPr>
        <w:t>ах</w:t>
      </w:r>
      <w:r w:rsidRPr="008062C7">
        <w:rPr>
          <w:sz w:val="28"/>
          <w:szCs w:val="28"/>
        </w:rPr>
        <w:t xml:space="preserve"> 2</w:t>
      </w:r>
      <w:r>
        <w:rPr>
          <w:sz w:val="28"/>
          <w:szCs w:val="28"/>
        </w:rPr>
        <w:t>,3</w:t>
      </w:r>
      <w:r w:rsidRPr="008062C7">
        <w:rPr>
          <w:sz w:val="28"/>
          <w:szCs w:val="28"/>
        </w:rPr>
        <w:t xml:space="preserve"> настоящего Порядка (далее – меры ответственности), принимается Советом </w:t>
      </w:r>
      <w:r>
        <w:rPr>
          <w:sz w:val="28"/>
          <w:szCs w:val="28"/>
        </w:rPr>
        <w:t>Кавказского сельского поселения Кавказского района</w:t>
      </w:r>
      <w:r w:rsidRPr="008062C7">
        <w:rPr>
          <w:sz w:val="28"/>
          <w:szCs w:val="28"/>
        </w:rPr>
        <w:t xml:space="preserve">. </w:t>
      </w:r>
    </w:p>
    <w:p w:rsidR="005E4395" w:rsidRDefault="005E4395" w:rsidP="005E4395">
      <w:pPr>
        <w:ind w:firstLine="709"/>
        <w:jc w:val="both"/>
        <w:outlineLvl w:val="1"/>
        <w:rPr>
          <w:rStyle w:val="FontStyle85"/>
          <w:sz w:val="28"/>
          <w:szCs w:val="28"/>
        </w:rPr>
      </w:pPr>
      <w:r>
        <w:rPr>
          <w:sz w:val="28"/>
          <w:szCs w:val="28"/>
        </w:rPr>
        <w:t>5.</w:t>
      </w:r>
      <w:r>
        <w:rPr>
          <w:rStyle w:val="FontStyle85"/>
          <w:sz w:val="28"/>
          <w:szCs w:val="28"/>
        </w:rPr>
        <w:t xml:space="preserve">При поступлении в Совет по результатам проведенной в соответствии с ч. 4.4. ст. 12.1 Федерального закона РФ от 25.12.2008 № 273-ФЗ "О противодействии коррупции", ч. 14.2 ст. 28 либо ч.7 ст. 29 Закона Краснодарского края от 07.06.2004 № 717- </w:t>
      </w:r>
      <w:proofErr w:type="gramStart"/>
      <w:r>
        <w:rPr>
          <w:rStyle w:val="FontStyle85"/>
          <w:sz w:val="28"/>
          <w:szCs w:val="28"/>
        </w:rPr>
        <w:t>КЗ</w:t>
      </w:r>
      <w:proofErr w:type="gramEnd"/>
      <w:r>
        <w:rPr>
          <w:rStyle w:val="FontStyle85"/>
          <w:sz w:val="28"/>
          <w:szCs w:val="28"/>
        </w:rPr>
        <w:t xml:space="preserve"> "О местном самоуправлении в Краснодарском крае" проверки заявления главы администрации (губернатора) Краснодарского края о досрочном  прекращении полномочий депутата, выборного должностного </w:t>
      </w:r>
      <w:proofErr w:type="gramStart"/>
      <w:r>
        <w:rPr>
          <w:rStyle w:val="FontStyle85"/>
          <w:sz w:val="28"/>
          <w:szCs w:val="28"/>
        </w:rPr>
        <w:t>лица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РФ от 25.12.2008 № 273-ФЗ "О противодействии коррупции", Федеральным законом от 03.12.2012 № 230-ФЗ "О контроле за соответствием расходов лиц, замещающих государственные должности, и  иных лиц их доходам", Федеральным законом от 07.05.2013 № 79-ФЗ "О запрете отдельным категориям лиц открывать  и</w:t>
      </w:r>
      <w:proofErr w:type="gramEnd"/>
      <w:r>
        <w:rPr>
          <w:rStyle w:val="FontStyle85"/>
          <w:sz w:val="28"/>
          <w:szCs w:val="28"/>
        </w:rPr>
        <w:t xml:space="preserve"> </w:t>
      </w:r>
      <w:proofErr w:type="gramStart"/>
      <w:r>
        <w:rPr>
          <w:rStyle w:val="FontStyle85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документами" оно направляется в комиссию по соблюдению требований к должностному поведению и урегулированию конфликта интересов, либо иную комиссию, образованную в целях рассмотрения аналогичных вопросов в отношении указанных категорий лиц, а также лицу, замещающему муниципальную должность.</w:t>
      </w:r>
      <w:proofErr w:type="gramEnd"/>
    </w:p>
    <w:p w:rsidR="005E4395" w:rsidRPr="00422952" w:rsidRDefault="005E4395" w:rsidP="005E4395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422952">
        <w:rPr>
          <w:sz w:val="28"/>
          <w:szCs w:val="28"/>
        </w:rPr>
        <w:t xml:space="preserve">. </w:t>
      </w:r>
      <w:proofErr w:type="gramStart"/>
      <w:r w:rsidRPr="00422952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 xml:space="preserve"> о применении к лицу, замещающему муниципальную должность, мер ответственности принимается не позднее 30 дней со дня поступления в Совет </w:t>
      </w:r>
      <w:r>
        <w:rPr>
          <w:sz w:val="28"/>
          <w:szCs w:val="28"/>
        </w:rPr>
        <w:t xml:space="preserve">Кавказского сельского поселения Кавказского </w:t>
      </w:r>
      <w:proofErr w:type="spellStart"/>
      <w:r>
        <w:rPr>
          <w:sz w:val="28"/>
          <w:szCs w:val="28"/>
        </w:rPr>
        <w:t>района</w:t>
      </w:r>
      <w:r w:rsidRPr="00422952">
        <w:rPr>
          <w:sz w:val="28"/>
          <w:szCs w:val="28"/>
        </w:rPr>
        <w:t>протокола</w:t>
      </w:r>
      <w:proofErr w:type="spellEnd"/>
      <w:r w:rsidRPr="00422952">
        <w:rPr>
          <w:sz w:val="28"/>
          <w:szCs w:val="28"/>
        </w:rPr>
        <w:t xml:space="preserve"> комиссии, не считая периода временной нетрудоспособности лица, замещающего муниципальную должность, а также пребывания его в отпуске, в соответствии с Регламентом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>.</w:t>
      </w:r>
      <w:proofErr w:type="gramEnd"/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Pr="00422952">
        <w:rPr>
          <w:sz w:val="28"/>
          <w:szCs w:val="28"/>
        </w:rPr>
        <w:t xml:space="preserve">. Решение о применении к лицу, замещающему муниципальную должность, мер ответственности принимается по результатам рассмотрения заявления большинством голосов от установленной численности депутатов Совета </w:t>
      </w:r>
      <w:r>
        <w:rPr>
          <w:sz w:val="28"/>
          <w:szCs w:val="28"/>
        </w:rPr>
        <w:t>Кавказского сельского поселения Кавказского района</w:t>
      </w:r>
      <w:r w:rsidRPr="00422952">
        <w:rPr>
          <w:sz w:val="28"/>
          <w:szCs w:val="28"/>
        </w:rPr>
        <w:t xml:space="preserve">. </w:t>
      </w:r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 xml:space="preserve">8. В решении о применении к лицу, замещающему муниципальную должность, мер ответственности указывается основание его применения и соответствующий пункт части 7.3-1 статьи 40 Федерального закона от 06.10.2003 № 131-ФЗ «Об общих принципах организации местного </w:t>
      </w:r>
      <w:r w:rsidRPr="00422952">
        <w:rPr>
          <w:sz w:val="28"/>
          <w:szCs w:val="28"/>
        </w:rPr>
        <w:lastRenderedPageBreak/>
        <w:t>самоуправления в Российской Федерации».</w:t>
      </w:r>
    </w:p>
    <w:p w:rsidR="005E4395" w:rsidRPr="00422952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>9. Лицо, замещающее муниципальную должность, должно быть ознакомлено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меры ответственности.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422952">
        <w:rPr>
          <w:sz w:val="28"/>
          <w:szCs w:val="28"/>
        </w:rPr>
        <w:t>10.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решением, составляется акт об отказе ознакомления лица, замещающего муниципальную должность, с решением о применении к нему</w:t>
      </w:r>
      <w:r w:rsidRPr="008062C7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8062C7">
        <w:rPr>
          <w:sz w:val="28"/>
          <w:szCs w:val="28"/>
        </w:rPr>
        <w:t xml:space="preserve"> ответственности или о невозможности его уведомления о таком решении. </w:t>
      </w:r>
    </w:p>
    <w:p w:rsidR="005E4395" w:rsidRPr="008062C7" w:rsidRDefault="005E4395" w:rsidP="005E4395">
      <w:pPr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11</w:t>
      </w:r>
      <w:r w:rsidRPr="008062C7">
        <w:rPr>
          <w:sz w:val="28"/>
          <w:szCs w:val="28"/>
        </w:rPr>
        <w:t>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5E4395" w:rsidRDefault="005E4395" w:rsidP="005E4395">
      <w:pPr>
        <w:pStyle w:val="afc"/>
        <w:jc w:val="both"/>
        <w:rPr>
          <w:rStyle w:val="FontStyle85"/>
          <w:sz w:val="28"/>
          <w:szCs w:val="28"/>
        </w:rPr>
      </w:pPr>
      <w:r>
        <w:rPr>
          <w:rStyle w:val="FontStyle85"/>
          <w:sz w:val="28"/>
          <w:szCs w:val="28"/>
        </w:rPr>
        <w:t xml:space="preserve">          12. Копия принятого решения направляется главе администрации (губернатору) Краснодарского края не позднее трех рабочих дней со дня его принятия.</w:t>
      </w: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  <w:bookmarkStart w:id="1" w:name="_GoBack"/>
      <w:bookmarkEnd w:id="1"/>
    </w:p>
    <w:p w:rsidR="005E4395" w:rsidRDefault="005E4395" w:rsidP="005E4395">
      <w:pPr>
        <w:tabs>
          <w:tab w:val="left" w:pos="1416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E4395" w:rsidRDefault="005E4395" w:rsidP="005E4395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5E4395" w:rsidRDefault="005E4395" w:rsidP="005E4395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Г.А.Кухно</w:t>
      </w:r>
      <w:proofErr w:type="spellEnd"/>
    </w:p>
    <w:p w:rsidR="005E4395" w:rsidRDefault="005E4395" w:rsidP="005E4395">
      <w:pPr>
        <w:framePr w:wrap="none" w:vAnchor="page" w:hAnchor="page" w:x="8593" w:y="2917"/>
        <w:rPr>
          <w:sz w:val="2"/>
          <w:szCs w:val="2"/>
        </w:rPr>
      </w:pPr>
    </w:p>
    <w:p w:rsidR="005E4395" w:rsidRPr="00237757" w:rsidRDefault="005E4395" w:rsidP="005E4395">
      <w:pPr>
        <w:pStyle w:val="a7"/>
        <w:spacing w:line="240" w:lineRule="auto"/>
        <w:ind w:left="0" w:right="57"/>
        <w:rPr>
          <w:spacing w:val="-2"/>
          <w:sz w:val="26"/>
          <w:szCs w:val="26"/>
        </w:rPr>
      </w:pPr>
    </w:p>
    <w:p w:rsidR="005E4395" w:rsidRPr="006E07B7" w:rsidRDefault="005E4395" w:rsidP="00FF4F70">
      <w:pPr>
        <w:pStyle w:val="afa"/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5E4395" w:rsidRPr="006E07B7" w:rsidSect="005E4395">
      <w:headerReference w:type="even" r:id="rId10"/>
      <w:pgSz w:w="11909" w:h="16834"/>
      <w:pgMar w:top="1134" w:right="567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13" w:rsidRDefault="003A6213">
      <w:r>
        <w:separator/>
      </w:r>
    </w:p>
  </w:endnote>
  <w:endnote w:type="continuationSeparator" w:id="0">
    <w:p w:rsidR="003A6213" w:rsidRDefault="003A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13" w:rsidRDefault="003A6213">
      <w:r>
        <w:separator/>
      </w:r>
    </w:p>
  </w:footnote>
  <w:footnote w:type="continuationSeparator" w:id="0">
    <w:p w:rsidR="003A6213" w:rsidRDefault="003A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F09" w:rsidRDefault="005D65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42F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F09" w:rsidRDefault="00842F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D29958"/>
    <w:lvl w:ilvl="0">
      <w:numFmt w:val="decimal"/>
      <w:lvlText w:val="*"/>
      <w:lvlJc w:val="left"/>
    </w:lvl>
  </w:abstractNum>
  <w:abstractNum w:abstractNumId="1">
    <w:nsid w:val="10704C01"/>
    <w:multiLevelType w:val="hybridMultilevel"/>
    <w:tmpl w:val="50B83D22"/>
    <w:lvl w:ilvl="0" w:tplc="0D946418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094244"/>
    <w:multiLevelType w:val="hybridMultilevel"/>
    <w:tmpl w:val="F7FAB6C0"/>
    <w:lvl w:ilvl="0" w:tplc="B69E605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EE224E"/>
    <w:multiLevelType w:val="hybridMultilevel"/>
    <w:tmpl w:val="80B29538"/>
    <w:lvl w:ilvl="0" w:tplc="04190011">
      <w:start w:val="1"/>
      <w:numFmt w:val="decimal"/>
      <w:lvlText w:val="%1)"/>
      <w:lvlJc w:val="left"/>
      <w:pPr>
        <w:ind w:left="1486" w:hanging="360"/>
      </w:pPr>
    </w:lvl>
    <w:lvl w:ilvl="1" w:tplc="04190019">
      <w:start w:val="1"/>
      <w:numFmt w:val="lowerLetter"/>
      <w:lvlText w:val="%2."/>
      <w:lvlJc w:val="left"/>
      <w:pPr>
        <w:ind w:left="2206" w:hanging="360"/>
      </w:pPr>
    </w:lvl>
    <w:lvl w:ilvl="2" w:tplc="0419001B">
      <w:start w:val="1"/>
      <w:numFmt w:val="lowerRoman"/>
      <w:lvlText w:val="%3."/>
      <w:lvlJc w:val="right"/>
      <w:pPr>
        <w:ind w:left="2926" w:hanging="180"/>
      </w:pPr>
    </w:lvl>
    <w:lvl w:ilvl="3" w:tplc="0419000F">
      <w:start w:val="1"/>
      <w:numFmt w:val="decimal"/>
      <w:lvlText w:val="%4."/>
      <w:lvlJc w:val="left"/>
      <w:pPr>
        <w:ind w:left="3646" w:hanging="360"/>
      </w:pPr>
    </w:lvl>
    <w:lvl w:ilvl="4" w:tplc="04190019">
      <w:start w:val="1"/>
      <w:numFmt w:val="lowerLetter"/>
      <w:lvlText w:val="%5."/>
      <w:lvlJc w:val="left"/>
      <w:pPr>
        <w:ind w:left="4366" w:hanging="360"/>
      </w:pPr>
    </w:lvl>
    <w:lvl w:ilvl="5" w:tplc="0419001B">
      <w:start w:val="1"/>
      <w:numFmt w:val="lowerRoman"/>
      <w:lvlText w:val="%6."/>
      <w:lvlJc w:val="right"/>
      <w:pPr>
        <w:ind w:left="5086" w:hanging="180"/>
      </w:pPr>
    </w:lvl>
    <w:lvl w:ilvl="6" w:tplc="0419000F">
      <w:start w:val="1"/>
      <w:numFmt w:val="decimal"/>
      <w:lvlText w:val="%7."/>
      <w:lvlJc w:val="left"/>
      <w:pPr>
        <w:ind w:left="5806" w:hanging="360"/>
      </w:pPr>
    </w:lvl>
    <w:lvl w:ilvl="7" w:tplc="04190019">
      <w:start w:val="1"/>
      <w:numFmt w:val="lowerLetter"/>
      <w:lvlText w:val="%8."/>
      <w:lvlJc w:val="left"/>
      <w:pPr>
        <w:ind w:left="6526" w:hanging="360"/>
      </w:pPr>
    </w:lvl>
    <w:lvl w:ilvl="8" w:tplc="0419001B">
      <w:start w:val="1"/>
      <w:numFmt w:val="lowerRoman"/>
      <w:lvlText w:val="%9."/>
      <w:lvlJc w:val="right"/>
      <w:pPr>
        <w:ind w:left="7246" w:hanging="180"/>
      </w:pPr>
    </w:lvl>
  </w:abstractNum>
  <w:abstractNum w:abstractNumId="4">
    <w:nsid w:val="412D1293"/>
    <w:multiLevelType w:val="hybridMultilevel"/>
    <w:tmpl w:val="8D4C2F2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A2485"/>
    <w:multiLevelType w:val="hybridMultilevel"/>
    <w:tmpl w:val="EA60E270"/>
    <w:lvl w:ilvl="0" w:tplc="A79C77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FF620B"/>
    <w:multiLevelType w:val="hybridMultilevel"/>
    <w:tmpl w:val="1A4AF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B0110"/>
    <w:multiLevelType w:val="hybridMultilevel"/>
    <w:tmpl w:val="4762DF78"/>
    <w:lvl w:ilvl="0" w:tplc="B86A3E1C">
      <w:start w:val="1"/>
      <w:numFmt w:val="decimal"/>
      <w:lvlText w:val="%1."/>
      <w:lvlJc w:val="left"/>
      <w:pPr>
        <w:ind w:left="1126" w:hanging="360"/>
      </w:pPr>
    </w:lvl>
    <w:lvl w:ilvl="1" w:tplc="04190019">
      <w:start w:val="1"/>
      <w:numFmt w:val="lowerLetter"/>
      <w:lvlText w:val="%2."/>
      <w:lvlJc w:val="left"/>
      <w:pPr>
        <w:ind w:left="1846" w:hanging="360"/>
      </w:pPr>
    </w:lvl>
    <w:lvl w:ilvl="2" w:tplc="0419001B">
      <w:start w:val="1"/>
      <w:numFmt w:val="lowerRoman"/>
      <w:lvlText w:val="%3."/>
      <w:lvlJc w:val="right"/>
      <w:pPr>
        <w:ind w:left="2566" w:hanging="180"/>
      </w:pPr>
    </w:lvl>
    <w:lvl w:ilvl="3" w:tplc="0419000F">
      <w:start w:val="1"/>
      <w:numFmt w:val="decimal"/>
      <w:lvlText w:val="%4."/>
      <w:lvlJc w:val="left"/>
      <w:pPr>
        <w:ind w:left="3286" w:hanging="360"/>
      </w:pPr>
    </w:lvl>
    <w:lvl w:ilvl="4" w:tplc="04190019">
      <w:start w:val="1"/>
      <w:numFmt w:val="lowerLetter"/>
      <w:lvlText w:val="%5."/>
      <w:lvlJc w:val="left"/>
      <w:pPr>
        <w:ind w:left="4006" w:hanging="360"/>
      </w:pPr>
    </w:lvl>
    <w:lvl w:ilvl="5" w:tplc="0419001B">
      <w:start w:val="1"/>
      <w:numFmt w:val="lowerRoman"/>
      <w:lvlText w:val="%6."/>
      <w:lvlJc w:val="right"/>
      <w:pPr>
        <w:ind w:left="4726" w:hanging="180"/>
      </w:pPr>
    </w:lvl>
    <w:lvl w:ilvl="6" w:tplc="0419000F">
      <w:start w:val="1"/>
      <w:numFmt w:val="decimal"/>
      <w:lvlText w:val="%7."/>
      <w:lvlJc w:val="left"/>
      <w:pPr>
        <w:ind w:left="5446" w:hanging="360"/>
      </w:pPr>
    </w:lvl>
    <w:lvl w:ilvl="7" w:tplc="04190019">
      <w:start w:val="1"/>
      <w:numFmt w:val="lowerLetter"/>
      <w:lvlText w:val="%8."/>
      <w:lvlJc w:val="left"/>
      <w:pPr>
        <w:ind w:left="6166" w:hanging="360"/>
      </w:pPr>
    </w:lvl>
    <w:lvl w:ilvl="8" w:tplc="0419001B">
      <w:start w:val="1"/>
      <w:numFmt w:val="lowerRoman"/>
      <w:lvlText w:val="%9."/>
      <w:lvlJc w:val="right"/>
      <w:pPr>
        <w:ind w:left="6886" w:hanging="180"/>
      </w:pPr>
    </w:lvl>
  </w:abstractNum>
  <w:abstractNum w:abstractNumId="8">
    <w:nsid w:val="6DB61F9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5">
    <w:abstractNumId w:val="8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5BD"/>
    <w:rsid w:val="00000A41"/>
    <w:rsid w:val="00010840"/>
    <w:rsid w:val="00011ED8"/>
    <w:rsid w:val="00015FC7"/>
    <w:rsid w:val="00017BF6"/>
    <w:rsid w:val="00017EEA"/>
    <w:rsid w:val="00021948"/>
    <w:rsid w:val="000320DE"/>
    <w:rsid w:val="000549FD"/>
    <w:rsid w:val="00057D47"/>
    <w:rsid w:val="000615E9"/>
    <w:rsid w:val="00062D36"/>
    <w:rsid w:val="00066D3A"/>
    <w:rsid w:val="00074D45"/>
    <w:rsid w:val="00081C70"/>
    <w:rsid w:val="00082864"/>
    <w:rsid w:val="00086BFE"/>
    <w:rsid w:val="000922FB"/>
    <w:rsid w:val="00092E6E"/>
    <w:rsid w:val="00094DA1"/>
    <w:rsid w:val="000965BD"/>
    <w:rsid w:val="000A2080"/>
    <w:rsid w:val="000C082E"/>
    <w:rsid w:val="000C2CF4"/>
    <w:rsid w:val="000C49E7"/>
    <w:rsid w:val="000C57F3"/>
    <w:rsid w:val="000D23E5"/>
    <w:rsid w:val="000D668C"/>
    <w:rsid w:val="000D767B"/>
    <w:rsid w:val="000E31D5"/>
    <w:rsid w:val="000E427F"/>
    <w:rsid w:val="000E5397"/>
    <w:rsid w:val="000E6292"/>
    <w:rsid w:val="000F378E"/>
    <w:rsid w:val="00102771"/>
    <w:rsid w:val="00120B28"/>
    <w:rsid w:val="00135341"/>
    <w:rsid w:val="001407CE"/>
    <w:rsid w:val="00142A08"/>
    <w:rsid w:val="00142C67"/>
    <w:rsid w:val="001478E9"/>
    <w:rsid w:val="00150C4C"/>
    <w:rsid w:val="0015338A"/>
    <w:rsid w:val="0015506C"/>
    <w:rsid w:val="0016095F"/>
    <w:rsid w:val="00175220"/>
    <w:rsid w:val="00187E83"/>
    <w:rsid w:val="001957B6"/>
    <w:rsid w:val="00196542"/>
    <w:rsid w:val="0019790B"/>
    <w:rsid w:val="001A04F8"/>
    <w:rsid w:val="001B1BB3"/>
    <w:rsid w:val="001B5BB3"/>
    <w:rsid w:val="001C3F36"/>
    <w:rsid w:val="001C6893"/>
    <w:rsid w:val="001D20AD"/>
    <w:rsid w:val="001D3F12"/>
    <w:rsid w:val="001D4D3A"/>
    <w:rsid w:val="001D5A7B"/>
    <w:rsid w:val="001E011C"/>
    <w:rsid w:val="001E1029"/>
    <w:rsid w:val="001E164F"/>
    <w:rsid w:val="001E4E29"/>
    <w:rsid w:val="001F1544"/>
    <w:rsid w:val="001F3F1E"/>
    <w:rsid w:val="00206932"/>
    <w:rsid w:val="002133A8"/>
    <w:rsid w:val="002166F2"/>
    <w:rsid w:val="002213ED"/>
    <w:rsid w:val="00222C74"/>
    <w:rsid w:val="002327B8"/>
    <w:rsid w:val="00237757"/>
    <w:rsid w:val="00242640"/>
    <w:rsid w:val="00243573"/>
    <w:rsid w:val="00244689"/>
    <w:rsid w:val="00244EFE"/>
    <w:rsid w:val="00254BF2"/>
    <w:rsid w:val="00255F8B"/>
    <w:rsid w:val="002574E9"/>
    <w:rsid w:val="00260652"/>
    <w:rsid w:val="00275A15"/>
    <w:rsid w:val="00277AAD"/>
    <w:rsid w:val="00283E58"/>
    <w:rsid w:val="00284D4A"/>
    <w:rsid w:val="00293CD8"/>
    <w:rsid w:val="00294C46"/>
    <w:rsid w:val="002A2B38"/>
    <w:rsid w:val="002A3D64"/>
    <w:rsid w:val="002B0359"/>
    <w:rsid w:val="002B2457"/>
    <w:rsid w:val="002C57A5"/>
    <w:rsid w:val="002D6101"/>
    <w:rsid w:val="002E248B"/>
    <w:rsid w:val="002E2E40"/>
    <w:rsid w:val="002E3E42"/>
    <w:rsid w:val="002E3F77"/>
    <w:rsid w:val="002E50AE"/>
    <w:rsid w:val="002E7758"/>
    <w:rsid w:val="002F107B"/>
    <w:rsid w:val="002F713A"/>
    <w:rsid w:val="00302495"/>
    <w:rsid w:val="003051B9"/>
    <w:rsid w:val="003111B2"/>
    <w:rsid w:val="00325A00"/>
    <w:rsid w:val="00331DAD"/>
    <w:rsid w:val="00334CD1"/>
    <w:rsid w:val="003413EE"/>
    <w:rsid w:val="00341F18"/>
    <w:rsid w:val="003456ED"/>
    <w:rsid w:val="00354380"/>
    <w:rsid w:val="003546E2"/>
    <w:rsid w:val="00355742"/>
    <w:rsid w:val="00357105"/>
    <w:rsid w:val="003645CD"/>
    <w:rsid w:val="003669B5"/>
    <w:rsid w:val="00377BC6"/>
    <w:rsid w:val="00385F7F"/>
    <w:rsid w:val="003871AB"/>
    <w:rsid w:val="00391139"/>
    <w:rsid w:val="003A0837"/>
    <w:rsid w:val="003A3780"/>
    <w:rsid w:val="003A427D"/>
    <w:rsid w:val="003A5E31"/>
    <w:rsid w:val="003A6213"/>
    <w:rsid w:val="003A6BED"/>
    <w:rsid w:val="003B0D4A"/>
    <w:rsid w:val="003B2264"/>
    <w:rsid w:val="003C7E4D"/>
    <w:rsid w:val="003D1C3C"/>
    <w:rsid w:val="003D5EAB"/>
    <w:rsid w:val="003E00B1"/>
    <w:rsid w:val="003E0740"/>
    <w:rsid w:val="003E3226"/>
    <w:rsid w:val="003F0E18"/>
    <w:rsid w:val="00400133"/>
    <w:rsid w:val="00406CE7"/>
    <w:rsid w:val="00414A0B"/>
    <w:rsid w:val="0041521E"/>
    <w:rsid w:val="0042118A"/>
    <w:rsid w:val="0042159C"/>
    <w:rsid w:val="004221BF"/>
    <w:rsid w:val="00422952"/>
    <w:rsid w:val="00430624"/>
    <w:rsid w:val="0043328B"/>
    <w:rsid w:val="00442923"/>
    <w:rsid w:val="0044517C"/>
    <w:rsid w:val="004460FD"/>
    <w:rsid w:val="00450D5B"/>
    <w:rsid w:val="00452BD4"/>
    <w:rsid w:val="00452FCC"/>
    <w:rsid w:val="00470F73"/>
    <w:rsid w:val="00474548"/>
    <w:rsid w:val="00480EB2"/>
    <w:rsid w:val="00481DEB"/>
    <w:rsid w:val="004834F0"/>
    <w:rsid w:val="00485476"/>
    <w:rsid w:val="00485FD9"/>
    <w:rsid w:val="00486A35"/>
    <w:rsid w:val="00495BBA"/>
    <w:rsid w:val="00496303"/>
    <w:rsid w:val="004A0C32"/>
    <w:rsid w:val="004A4C65"/>
    <w:rsid w:val="004A6A93"/>
    <w:rsid w:val="004B3CCA"/>
    <w:rsid w:val="004C137E"/>
    <w:rsid w:val="004C2E1B"/>
    <w:rsid w:val="004C33B6"/>
    <w:rsid w:val="004D1FC2"/>
    <w:rsid w:val="004D32D8"/>
    <w:rsid w:val="004D5D67"/>
    <w:rsid w:val="004D5E0D"/>
    <w:rsid w:val="004D6D11"/>
    <w:rsid w:val="004E0363"/>
    <w:rsid w:val="004E6595"/>
    <w:rsid w:val="004F1782"/>
    <w:rsid w:val="004F1BFD"/>
    <w:rsid w:val="004F407D"/>
    <w:rsid w:val="004F4E86"/>
    <w:rsid w:val="004F5605"/>
    <w:rsid w:val="005126D5"/>
    <w:rsid w:val="0051585F"/>
    <w:rsid w:val="0052094F"/>
    <w:rsid w:val="0052134D"/>
    <w:rsid w:val="00524F9A"/>
    <w:rsid w:val="00530CE2"/>
    <w:rsid w:val="0053378F"/>
    <w:rsid w:val="00534022"/>
    <w:rsid w:val="005357B4"/>
    <w:rsid w:val="00550D25"/>
    <w:rsid w:val="00553C5E"/>
    <w:rsid w:val="00554964"/>
    <w:rsid w:val="005661B0"/>
    <w:rsid w:val="00573CC1"/>
    <w:rsid w:val="00574F1E"/>
    <w:rsid w:val="00585494"/>
    <w:rsid w:val="00597F48"/>
    <w:rsid w:val="005A2FEE"/>
    <w:rsid w:val="005A7A76"/>
    <w:rsid w:val="005A7D0C"/>
    <w:rsid w:val="005B22D6"/>
    <w:rsid w:val="005B28AC"/>
    <w:rsid w:val="005B2F11"/>
    <w:rsid w:val="005B3A28"/>
    <w:rsid w:val="005D0806"/>
    <w:rsid w:val="005D0FCC"/>
    <w:rsid w:val="005D3E6D"/>
    <w:rsid w:val="005D586E"/>
    <w:rsid w:val="005D656C"/>
    <w:rsid w:val="005E2D86"/>
    <w:rsid w:val="005E2E9B"/>
    <w:rsid w:val="005E4395"/>
    <w:rsid w:val="005E4F07"/>
    <w:rsid w:val="005F01D0"/>
    <w:rsid w:val="005F284E"/>
    <w:rsid w:val="005F4784"/>
    <w:rsid w:val="00600DB4"/>
    <w:rsid w:val="00605828"/>
    <w:rsid w:val="006105C3"/>
    <w:rsid w:val="00614779"/>
    <w:rsid w:val="00615A6F"/>
    <w:rsid w:val="00622571"/>
    <w:rsid w:val="0063184F"/>
    <w:rsid w:val="006358A2"/>
    <w:rsid w:val="00637984"/>
    <w:rsid w:val="006419B7"/>
    <w:rsid w:val="006424E3"/>
    <w:rsid w:val="006437C2"/>
    <w:rsid w:val="00670FA8"/>
    <w:rsid w:val="00675F29"/>
    <w:rsid w:val="006855B4"/>
    <w:rsid w:val="006A1858"/>
    <w:rsid w:val="006A583A"/>
    <w:rsid w:val="006A757B"/>
    <w:rsid w:val="006B625C"/>
    <w:rsid w:val="006C28E9"/>
    <w:rsid w:val="006D29B5"/>
    <w:rsid w:val="006D75A7"/>
    <w:rsid w:val="006D763E"/>
    <w:rsid w:val="006E07B7"/>
    <w:rsid w:val="006E2852"/>
    <w:rsid w:val="006E393F"/>
    <w:rsid w:val="006E4AEC"/>
    <w:rsid w:val="006F1AEF"/>
    <w:rsid w:val="006F2615"/>
    <w:rsid w:val="006F37ED"/>
    <w:rsid w:val="006F6435"/>
    <w:rsid w:val="007127A5"/>
    <w:rsid w:val="00714F4A"/>
    <w:rsid w:val="00716614"/>
    <w:rsid w:val="00722502"/>
    <w:rsid w:val="0072755C"/>
    <w:rsid w:val="00727674"/>
    <w:rsid w:val="00727EAE"/>
    <w:rsid w:val="00730483"/>
    <w:rsid w:val="007420A9"/>
    <w:rsid w:val="00747CA4"/>
    <w:rsid w:val="007651B0"/>
    <w:rsid w:val="007728C2"/>
    <w:rsid w:val="00772BE9"/>
    <w:rsid w:val="00773B5A"/>
    <w:rsid w:val="00777130"/>
    <w:rsid w:val="00787AC5"/>
    <w:rsid w:val="0079057E"/>
    <w:rsid w:val="007A5EA2"/>
    <w:rsid w:val="007B3BF5"/>
    <w:rsid w:val="007C1900"/>
    <w:rsid w:val="007C1DEE"/>
    <w:rsid w:val="007C4A1F"/>
    <w:rsid w:val="007D54D8"/>
    <w:rsid w:val="007E32A6"/>
    <w:rsid w:val="007E5FFC"/>
    <w:rsid w:val="007E6251"/>
    <w:rsid w:val="007F3C30"/>
    <w:rsid w:val="007F4503"/>
    <w:rsid w:val="007F6E2B"/>
    <w:rsid w:val="008043E1"/>
    <w:rsid w:val="008062C7"/>
    <w:rsid w:val="00814E61"/>
    <w:rsid w:val="0082267D"/>
    <w:rsid w:val="0083799E"/>
    <w:rsid w:val="00842F09"/>
    <w:rsid w:val="00843D9B"/>
    <w:rsid w:val="0085549E"/>
    <w:rsid w:val="00856179"/>
    <w:rsid w:val="00856AEE"/>
    <w:rsid w:val="00860D44"/>
    <w:rsid w:val="00862006"/>
    <w:rsid w:val="0086248E"/>
    <w:rsid w:val="0087073E"/>
    <w:rsid w:val="0088291F"/>
    <w:rsid w:val="008836C3"/>
    <w:rsid w:val="00890BA6"/>
    <w:rsid w:val="00894251"/>
    <w:rsid w:val="00894976"/>
    <w:rsid w:val="008A16C2"/>
    <w:rsid w:val="008B691E"/>
    <w:rsid w:val="008D03DC"/>
    <w:rsid w:val="008D26D2"/>
    <w:rsid w:val="008E2FF4"/>
    <w:rsid w:val="008E35AF"/>
    <w:rsid w:val="008E5F3F"/>
    <w:rsid w:val="008F14D3"/>
    <w:rsid w:val="008F6632"/>
    <w:rsid w:val="008F78FF"/>
    <w:rsid w:val="0090285C"/>
    <w:rsid w:val="00906391"/>
    <w:rsid w:val="0091488B"/>
    <w:rsid w:val="0092727B"/>
    <w:rsid w:val="00931810"/>
    <w:rsid w:val="0094164D"/>
    <w:rsid w:val="00945B95"/>
    <w:rsid w:val="009506D0"/>
    <w:rsid w:val="00952DF2"/>
    <w:rsid w:val="009546A5"/>
    <w:rsid w:val="00954BEB"/>
    <w:rsid w:val="00960C22"/>
    <w:rsid w:val="0096155D"/>
    <w:rsid w:val="009631AF"/>
    <w:rsid w:val="00964894"/>
    <w:rsid w:val="00965093"/>
    <w:rsid w:val="00971CC9"/>
    <w:rsid w:val="00971FE6"/>
    <w:rsid w:val="009728BB"/>
    <w:rsid w:val="00972F86"/>
    <w:rsid w:val="00973583"/>
    <w:rsid w:val="0098058C"/>
    <w:rsid w:val="00992953"/>
    <w:rsid w:val="009A5371"/>
    <w:rsid w:val="009C0F73"/>
    <w:rsid w:val="009C46EE"/>
    <w:rsid w:val="009C5F0B"/>
    <w:rsid w:val="009D325B"/>
    <w:rsid w:val="009D719F"/>
    <w:rsid w:val="009E7E83"/>
    <w:rsid w:val="009F0A4D"/>
    <w:rsid w:val="009F2401"/>
    <w:rsid w:val="009F2F2A"/>
    <w:rsid w:val="009F777E"/>
    <w:rsid w:val="00A00D98"/>
    <w:rsid w:val="00A033F2"/>
    <w:rsid w:val="00A1240B"/>
    <w:rsid w:val="00A27230"/>
    <w:rsid w:val="00A30E49"/>
    <w:rsid w:val="00A315E9"/>
    <w:rsid w:val="00A333E0"/>
    <w:rsid w:val="00A36D51"/>
    <w:rsid w:val="00A423D6"/>
    <w:rsid w:val="00A42B8A"/>
    <w:rsid w:val="00A43F5E"/>
    <w:rsid w:val="00A4465C"/>
    <w:rsid w:val="00A4549B"/>
    <w:rsid w:val="00A60A07"/>
    <w:rsid w:val="00A778D3"/>
    <w:rsid w:val="00A83F7A"/>
    <w:rsid w:val="00A8407A"/>
    <w:rsid w:val="00A85CAC"/>
    <w:rsid w:val="00A93ADC"/>
    <w:rsid w:val="00A940AB"/>
    <w:rsid w:val="00AA0A69"/>
    <w:rsid w:val="00AA281A"/>
    <w:rsid w:val="00AB02E7"/>
    <w:rsid w:val="00AB1567"/>
    <w:rsid w:val="00AB33BB"/>
    <w:rsid w:val="00AB46A8"/>
    <w:rsid w:val="00AC0978"/>
    <w:rsid w:val="00AC0F62"/>
    <w:rsid w:val="00AC701C"/>
    <w:rsid w:val="00AD0F97"/>
    <w:rsid w:val="00AE0C5A"/>
    <w:rsid w:val="00AE3384"/>
    <w:rsid w:val="00AE6C64"/>
    <w:rsid w:val="00AF280C"/>
    <w:rsid w:val="00B0115B"/>
    <w:rsid w:val="00B01CEF"/>
    <w:rsid w:val="00B0656C"/>
    <w:rsid w:val="00B1025F"/>
    <w:rsid w:val="00B15141"/>
    <w:rsid w:val="00B31D40"/>
    <w:rsid w:val="00B507F3"/>
    <w:rsid w:val="00B53284"/>
    <w:rsid w:val="00B61CDF"/>
    <w:rsid w:val="00B626C2"/>
    <w:rsid w:val="00B715D7"/>
    <w:rsid w:val="00B751B8"/>
    <w:rsid w:val="00B848E3"/>
    <w:rsid w:val="00B9777B"/>
    <w:rsid w:val="00BA1721"/>
    <w:rsid w:val="00BA3B61"/>
    <w:rsid w:val="00BA58A1"/>
    <w:rsid w:val="00BB10B8"/>
    <w:rsid w:val="00BB4909"/>
    <w:rsid w:val="00BB6CEE"/>
    <w:rsid w:val="00BC0326"/>
    <w:rsid w:val="00BC7E3F"/>
    <w:rsid w:val="00BD4279"/>
    <w:rsid w:val="00BD5C5D"/>
    <w:rsid w:val="00BD7059"/>
    <w:rsid w:val="00BE25FD"/>
    <w:rsid w:val="00BE3E6D"/>
    <w:rsid w:val="00BF6373"/>
    <w:rsid w:val="00BF6CBF"/>
    <w:rsid w:val="00C0415E"/>
    <w:rsid w:val="00C045BA"/>
    <w:rsid w:val="00C13C80"/>
    <w:rsid w:val="00C141F1"/>
    <w:rsid w:val="00C168CB"/>
    <w:rsid w:val="00C346E0"/>
    <w:rsid w:val="00C43773"/>
    <w:rsid w:val="00C44018"/>
    <w:rsid w:val="00C5257E"/>
    <w:rsid w:val="00C60CC6"/>
    <w:rsid w:val="00C62DF7"/>
    <w:rsid w:val="00C6414C"/>
    <w:rsid w:val="00C6419B"/>
    <w:rsid w:val="00C76C8C"/>
    <w:rsid w:val="00C928E5"/>
    <w:rsid w:val="00C95106"/>
    <w:rsid w:val="00C97884"/>
    <w:rsid w:val="00C97F06"/>
    <w:rsid w:val="00CA1A64"/>
    <w:rsid w:val="00CA4616"/>
    <w:rsid w:val="00CA65CF"/>
    <w:rsid w:val="00CB6C8D"/>
    <w:rsid w:val="00CC5AE6"/>
    <w:rsid w:val="00CD1ADD"/>
    <w:rsid w:val="00CD1BA0"/>
    <w:rsid w:val="00CD5DBC"/>
    <w:rsid w:val="00CE2B70"/>
    <w:rsid w:val="00CE361D"/>
    <w:rsid w:val="00CE3AF4"/>
    <w:rsid w:val="00CE411E"/>
    <w:rsid w:val="00CE5EB2"/>
    <w:rsid w:val="00CE6D9C"/>
    <w:rsid w:val="00CE6F8B"/>
    <w:rsid w:val="00CF201B"/>
    <w:rsid w:val="00CF5B75"/>
    <w:rsid w:val="00CF690B"/>
    <w:rsid w:val="00D03C37"/>
    <w:rsid w:val="00D12CB3"/>
    <w:rsid w:val="00D1548D"/>
    <w:rsid w:val="00D27DA7"/>
    <w:rsid w:val="00D333C5"/>
    <w:rsid w:val="00D37995"/>
    <w:rsid w:val="00D56F0B"/>
    <w:rsid w:val="00D61108"/>
    <w:rsid w:val="00D61407"/>
    <w:rsid w:val="00D656B3"/>
    <w:rsid w:val="00D66004"/>
    <w:rsid w:val="00D702BB"/>
    <w:rsid w:val="00D70A19"/>
    <w:rsid w:val="00D71106"/>
    <w:rsid w:val="00DA0250"/>
    <w:rsid w:val="00DA1D4A"/>
    <w:rsid w:val="00DA1EEE"/>
    <w:rsid w:val="00DA36DD"/>
    <w:rsid w:val="00DA425F"/>
    <w:rsid w:val="00DA47DA"/>
    <w:rsid w:val="00DA55DE"/>
    <w:rsid w:val="00DA55ED"/>
    <w:rsid w:val="00DA701D"/>
    <w:rsid w:val="00DB121A"/>
    <w:rsid w:val="00DC2473"/>
    <w:rsid w:val="00DC6C49"/>
    <w:rsid w:val="00DE086E"/>
    <w:rsid w:val="00DF18EE"/>
    <w:rsid w:val="00DF2BBD"/>
    <w:rsid w:val="00E063F1"/>
    <w:rsid w:val="00E141D1"/>
    <w:rsid w:val="00E14D01"/>
    <w:rsid w:val="00E17535"/>
    <w:rsid w:val="00E33252"/>
    <w:rsid w:val="00E3471D"/>
    <w:rsid w:val="00E366CE"/>
    <w:rsid w:val="00E430ED"/>
    <w:rsid w:val="00E52613"/>
    <w:rsid w:val="00E77A80"/>
    <w:rsid w:val="00E83FBB"/>
    <w:rsid w:val="00E907DC"/>
    <w:rsid w:val="00E90FCE"/>
    <w:rsid w:val="00E926CD"/>
    <w:rsid w:val="00E92A9E"/>
    <w:rsid w:val="00E97C39"/>
    <w:rsid w:val="00EA3DFB"/>
    <w:rsid w:val="00EA5DB8"/>
    <w:rsid w:val="00EC15BD"/>
    <w:rsid w:val="00EC34F1"/>
    <w:rsid w:val="00ED1B69"/>
    <w:rsid w:val="00ED5819"/>
    <w:rsid w:val="00EE3C17"/>
    <w:rsid w:val="00EF22E5"/>
    <w:rsid w:val="00EF526D"/>
    <w:rsid w:val="00F0290D"/>
    <w:rsid w:val="00F03ECD"/>
    <w:rsid w:val="00F069A2"/>
    <w:rsid w:val="00F10531"/>
    <w:rsid w:val="00F1155E"/>
    <w:rsid w:val="00F1281A"/>
    <w:rsid w:val="00F31B0B"/>
    <w:rsid w:val="00F34686"/>
    <w:rsid w:val="00F40CDC"/>
    <w:rsid w:val="00F415DF"/>
    <w:rsid w:val="00F464A6"/>
    <w:rsid w:val="00F51E44"/>
    <w:rsid w:val="00F52C2F"/>
    <w:rsid w:val="00F52ED1"/>
    <w:rsid w:val="00F567D7"/>
    <w:rsid w:val="00F56A15"/>
    <w:rsid w:val="00F6148F"/>
    <w:rsid w:val="00F9564E"/>
    <w:rsid w:val="00FA2997"/>
    <w:rsid w:val="00FA7D48"/>
    <w:rsid w:val="00FB4438"/>
    <w:rsid w:val="00FC101C"/>
    <w:rsid w:val="00FC5BE5"/>
    <w:rsid w:val="00FD7475"/>
    <w:rsid w:val="00FE3061"/>
    <w:rsid w:val="00FE50D6"/>
    <w:rsid w:val="00FE55E9"/>
    <w:rsid w:val="00FE6C0E"/>
    <w:rsid w:val="00FF1BCD"/>
    <w:rsid w:val="00FF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B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DA425F"/>
    <w:pPr>
      <w:keepNext/>
      <w:shd w:val="clear" w:color="auto" w:fill="FFFFFF"/>
      <w:spacing w:before="307"/>
      <w:ind w:right="58"/>
      <w:jc w:val="center"/>
      <w:outlineLvl w:val="0"/>
    </w:pPr>
    <w:rPr>
      <w:b/>
      <w:color w:val="000000"/>
      <w:spacing w:val="9"/>
      <w:sz w:val="28"/>
    </w:rPr>
  </w:style>
  <w:style w:type="paragraph" w:styleId="2">
    <w:name w:val="heading 2"/>
    <w:basedOn w:val="a"/>
    <w:next w:val="a"/>
    <w:link w:val="20"/>
    <w:qFormat/>
    <w:rsid w:val="00DA425F"/>
    <w:pPr>
      <w:keepNext/>
      <w:shd w:val="clear" w:color="auto" w:fill="FFFFFF"/>
      <w:spacing w:before="317"/>
      <w:ind w:left="1219"/>
      <w:outlineLvl w:val="1"/>
    </w:pPr>
    <w:rPr>
      <w:b/>
      <w:color w:val="000000"/>
      <w:spacing w:val="9"/>
      <w:sz w:val="28"/>
    </w:rPr>
  </w:style>
  <w:style w:type="paragraph" w:styleId="3">
    <w:name w:val="heading 3"/>
    <w:basedOn w:val="a"/>
    <w:next w:val="a"/>
    <w:link w:val="30"/>
    <w:qFormat/>
    <w:rsid w:val="00DA425F"/>
    <w:pPr>
      <w:keepNext/>
      <w:shd w:val="clear" w:color="auto" w:fill="FFFFFF"/>
      <w:spacing w:before="643"/>
      <w:ind w:left="134"/>
      <w:jc w:val="center"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link w:val="40"/>
    <w:qFormat/>
    <w:rsid w:val="00DA425F"/>
    <w:pPr>
      <w:keepNext/>
      <w:shd w:val="clear" w:color="auto" w:fill="FFFFFF"/>
      <w:spacing w:before="336"/>
      <w:ind w:left="96"/>
      <w:jc w:val="center"/>
      <w:outlineLvl w:val="3"/>
    </w:pPr>
    <w:rPr>
      <w:b/>
      <w:color w:val="000000"/>
      <w:spacing w:val="1"/>
      <w:sz w:val="28"/>
    </w:rPr>
  </w:style>
  <w:style w:type="paragraph" w:styleId="5">
    <w:name w:val="heading 5"/>
    <w:basedOn w:val="a"/>
    <w:next w:val="a"/>
    <w:link w:val="50"/>
    <w:qFormat/>
    <w:rsid w:val="00DA425F"/>
    <w:pPr>
      <w:keepNext/>
      <w:shd w:val="clear" w:color="auto" w:fill="FFFFFF"/>
      <w:spacing w:line="317" w:lineRule="exact"/>
      <w:ind w:left="28" w:firstLine="488"/>
      <w:jc w:val="both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DA425F"/>
    <w:pPr>
      <w:keepNext/>
      <w:shd w:val="clear" w:color="auto" w:fill="FFFFFF"/>
      <w:spacing w:before="307" w:line="326" w:lineRule="exact"/>
      <w:ind w:left="106"/>
      <w:jc w:val="center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DA425F"/>
    <w:pPr>
      <w:keepNext/>
      <w:shd w:val="clear" w:color="auto" w:fill="FFFFFF"/>
      <w:spacing w:before="960" w:line="317" w:lineRule="exact"/>
      <w:ind w:right="1"/>
      <w:jc w:val="center"/>
      <w:outlineLvl w:val="6"/>
    </w:pPr>
    <w:rPr>
      <w:b/>
      <w:color w:val="000000"/>
      <w:spacing w:val="-3"/>
      <w:sz w:val="28"/>
    </w:rPr>
  </w:style>
  <w:style w:type="paragraph" w:styleId="8">
    <w:name w:val="heading 8"/>
    <w:basedOn w:val="a"/>
    <w:next w:val="a"/>
    <w:link w:val="80"/>
    <w:qFormat/>
    <w:rsid w:val="00DA425F"/>
    <w:pPr>
      <w:keepNext/>
      <w:shd w:val="clear" w:color="auto" w:fill="FFFFFF"/>
      <w:spacing w:before="317"/>
      <w:ind w:right="115"/>
      <w:jc w:val="center"/>
      <w:outlineLvl w:val="7"/>
    </w:pPr>
    <w:rPr>
      <w:b/>
      <w:color w:val="000000"/>
      <w:spacing w:val="-1"/>
      <w:sz w:val="28"/>
    </w:rPr>
  </w:style>
  <w:style w:type="paragraph" w:styleId="9">
    <w:name w:val="heading 9"/>
    <w:basedOn w:val="a"/>
    <w:next w:val="a"/>
    <w:link w:val="90"/>
    <w:qFormat/>
    <w:rsid w:val="00DA425F"/>
    <w:pPr>
      <w:keepNext/>
      <w:shd w:val="clear" w:color="auto" w:fill="FFFFFF"/>
      <w:spacing w:before="326"/>
      <w:ind w:left="259" w:right="1"/>
      <w:jc w:val="center"/>
      <w:outlineLvl w:val="8"/>
    </w:pPr>
    <w:rPr>
      <w:b/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A425F"/>
    <w:pPr>
      <w:shd w:val="clear" w:color="auto" w:fill="FFFFFF"/>
      <w:spacing w:line="326" w:lineRule="exact"/>
      <w:ind w:left="19" w:right="1" w:firstLine="470"/>
      <w:jc w:val="both"/>
    </w:pPr>
    <w:rPr>
      <w:color w:val="000000"/>
      <w:sz w:val="28"/>
    </w:rPr>
  </w:style>
  <w:style w:type="paragraph" w:styleId="a4">
    <w:name w:val="header"/>
    <w:basedOn w:val="a"/>
    <w:link w:val="a5"/>
    <w:rsid w:val="00DA425F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A425F"/>
  </w:style>
  <w:style w:type="paragraph" w:styleId="a7">
    <w:name w:val="Title"/>
    <w:basedOn w:val="a"/>
    <w:link w:val="a8"/>
    <w:qFormat/>
    <w:rsid w:val="00DA425F"/>
    <w:pPr>
      <w:shd w:val="clear" w:color="auto" w:fill="FFFFFF"/>
      <w:spacing w:line="317" w:lineRule="exact"/>
      <w:ind w:left="5670" w:right="1"/>
      <w:jc w:val="center"/>
    </w:pPr>
    <w:rPr>
      <w:color w:val="000000"/>
      <w:sz w:val="28"/>
    </w:rPr>
  </w:style>
  <w:style w:type="paragraph" w:styleId="a9">
    <w:name w:val="Body Text Indent"/>
    <w:basedOn w:val="a"/>
    <w:link w:val="aa"/>
    <w:rsid w:val="00DA425F"/>
    <w:pPr>
      <w:shd w:val="clear" w:color="auto" w:fill="FFFFFF"/>
      <w:tabs>
        <w:tab w:val="left" w:pos="-709"/>
      </w:tabs>
      <w:ind w:right="1" w:firstLine="584"/>
      <w:jc w:val="both"/>
    </w:pPr>
    <w:rPr>
      <w:sz w:val="28"/>
    </w:rPr>
  </w:style>
  <w:style w:type="paragraph" w:styleId="21">
    <w:name w:val="Body Text Indent 2"/>
    <w:basedOn w:val="a"/>
    <w:link w:val="22"/>
    <w:rsid w:val="00DA425F"/>
    <w:pPr>
      <w:shd w:val="clear" w:color="auto" w:fill="FFFFFF"/>
      <w:ind w:firstLine="567"/>
      <w:jc w:val="both"/>
    </w:pPr>
    <w:rPr>
      <w:color w:val="000000"/>
      <w:sz w:val="28"/>
    </w:rPr>
  </w:style>
  <w:style w:type="paragraph" w:customStyle="1" w:styleId="ConsNormal">
    <w:name w:val="ConsNormal"/>
    <w:link w:val="ConsNormal0"/>
    <w:rsid w:val="00057D47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Body Text"/>
    <w:basedOn w:val="a"/>
    <w:link w:val="ac"/>
    <w:rsid w:val="0082267D"/>
    <w:pPr>
      <w:spacing w:after="120"/>
    </w:pPr>
  </w:style>
  <w:style w:type="paragraph" w:styleId="31">
    <w:name w:val="Body Text Indent 3"/>
    <w:basedOn w:val="a"/>
    <w:link w:val="32"/>
    <w:rsid w:val="00BD4279"/>
    <w:pPr>
      <w:spacing w:after="120"/>
      <w:ind w:left="283"/>
    </w:pPr>
    <w:rPr>
      <w:sz w:val="16"/>
      <w:szCs w:val="16"/>
    </w:rPr>
  </w:style>
  <w:style w:type="character" w:customStyle="1" w:styleId="a8">
    <w:name w:val="Название Знак"/>
    <w:link w:val="a7"/>
    <w:rsid w:val="005A2FEE"/>
    <w:rPr>
      <w:color w:val="000000"/>
      <w:sz w:val="28"/>
      <w:shd w:val="clear" w:color="auto" w:fill="FFFFFF"/>
    </w:rPr>
  </w:style>
  <w:style w:type="character" w:customStyle="1" w:styleId="32">
    <w:name w:val="Основной текст с отступом 3 Знак"/>
    <w:link w:val="31"/>
    <w:rsid w:val="00CC5AE6"/>
    <w:rPr>
      <w:sz w:val="16"/>
      <w:szCs w:val="16"/>
    </w:rPr>
  </w:style>
  <w:style w:type="character" w:customStyle="1" w:styleId="aa">
    <w:name w:val="Основной текст с отступом Знак"/>
    <w:link w:val="a9"/>
    <w:rsid w:val="001478E9"/>
    <w:rPr>
      <w:sz w:val="28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4C33B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4C33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848E3"/>
    <w:rPr>
      <w:b/>
      <w:color w:val="000000"/>
      <w:spacing w:val="9"/>
      <w:sz w:val="28"/>
      <w:shd w:val="clear" w:color="auto" w:fill="FFFFFF"/>
    </w:rPr>
  </w:style>
  <w:style w:type="character" w:customStyle="1" w:styleId="20">
    <w:name w:val="Заголовок 2 Знак"/>
    <w:link w:val="2"/>
    <w:rsid w:val="00B848E3"/>
    <w:rPr>
      <w:b/>
      <w:color w:val="000000"/>
      <w:spacing w:val="9"/>
      <w:sz w:val="28"/>
      <w:shd w:val="clear" w:color="auto" w:fill="FFFFFF"/>
    </w:rPr>
  </w:style>
  <w:style w:type="character" w:customStyle="1" w:styleId="30">
    <w:name w:val="Заголовок 3 Знак"/>
    <w:link w:val="3"/>
    <w:rsid w:val="00B848E3"/>
    <w:rPr>
      <w:b/>
      <w:color w:val="000000"/>
      <w:sz w:val="28"/>
      <w:shd w:val="clear" w:color="auto" w:fill="FFFFFF"/>
    </w:rPr>
  </w:style>
  <w:style w:type="character" w:customStyle="1" w:styleId="40">
    <w:name w:val="Заголовок 4 Знак"/>
    <w:link w:val="4"/>
    <w:rsid w:val="00B848E3"/>
    <w:rPr>
      <w:b/>
      <w:color w:val="000000"/>
      <w:spacing w:val="1"/>
      <w:sz w:val="28"/>
      <w:shd w:val="clear" w:color="auto" w:fill="FFFFFF"/>
    </w:rPr>
  </w:style>
  <w:style w:type="character" w:customStyle="1" w:styleId="50">
    <w:name w:val="Заголовок 5 Знак"/>
    <w:link w:val="5"/>
    <w:rsid w:val="00B848E3"/>
    <w:rPr>
      <w:color w:val="000000"/>
      <w:spacing w:val="-1"/>
      <w:sz w:val="28"/>
      <w:shd w:val="clear" w:color="auto" w:fill="FFFFFF"/>
    </w:rPr>
  </w:style>
  <w:style w:type="character" w:customStyle="1" w:styleId="60">
    <w:name w:val="Заголовок 6 Знак"/>
    <w:link w:val="6"/>
    <w:rsid w:val="00B848E3"/>
    <w:rPr>
      <w:b/>
      <w:color w:val="000000"/>
      <w:sz w:val="28"/>
      <w:shd w:val="clear" w:color="auto" w:fill="FFFFFF"/>
    </w:rPr>
  </w:style>
  <w:style w:type="character" w:customStyle="1" w:styleId="70">
    <w:name w:val="Заголовок 7 Знак"/>
    <w:link w:val="7"/>
    <w:rsid w:val="00B848E3"/>
    <w:rPr>
      <w:b/>
      <w:color w:val="000000"/>
      <w:spacing w:val="-3"/>
      <w:sz w:val="28"/>
      <w:shd w:val="clear" w:color="auto" w:fill="FFFFFF"/>
    </w:rPr>
  </w:style>
  <w:style w:type="character" w:customStyle="1" w:styleId="80">
    <w:name w:val="Заголовок 8 Знак"/>
    <w:link w:val="8"/>
    <w:rsid w:val="00B848E3"/>
    <w:rPr>
      <w:b/>
      <w:color w:val="000000"/>
      <w:spacing w:val="-1"/>
      <w:sz w:val="28"/>
      <w:shd w:val="clear" w:color="auto" w:fill="FFFFFF"/>
    </w:rPr>
  </w:style>
  <w:style w:type="character" w:customStyle="1" w:styleId="90">
    <w:name w:val="Заголовок 9 Знак"/>
    <w:link w:val="9"/>
    <w:rsid w:val="00B848E3"/>
    <w:rPr>
      <w:b/>
      <w:color w:val="000000"/>
      <w:spacing w:val="1"/>
      <w:sz w:val="28"/>
      <w:shd w:val="clear" w:color="auto" w:fill="FFFFFF"/>
    </w:rPr>
  </w:style>
  <w:style w:type="character" w:customStyle="1" w:styleId="a5">
    <w:name w:val="Верхний колонтитул Знак"/>
    <w:link w:val="a4"/>
    <w:rsid w:val="00B848E3"/>
  </w:style>
  <w:style w:type="paragraph" w:styleId="af">
    <w:name w:val="footer"/>
    <w:basedOn w:val="a"/>
    <w:link w:val="af0"/>
    <w:uiPriority w:val="99"/>
    <w:unhideWhenUsed/>
    <w:rsid w:val="00B848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848E3"/>
  </w:style>
  <w:style w:type="character" w:customStyle="1" w:styleId="ac">
    <w:name w:val="Основной текст Знак"/>
    <w:link w:val="ab"/>
    <w:rsid w:val="00B848E3"/>
  </w:style>
  <w:style w:type="character" w:customStyle="1" w:styleId="22">
    <w:name w:val="Основной текст с отступом 2 Знак"/>
    <w:link w:val="21"/>
    <w:rsid w:val="00B848E3"/>
    <w:rPr>
      <w:color w:val="000000"/>
      <w:sz w:val="28"/>
      <w:shd w:val="clear" w:color="auto" w:fill="FFFFFF"/>
    </w:rPr>
  </w:style>
  <w:style w:type="paragraph" w:customStyle="1" w:styleId="af1">
    <w:name w:val="Заголовок статьи"/>
    <w:basedOn w:val="a"/>
    <w:next w:val="a"/>
    <w:uiPriority w:val="99"/>
    <w:rsid w:val="00B848E3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2">
    <w:name w:val="Цветовое выделение"/>
    <w:uiPriority w:val="99"/>
    <w:rsid w:val="00B848E3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B848E3"/>
    <w:rPr>
      <w:b/>
      <w:bCs/>
      <w:color w:val="106BBE"/>
    </w:rPr>
  </w:style>
  <w:style w:type="table" w:styleId="af4">
    <w:name w:val="Table Grid"/>
    <w:basedOn w:val="a1"/>
    <w:uiPriority w:val="59"/>
    <w:rsid w:val="00B848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semiHidden/>
    <w:unhideWhenUsed/>
    <w:rsid w:val="00B848E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B848E3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341F18"/>
    <w:pPr>
      <w:ind w:left="720"/>
      <w:contextualSpacing/>
    </w:pPr>
  </w:style>
  <w:style w:type="character" w:customStyle="1" w:styleId="ConsNormal0">
    <w:name w:val="ConsNormal Знак"/>
    <w:basedOn w:val="a0"/>
    <w:link w:val="ConsNormal"/>
    <w:locked/>
    <w:rsid w:val="00000A41"/>
    <w:rPr>
      <w:rFonts w:ascii="Arial" w:hAnsi="Arial"/>
      <w:snapToGrid w:val="0"/>
    </w:rPr>
  </w:style>
  <w:style w:type="paragraph" w:customStyle="1" w:styleId="af8">
    <w:name w:val="Комментарий"/>
    <w:basedOn w:val="a"/>
    <w:next w:val="a"/>
    <w:uiPriority w:val="99"/>
    <w:rsid w:val="00BF6CBF"/>
    <w:pPr>
      <w:shd w:val="clear" w:color="auto" w:fill="F0F0F0"/>
      <w:spacing w:before="75"/>
      <w:ind w:left="170"/>
      <w:jc w:val="both"/>
    </w:pPr>
    <w:rPr>
      <w:rFonts w:ascii="Arial" w:hAnsi="Arial"/>
      <w:color w:val="353842"/>
      <w:sz w:val="24"/>
      <w:szCs w:val="24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F6CBF"/>
    <w:rPr>
      <w:i/>
      <w:iCs/>
    </w:rPr>
  </w:style>
  <w:style w:type="paragraph" w:customStyle="1" w:styleId="ConsPlusNormal">
    <w:name w:val="ConsPlusNormal"/>
    <w:rsid w:val="007C4A1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blk">
    <w:name w:val="blk"/>
    <w:basedOn w:val="a0"/>
    <w:rsid w:val="00722502"/>
  </w:style>
  <w:style w:type="character" w:customStyle="1" w:styleId="23">
    <w:name w:val="Основной текст (2)"/>
    <w:rsid w:val="00960C22"/>
  </w:style>
  <w:style w:type="paragraph" w:styleId="afa">
    <w:name w:val="Plain Text"/>
    <w:aliases w:val=" Знак"/>
    <w:basedOn w:val="a"/>
    <w:link w:val="afb"/>
    <w:rsid w:val="00960C2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b">
    <w:name w:val="Текст Знак"/>
    <w:aliases w:val=" Знак Знак"/>
    <w:basedOn w:val="a0"/>
    <w:link w:val="afa"/>
    <w:rsid w:val="00960C22"/>
    <w:rPr>
      <w:rFonts w:ascii="Courier New" w:hAnsi="Courier New"/>
    </w:rPr>
  </w:style>
  <w:style w:type="paragraph" w:customStyle="1" w:styleId="11">
    <w:name w:val="Знак Знак Знак1 Знак Знак Знак Знак Знак Знак Знак"/>
    <w:basedOn w:val="a"/>
    <w:rsid w:val="00960C22"/>
    <w:pPr>
      <w:widowControl/>
      <w:autoSpaceDE/>
      <w:autoSpaceDN/>
      <w:adjustRightInd/>
      <w:spacing w:before="100" w:beforeAutospacing="1" w:after="100" w:afterAutospacing="1"/>
      <w:jc w:val="both"/>
    </w:pPr>
    <w:rPr>
      <w:rFonts w:eastAsia="Calibri"/>
      <w:sz w:val="28"/>
      <w:szCs w:val="28"/>
      <w:lang w:eastAsia="en-US"/>
    </w:rPr>
  </w:style>
  <w:style w:type="character" w:customStyle="1" w:styleId="FontStyle85">
    <w:name w:val="Font Style85"/>
    <w:rsid w:val="005E4395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5E439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238407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AD03-ECD9-4E7B-AF72-C152AC64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Дмитрий Олейников</dc:creator>
  <cp:lastModifiedBy>Алена</cp:lastModifiedBy>
  <cp:revision>32</cp:revision>
  <cp:lastPrinted>2020-03-06T11:44:00Z</cp:lastPrinted>
  <dcterms:created xsi:type="dcterms:W3CDTF">2019-12-04T14:29:00Z</dcterms:created>
  <dcterms:modified xsi:type="dcterms:W3CDTF">2020-04-08T08:51:00Z</dcterms:modified>
</cp:coreProperties>
</file>