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>Извещение о проведении общего собрания участников долевой собственности на земельный участок сельскохозяйственного назначения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bCs/>
          <w:sz w:val="24"/>
          <w:szCs w:val="24"/>
        </w:rPr>
        <w:t xml:space="preserve">24 сентября 2020 года в  09  часов 30 минут по адресу: Краснодарский край, Кавказский район, ст. Кавказская, </w:t>
      </w:r>
      <w:r w:rsidRPr="00611A1D">
        <w:rPr>
          <w:rFonts w:ascii="Times New Roman" w:hAnsi="Times New Roman" w:cs="Times New Roman"/>
          <w:sz w:val="24"/>
          <w:szCs w:val="24"/>
        </w:rPr>
        <w:t>ул.Ленина,158 (площадь ДК), состоится общее собрание участников долевой собственности на земельный участок сельскохозяйственного назначения, предназначенный для сельскохозяйственного производства, с кадастровым номером 23:09:0801000:121 площадью 775351 кв.м, адрес (местоположение): Адрес: установлено относительно ориентира, расположенного за пределами участка. Ориентир ст. Кавказская сек. 6 контур 49. Участок находится примерно в 500 м, по направлению на с от ориентира. Почтовый адрес ориентира: Краснодарский край, Кавказский район.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 собрания </w:t>
      </w:r>
      <w:r w:rsidRPr="00611A1D">
        <w:rPr>
          <w:rFonts w:ascii="Times New Roman" w:hAnsi="Times New Roman" w:cs="Times New Roman"/>
          <w:bCs/>
          <w:sz w:val="24"/>
          <w:szCs w:val="24"/>
        </w:rPr>
        <w:t xml:space="preserve">24 сентября 2020 года </w:t>
      </w:r>
      <w:r w:rsidRPr="00611A1D">
        <w:rPr>
          <w:rFonts w:ascii="Times New Roman" w:hAnsi="Times New Roman" w:cs="Times New Roman"/>
          <w:sz w:val="24"/>
          <w:szCs w:val="24"/>
        </w:rPr>
        <w:t xml:space="preserve">- с 09 ч. 00 мин..  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>Для регистрации собственник земельной доли или его представитель должны предъявить документ, удостоверяющий личность, а представитель дополнительно - доверенность на участие в собрании, а также документ, удостоверяющий право на земельную долю.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 xml:space="preserve">Повестка дня общего собрания: 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>1.</w:t>
      </w:r>
      <w:r w:rsidRPr="00611A1D">
        <w:rPr>
          <w:rFonts w:ascii="Times New Roman" w:hAnsi="Times New Roman" w:cs="Times New Roman"/>
          <w:bCs/>
          <w:sz w:val="24"/>
          <w:szCs w:val="24"/>
        </w:rPr>
        <w:t>Избрание председателя и секретаря собрания.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bCs/>
          <w:sz w:val="24"/>
          <w:szCs w:val="24"/>
        </w:rPr>
        <w:t>2.</w:t>
      </w:r>
      <w:r w:rsidRPr="00611A1D">
        <w:rPr>
          <w:rFonts w:ascii="Times New Roman" w:hAnsi="Times New Roman" w:cs="Times New Roman"/>
          <w:sz w:val="24"/>
          <w:szCs w:val="24"/>
        </w:rPr>
        <w:t xml:space="preserve"> Избрание счетной комиссии.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 xml:space="preserve">3.Об условиях заключения договора субаренды на часть земельного участка с кадастровым номером: 23:09:0801000:121 для размещения трассы ВОЛС объекта «Строительство кабельной волоконно-оптической линии связи мультисервисной транспортной сети связи МО РФ в направлении: УС 474Б-объект 09105» Краснодарский край (шифр объекта МТССЛОВОД74-Б), сроком на 11 месяцев. 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>4. Избрание уполномоченного лица от имени участников долевой собственности без доверенности действовать при заключении договора субаренды на часть земельного участка, сроком на 11 месяцев.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обсуждения общего собрания: Краснодарский край, Кавказский район, ст. Кавказская, пер.2-я Пятилетка,10, тел.8(86193)22897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 xml:space="preserve"> Сроки и время ознакомления: с </w:t>
      </w:r>
      <w:r w:rsidR="008E38DE">
        <w:rPr>
          <w:rFonts w:ascii="Times New Roman" w:hAnsi="Times New Roman" w:cs="Times New Roman"/>
          <w:sz w:val="24"/>
          <w:szCs w:val="24"/>
        </w:rPr>
        <w:t>14</w:t>
      </w:r>
      <w:r w:rsidRPr="00611A1D">
        <w:rPr>
          <w:rFonts w:ascii="Times New Roman" w:hAnsi="Times New Roman" w:cs="Times New Roman"/>
          <w:sz w:val="24"/>
          <w:szCs w:val="24"/>
        </w:rPr>
        <w:t xml:space="preserve">.08.2020 по </w:t>
      </w:r>
      <w:r w:rsidR="008E38DE">
        <w:rPr>
          <w:rFonts w:ascii="Times New Roman" w:hAnsi="Times New Roman" w:cs="Times New Roman"/>
          <w:sz w:val="24"/>
          <w:szCs w:val="24"/>
        </w:rPr>
        <w:t>23</w:t>
      </w:r>
      <w:r w:rsidRPr="00611A1D">
        <w:rPr>
          <w:rFonts w:ascii="Times New Roman" w:hAnsi="Times New Roman" w:cs="Times New Roman"/>
          <w:sz w:val="24"/>
          <w:szCs w:val="24"/>
        </w:rPr>
        <w:t>.09.2020 г. с 13.00 до 16.00, кроме субботы и воскресенья.</w:t>
      </w:r>
    </w:p>
    <w:p w:rsidR="00611A1D" w:rsidRPr="00611A1D" w:rsidRDefault="00611A1D" w:rsidP="00611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A1D" w:rsidRPr="00611A1D" w:rsidRDefault="00611A1D" w:rsidP="00611A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1A1D">
        <w:rPr>
          <w:rFonts w:ascii="Times New Roman" w:hAnsi="Times New Roman" w:cs="Times New Roman"/>
          <w:sz w:val="24"/>
          <w:szCs w:val="24"/>
        </w:rPr>
        <w:t xml:space="preserve">                    Администрация  </w:t>
      </w:r>
      <w:r w:rsidRPr="00611A1D">
        <w:rPr>
          <w:rFonts w:ascii="Times New Roman" w:hAnsi="Times New Roman" w:cs="Times New Roman"/>
          <w:bCs/>
          <w:sz w:val="24"/>
          <w:szCs w:val="24"/>
        </w:rPr>
        <w:t>Кавказского сельского поселения</w:t>
      </w:r>
      <w:r w:rsidRPr="00611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A1D" w:rsidRDefault="00611A1D" w:rsidP="00611A1D">
      <w:pPr>
        <w:pStyle w:val="a3"/>
        <w:jc w:val="right"/>
        <w:rPr>
          <w:rFonts w:cs="Times New Roman"/>
          <w:bCs/>
        </w:rPr>
      </w:pPr>
      <w:r w:rsidRPr="00611A1D">
        <w:rPr>
          <w:rFonts w:ascii="Times New Roman" w:hAnsi="Times New Roman" w:cs="Times New Roman"/>
          <w:sz w:val="24"/>
          <w:szCs w:val="24"/>
        </w:rPr>
        <w:t>Кавказского района</w:t>
      </w:r>
      <w:r>
        <w:rPr>
          <w:rFonts w:cs="Times New Roman"/>
          <w:bCs/>
        </w:rPr>
        <w:t>.</w:t>
      </w:r>
    </w:p>
    <w:p w:rsidR="00611A1D" w:rsidRDefault="00611A1D" w:rsidP="00611A1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11A1D" w:rsidRDefault="00611A1D" w:rsidP="00611A1D">
      <w:pPr>
        <w:rPr>
          <w:rFonts w:ascii="Times New Roman" w:hAnsi="Times New Roman" w:cs="Calibri"/>
          <w:sz w:val="24"/>
          <w:szCs w:val="24"/>
        </w:rPr>
      </w:pPr>
    </w:p>
    <w:p w:rsidR="00611A1D" w:rsidRDefault="00611A1D" w:rsidP="00611A1D">
      <w:pPr>
        <w:rPr>
          <w:rFonts w:ascii="Times New Roman" w:hAnsi="Times New Roman"/>
          <w:sz w:val="24"/>
          <w:szCs w:val="24"/>
        </w:rPr>
      </w:pPr>
    </w:p>
    <w:p w:rsidR="00611A1D" w:rsidRDefault="00611A1D" w:rsidP="00611A1D">
      <w:pPr>
        <w:rPr>
          <w:rFonts w:ascii="Times New Roman" w:hAnsi="Times New Roman"/>
          <w:sz w:val="24"/>
          <w:szCs w:val="24"/>
        </w:rPr>
      </w:pPr>
    </w:p>
    <w:p w:rsidR="00611A1D" w:rsidRDefault="00611A1D" w:rsidP="00611A1D">
      <w:pPr>
        <w:rPr>
          <w:rFonts w:ascii="Times New Roman" w:hAnsi="Times New Roman"/>
          <w:sz w:val="24"/>
          <w:szCs w:val="24"/>
        </w:rPr>
      </w:pPr>
    </w:p>
    <w:p w:rsidR="005254C1" w:rsidRDefault="005254C1"/>
    <w:sectPr w:rsidR="005254C1" w:rsidSect="00611A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1A1D"/>
    <w:rsid w:val="00071E0F"/>
    <w:rsid w:val="002806E9"/>
    <w:rsid w:val="0045532E"/>
    <w:rsid w:val="005254C1"/>
    <w:rsid w:val="00611A1D"/>
    <w:rsid w:val="008E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A1D"/>
    <w:pPr>
      <w:suppressAutoHyphens/>
      <w:spacing w:after="0" w:line="240" w:lineRule="auto"/>
      <w:ind w:firstLine="851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7</cp:revision>
  <dcterms:created xsi:type="dcterms:W3CDTF">2020-07-31T12:39:00Z</dcterms:created>
  <dcterms:modified xsi:type="dcterms:W3CDTF">2020-08-10T07:30:00Z</dcterms:modified>
</cp:coreProperties>
</file>