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к  муниципальной программе</w:t>
      </w:r>
    </w:p>
    <w:p>
      <w:pPr>
        <w:pStyle w:val="Normal"/>
        <w:jc w:val="center"/>
        <w:rPr/>
      </w:pPr>
      <w:r>
        <w:rPr>
          <w:sz w:val="28"/>
          <w:szCs w:val="28"/>
        </w:rPr>
        <w:t>ЦЕЛИ, ЗАДАЧИ И ЦЕЛЕВЫЕ ПОКАЗАТЕЛИ МУНИЦИПАЛЬНОЙ ПРОГРАММЫ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Style17"/>
          <w:b w:val="false"/>
          <w:bCs/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>»</w:t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63" w:type="dxa"/>
        <w:tblLayout w:type="fixed"/>
        <w:tblCellMar>
          <w:top w:w="0" w:type="dxa"/>
          <w:left w:w="63" w:type="dxa"/>
          <w:bottom w:w="0" w:type="dxa"/>
          <w:right w:w="108" w:type="dxa"/>
        </w:tblCellMar>
      </w:tblPr>
      <w:tblGrid>
        <w:gridCol w:w="508"/>
        <w:gridCol w:w="4712"/>
        <w:gridCol w:w="1081"/>
        <w:gridCol w:w="899"/>
        <w:gridCol w:w="855"/>
        <w:gridCol w:w="1020"/>
        <w:gridCol w:w="901"/>
        <w:gridCol w:w="855"/>
        <w:gridCol w:w="960"/>
        <w:gridCol w:w="915"/>
        <w:gridCol w:w="842"/>
        <w:gridCol w:w="1021"/>
      </w:tblGrid>
      <w:tr>
        <w:trPr>
          <w:tblHeader w:val="true"/>
          <w:trHeight w:val="120" w:hRule="atLeast"/>
        </w:trPr>
        <w:tc>
          <w:tcPr>
            <w:tcW w:w="5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п/п</w:t>
            </w:r>
          </w:p>
        </w:tc>
        <w:tc>
          <w:tcPr>
            <w:tcW w:w="47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измерения</w:t>
            </w:r>
          </w:p>
        </w:tc>
        <w:tc>
          <w:tcPr>
            <w:tcW w:w="8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73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50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8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9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2015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2016 год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2017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 xml:space="preserve"> </w:t>
            </w:r>
            <w:r>
              <w:rPr/>
              <w:t>год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2020 год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</w:tr>
      <w:tr>
        <w:trPr>
          <w:trHeight w:val="25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4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6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7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946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>Муниципальная программа «</w:t>
            </w:r>
            <w:r>
              <w:rPr>
                <w:rStyle w:val="Style17"/>
                <w:b w:val="false"/>
                <w:bCs/>
              </w:rPr>
              <w:t xml:space="preserve"> Социальная поддержка граждан</w:t>
            </w:r>
            <w:r>
              <w:rPr/>
              <w:t>»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>
        <w:trPr>
          <w:trHeight w:val="621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1.2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>Целевой показатель:</w:t>
            </w:r>
          </w:p>
          <w:p>
            <w:pPr>
              <w:pStyle w:val="Normal"/>
              <w:widowControl w:val="false"/>
              <w:rPr/>
            </w:pPr>
            <w:r>
              <w:rPr/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тыс.руб.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rPr>
          <w:trHeight w:val="297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21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 № 1 </w:t>
            </w:r>
            <w:r>
              <w:rPr>
                <w:color w:val="000000"/>
                <w:u w:val="single"/>
              </w:rPr>
              <w:t xml:space="preserve">«Поддержка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</w:t>
            </w:r>
            <w:r>
              <w:rPr>
                <w:color w:val="000000"/>
                <w:u w:val="single"/>
              </w:rPr>
              <w:t>2015-202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u w:val="single"/>
                <w:lang w:val="ru-RU" w:eastAsia="ru-RU" w:bidi="ar-SA"/>
              </w:rPr>
              <w:t>2</w:t>
            </w:r>
            <w:r>
              <w:rPr>
                <w:color w:val="000000"/>
                <w:u w:val="single"/>
              </w:rPr>
              <w:t xml:space="preserve"> годы»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73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>
          <w:trHeight w:val="297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21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№ 2 </w:t>
            </w:r>
            <w:r>
              <w:rPr>
                <w:color w:val="000000"/>
                <w:u w:val="single"/>
              </w:rPr>
              <w:t xml:space="preserve">«Развитие мер социальной поддержки отдельных категорий граждан на </w:t>
            </w:r>
            <w:r>
              <w:rPr>
                <w:color w:val="000000"/>
                <w:u w:val="single"/>
              </w:rPr>
              <w:t>2015-2</w:t>
            </w:r>
            <w:bookmarkStart w:id="0" w:name="_GoBack"/>
            <w:bookmarkEnd w:id="0"/>
            <w:r>
              <w:rPr>
                <w:color w:val="000000"/>
                <w:u w:val="single"/>
              </w:rPr>
              <w:t>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u w:val="single"/>
                <w:lang w:val="ru-RU" w:eastAsia="ru-RU" w:bidi="ar-SA"/>
              </w:rPr>
              <w:t>2</w:t>
            </w:r>
            <w:r>
              <w:rPr>
                <w:color w:val="000000"/>
                <w:u w:val="single"/>
              </w:rPr>
              <w:t>годы »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6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</w:tr>
    </w:tbl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Глава Кавказского сельского поселения Кавказского района                         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                          О.Г.Мясищева           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Application>LibreOffice/7.0.0.3$Windows_x86 LibreOffice_project/8061b3e9204bef6b321a21033174034a5e2ea88e</Application>
  <Pages>1</Pages>
  <Words>206</Words>
  <Characters>1255</Characters>
  <CharactersWithSpaces>1471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2019-09-15T15:42:32Z</cp:lastPrinted>
  <dcterms:modified xsi:type="dcterms:W3CDTF">2021-01-27T16:08:14Z</dcterms:modified>
  <cp:revision>28</cp:revision>
  <dc:subject/>
  <dc:title/>
</cp:coreProperties>
</file>