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D42A8">
        <w:rPr>
          <w:sz w:val="28"/>
          <w:szCs w:val="28"/>
          <w:u w:val="single"/>
        </w:rPr>
        <w:t>28 апреля</w:t>
      </w:r>
      <w:bookmarkStart w:id="0" w:name="_GoBack"/>
      <w:bookmarkEnd w:id="0"/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E3639A" w:rsidRPr="00E3639A" w:rsidRDefault="00CB1127" w:rsidP="00E3639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E3639A" w:rsidRPr="00E3639A">
        <w:rPr>
          <w:sz w:val="28"/>
          <w:szCs w:val="28"/>
          <w:u w:val="single"/>
        </w:rPr>
        <w:t>Об исполнении бюджета Кавказского сельского</w:t>
      </w:r>
    </w:p>
    <w:p w:rsidR="00341E46" w:rsidRDefault="00E3639A" w:rsidP="00E3639A">
      <w:pPr>
        <w:jc w:val="both"/>
        <w:rPr>
          <w:sz w:val="28"/>
          <w:szCs w:val="28"/>
          <w:u w:val="single"/>
        </w:rPr>
      </w:pPr>
      <w:r w:rsidRPr="00E3639A">
        <w:rPr>
          <w:sz w:val="28"/>
          <w:szCs w:val="28"/>
          <w:u w:val="single"/>
        </w:rPr>
        <w:t xml:space="preserve"> поселения Кавказского района за 2019 год</w:t>
      </w:r>
    </w:p>
    <w:p w:rsidR="00E3639A" w:rsidRPr="00625F97" w:rsidRDefault="00E3639A" w:rsidP="00E3639A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2021-07-14T11:05:00Z</cp:lastPrinted>
  <dcterms:created xsi:type="dcterms:W3CDTF">2021-07-14T11:53:00Z</dcterms:created>
  <dcterms:modified xsi:type="dcterms:W3CDTF">2021-07-14T11:54:00Z</dcterms:modified>
</cp:coreProperties>
</file>