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B3" w:rsidRPr="008D6DEF" w:rsidRDefault="003729B3" w:rsidP="00760C16">
      <w:pPr>
        <w:shd w:val="clear" w:color="auto" w:fill="FFFFFF"/>
        <w:spacing w:after="300" w:line="240" w:lineRule="auto"/>
        <w:jc w:val="center"/>
        <w:outlineLvl w:val="0"/>
        <w:rPr>
          <w:rFonts w:ascii="Times New Roman" w:eastAsia="Times New Roman" w:hAnsi="Times New Roman" w:cs="Times New Roman"/>
          <w:b/>
          <w:color w:val="000000"/>
          <w:kern w:val="36"/>
          <w:sz w:val="28"/>
          <w:szCs w:val="28"/>
          <w:lang w:eastAsia="ru-RU"/>
        </w:rPr>
      </w:pPr>
      <w:r w:rsidRPr="008D6DEF">
        <w:rPr>
          <w:rFonts w:ascii="Times New Roman" w:eastAsia="Times New Roman" w:hAnsi="Times New Roman" w:cs="Times New Roman"/>
          <w:b/>
          <w:color w:val="000000"/>
          <w:kern w:val="36"/>
          <w:sz w:val="28"/>
          <w:szCs w:val="28"/>
          <w:lang w:eastAsia="ru-RU"/>
        </w:rPr>
        <w:t>Неформальная занятость и легализация трудовых отношений</w:t>
      </w:r>
    </w:p>
    <w:p w:rsidR="003729B3" w:rsidRPr="008D6DEF" w:rsidRDefault="00760C16"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proofErr w:type="gramStart"/>
      <w:r w:rsidR="003729B3" w:rsidRPr="008D6DEF">
        <w:rPr>
          <w:rFonts w:ascii="Times New Roman" w:eastAsia="Times New Roman" w:hAnsi="Times New Roman" w:cs="Times New Roman"/>
          <w:iCs/>
          <w:color w:val="000000"/>
          <w:sz w:val="28"/>
          <w:szCs w:val="28"/>
          <w:lang w:eastAsia="ru-RU"/>
        </w:rPr>
        <w:t>В настоящее время сложилась ситуация, при которой определенное число граждан, фактически осуществляющих те или иные виды деятельности, не состоит ни в трудовых, ни в гражданско-правовых отношениях с работодателем, а также не имеет статуса предпринимателя. </w:t>
      </w:r>
      <w:proofErr w:type="gramEnd"/>
    </w:p>
    <w:p w:rsidR="003729B3" w:rsidRPr="008D6DEF" w:rsidRDefault="00760C16"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D6DEF">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Не секрет, что 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то есть предлагают ему работать нелегально. Да и многие работники предпочитают работать без официального оформления. Таким трудовым отношениям, основанным на устной договоренности, дано определение − неформальная занятость. </w:t>
      </w:r>
    </w:p>
    <w:p w:rsidR="003729B3" w:rsidRPr="008D6DEF" w:rsidRDefault="008D6DEF"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60C16">
        <w:rPr>
          <w:rFonts w:ascii="Times New Roman" w:eastAsia="Times New Roman" w:hAnsi="Times New Roman" w:cs="Times New Roman"/>
          <w:b/>
          <w:color w:val="000000"/>
          <w:sz w:val="28"/>
          <w:szCs w:val="28"/>
          <w:lang w:eastAsia="ru-RU"/>
        </w:rPr>
        <w:t xml:space="preserve"> </w:t>
      </w:r>
      <w:r w:rsidR="009019E7">
        <w:rPr>
          <w:rFonts w:ascii="Times New Roman" w:eastAsia="Times New Roman" w:hAnsi="Times New Roman" w:cs="Times New Roman"/>
          <w:b/>
          <w:color w:val="000000"/>
          <w:sz w:val="28"/>
          <w:szCs w:val="28"/>
          <w:lang w:eastAsia="ru-RU"/>
        </w:rPr>
        <w:t xml:space="preserve">       </w:t>
      </w:r>
      <w:r w:rsidR="003729B3" w:rsidRPr="00760C16">
        <w:rPr>
          <w:rFonts w:ascii="Times New Roman" w:eastAsia="Times New Roman" w:hAnsi="Times New Roman" w:cs="Times New Roman"/>
          <w:b/>
          <w:color w:val="000000"/>
          <w:sz w:val="28"/>
          <w:szCs w:val="28"/>
          <w:lang w:eastAsia="ru-RU"/>
        </w:rPr>
        <w:t>Почему граждане переходят в неформальную занятость? </w:t>
      </w:r>
    </w:p>
    <w:p w:rsidR="003729B3" w:rsidRPr="008D6DEF" w:rsidRDefault="00760C16"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019E7">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Здесь существует несколько основных причин: низкая правовая культура населения, невозможность устроиться по договорной форме (большая конкуренция, маленькая заработная плата, нежелание работодателя выплачивать налоги), гибкий график работы, дополнительный доход, пример друзей, нежелание работать под надзором начальства или в коллективе, устройство на работу без высокого уровня образования, квалификации. </w:t>
      </w:r>
    </w:p>
    <w:p w:rsidR="003729B3" w:rsidRPr="008D6DEF" w:rsidRDefault="003729B3"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29B3" w:rsidRPr="008D6DEF" w:rsidRDefault="008D6DEF"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Молодежь склонна к неформальной занятости, потому что здесь сказываются отсутствие образования, невозможность устроится без опыта работы, также сложность совмещать учебу и иную деятельность.</w:t>
      </w:r>
    </w:p>
    <w:p w:rsidR="003729B3" w:rsidRPr="008D6DEF" w:rsidRDefault="003729B3"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29B3" w:rsidRPr="008D6DEF" w:rsidRDefault="008D6DEF"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Таким образом, создается неформальный сектор рынка труда, на котором работники практически лишены возможности социальной и правовой защиты. </w:t>
      </w:r>
    </w:p>
    <w:p w:rsidR="003729B3" w:rsidRPr="008D6DEF" w:rsidRDefault="008D6DEF"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Перечень негативных последствий при уклонении работодателя от оформления трудового договора достаточно велик, это:</w:t>
      </w:r>
    </w:p>
    <w:p w:rsidR="003729B3" w:rsidRPr="008D6DEF" w:rsidRDefault="003729B3" w:rsidP="008D6DEF">
      <w:pPr>
        <w:numPr>
          <w:ilvl w:val="0"/>
          <w:numId w:val="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8D6DEF">
        <w:rPr>
          <w:rFonts w:ascii="Times New Roman" w:eastAsia="Times New Roman" w:hAnsi="Times New Roman" w:cs="Times New Roman"/>
          <w:color w:val="111111"/>
          <w:sz w:val="28"/>
          <w:szCs w:val="28"/>
          <w:lang w:eastAsia="ru-RU"/>
        </w:rPr>
        <w:t>- неоплаченные больничные и отпуска (ежегодный отпуск, учебный отпуск студентам, денежная компенсация за неиспользованные дни отпуска);</w:t>
      </w:r>
    </w:p>
    <w:p w:rsidR="003729B3" w:rsidRPr="008D6DEF" w:rsidRDefault="003729B3" w:rsidP="008D6DEF">
      <w:pPr>
        <w:numPr>
          <w:ilvl w:val="0"/>
          <w:numId w:val="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8D6DEF">
        <w:rPr>
          <w:rFonts w:ascii="Times New Roman" w:eastAsia="Times New Roman" w:hAnsi="Times New Roman" w:cs="Times New Roman"/>
          <w:color w:val="111111"/>
          <w:sz w:val="28"/>
          <w:szCs w:val="28"/>
          <w:lang w:eastAsia="ru-RU"/>
        </w:rPr>
        <w:t>- отсутствие доплаты за работу в ночное время, за сверхурочную работу, работу в праздничные дни; </w:t>
      </w:r>
    </w:p>
    <w:p w:rsidR="003729B3" w:rsidRPr="008D6DEF" w:rsidRDefault="003729B3" w:rsidP="008D6DEF">
      <w:pPr>
        <w:numPr>
          <w:ilvl w:val="0"/>
          <w:numId w:val="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8D6DEF">
        <w:rPr>
          <w:rFonts w:ascii="Times New Roman" w:eastAsia="Times New Roman" w:hAnsi="Times New Roman" w:cs="Times New Roman"/>
          <w:color w:val="111111"/>
          <w:sz w:val="28"/>
          <w:szCs w:val="28"/>
          <w:lang w:eastAsia="ru-RU"/>
        </w:rPr>
        <w:t xml:space="preserve">- </w:t>
      </w:r>
      <w:proofErr w:type="spellStart"/>
      <w:r w:rsidRPr="008D6DEF">
        <w:rPr>
          <w:rFonts w:ascii="Times New Roman" w:eastAsia="Times New Roman" w:hAnsi="Times New Roman" w:cs="Times New Roman"/>
          <w:color w:val="111111"/>
          <w:sz w:val="28"/>
          <w:szCs w:val="28"/>
          <w:lang w:eastAsia="ru-RU"/>
        </w:rPr>
        <w:t>непроизведенный</w:t>
      </w:r>
      <w:proofErr w:type="spellEnd"/>
      <w:r w:rsidRPr="008D6DEF">
        <w:rPr>
          <w:rFonts w:ascii="Times New Roman" w:eastAsia="Times New Roman" w:hAnsi="Times New Roman" w:cs="Times New Roman"/>
          <w:color w:val="111111"/>
          <w:sz w:val="28"/>
          <w:szCs w:val="28"/>
          <w:lang w:eastAsia="ru-RU"/>
        </w:rPr>
        <w:t xml:space="preserve"> расчет при увольнении по сокращению штатов: </w:t>
      </w:r>
    </w:p>
    <w:p w:rsidR="003729B3" w:rsidRPr="008D6DEF" w:rsidRDefault="003729B3" w:rsidP="008D6DEF">
      <w:pPr>
        <w:numPr>
          <w:ilvl w:val="0"/>
          <w:numId w:val="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8D6DEF">
        <w:rPr>
          <w:rFonts w:ascii="Times New Roman" w:eastAsia="Times New Roman" w:hAnsi="Times New Roman" w:cs="Times New Roman"/>
          <w:color w:val="111111"/>
          <w:sz w:val="28"/>
          <w:szCs w:val="28"/>
          <w:lang w:eastAsia="ru-RU"/>
        </w:rPr>
        <w:t>- отсутствие гарантии сохранения рабочего места в период временной нетрудоспособности, декретного отпуска, отпуска по уходу за ребенком;</w:t>
      </w:r>
    </w:p>
    <w:p w:rsidR="003729B3" w:rsidRPr="008D6DEF" w:rsidRDefault="003729B3" w:rsidP="008D6DEF">
      <w:pPr>
        <w:numPr>
          <w:ilvl w:val="0"/>
          <w:numId w:val="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8D6DEF">
        <w:rPr>
          <w:rFonts w:ascii="Times New Roman" w:eastAsia="Times New Roman" w:hAnsi="Times New Roman" w:cs="Times New Roman"/>
          <w:color w:val="111111"/>
          <w:sz w:val="28"/>
          <w:szCs w:val="28"/>
          <w:lang w:eastAsia="ru-RU"/>
        </w:rPr>
        <w:t>- отказ в получении банковского кредита или визы; </w:t>
      </w:r>
    </w:p>
    <w:p w:rsidR="003729B3" w:rsidRPr="008D6DEF" w:rsidRDefault="003729B3" w:rsidP="008D6DEF">
      <w:pPr>
        <w:numPr>
          <w:ilvl w:val="0"/>
          <w:numId w:val="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8D6DEF">
        <w:rPr>
          <w:rFonts w:ascii="Times New Roman" w:eastAsia="Times New Roman" w:hAnsi="Times New Roman" w:cs="Times New Roman"/>
          <w:color w:val="111111"/>
          <w:sz w:val="28"/>
          <w:szCs w:val="28"/>
          <w:lang w:eastAsia="ru-RU"/>
        </w:rPr>
        <w:t>- угроза привлечения к ответственности за незадекларированные доходы; </w:t>
      </w:r>
    </w:p>
    <w:p w:rsidR="003729B3" w:rsidRPr="008D6DEF" w:rsidRDefault="003729B3" w:rsidP="008D6DEF">
      <w:pPr>
        <w:numPr>
          <w:ilvl w:val="0"/>
          <w:numId w:val="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8D6DEF">
        <w:rPr>
          <w:rFonts w:ascii="Times New Roman" w:eastAsia="Times New Roman" w:hAnsi="Times New Roman" w:cs="Times New Roman"/>
          <w:color w:val="111111"/>
          <w:sz w:val="28"/>
          <w:szCs w:val="28"/>
          <w:lang w:eastAsia="ru-RU"/>
        </w:rPr>
        <w:t>- получение отказа в расследовании несчастного случая на производстве;</w:t>
      </w:r>
    </w:p>
    <w:p w:rsidR="003729B3" w:rsidRPr="008D6DEF" w:rsidRDefault="003729B3" w:rsidP="008D6DEF">
      <w:pPr>
        <w:numPr>
          <w:ilvl w:val="0"/>
          <w:numId w:val="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8D6DEF">
        <w:rPr>
          <w:rFonts w:ascii="Times New Roman" w:eastAsia="Times New Roman" w:hAnsi="Times New Roman" w:cs="Times New Roman"/>
          <w:color w:val="111111"/>
          <w:sz w:val="28"/>
          <w:szCs w:val="28"/>
          <w:lang w:eastAsia="ru-RU"/>
        </w:rPr>
        <w:t>- реальная возможность увольнения в любой момент по инициативе работодателя, а также отсутствие оснований на обращение в суд за защитой трудовых прав.</w:t>
      </w:r>
    </w:p>
    <w:p w:rsidR="003729B3" w:rsidRPr="008D6DEF" w:rsidRDefault="003729B3"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6DEF">
        <w:rPr>
          <w:rFonts w:ascii="Times New Roman" w:eastAsia="Times New Roman" w:hAnsi="Times New Roman" w:cs="Times New Roman"/>
          <w:color w:val="000000"/>
          <w:sz w:val="28"/>
          <w:szCs w:val="28"/>
          <w:lang w:eastAsia="ru-RU"/>
        </w:rPr>
        <w:t xml:space="preserve">Получая «серую» зарплату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 воспользоваться </w:t>
      </w:r>
      <w:r w:rsidRPr="008D6DEF">
        <w:rPr>
          <w:rFonts w:ascii="Times New Roman" w:eastAsia="Times New Roman" w:hAnsi="Times New Roman" w:cs="Times New Roman"/>
          <w:color w:val="000000"/>
          <w:sz w:val="28"/>
          <w:szCs w:val="28"/>
          <w:lang w:eastAsia="ru-RU"/>
        </w:rPr>
        <w:lastRenderedPageBreak/>
        <w:t>жилищной субсидией, рассчитывать на достойное обеспечение в старости в виде достойной пенсии.</w:t>
      </w:r>
    </w:p>
    <w:p w:rsidR="003729B3" w:rsidRPr="008D6DEF" w:rsidRDefault="008D6DEF"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Кроме того, за уклонение от уплаты налогов физическим лицом предусмотрена уголовная ответственность (ст. 198 УК РФ).</w:t>
      </w:r>
    </w:p>
    <w:p w:rsidR="003729B3" w:rsidRPr="008D6DEF" w:rsidRDefault="003729B3"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29B3" w:rsidRPr="008D6DEF" w:rsidRDefault="00760C16"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На уровне предприятия использование неформальной занятости представляется, на первый взгляд, выгодным, так как приводит к снижению издержек и росту прибыли. Однако, в случае применения к предприятию санкций (штрафов, запретов на деятельность и прочее) эффект может оказаться и негативным. В каждом конкретном случае работодатель сам соизмеряет выгоду от использования неформалов с риском.</w:t>
      </w:r>
    </w:p>
    <w:p w:rsidR="003729B3" w:rsidRPr="008D6DEF" w:rsidRDefault="003729B3"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29B3" w:rsidRPr="008D6DEF" w:rsidRDefault="00760C16"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Легализация трудовых отношений приобретает сегодня особую значимость, так как это значительный источник для пополнения доходов областного и местного бюджетов, от которых зависит как объем услуг, оказываемых гражданам за счет бюджета, так и гарантия трудовых прав работника. Недостаточное финансирование бюджетной сферы - это ограничение возможности повышения оплаты труда в бюджетной сфере и, по сути, воровство социальных прав работников, их будущих пенсий.</w:t>
      </w:r>
    </w:p>
    <w:p w:rsidR="003729B3" w:rsidRPr="008D6DEF" w:rsidRDefault="003729B3"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29B3" w:rsidRPr="008D6DEF" w:rsidRDefault="00760C16"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 xml:space="preserve">На территории </w:t>
      </w:r>
      <w:r w:rsidR="008D6DEF">
        <w:rPr>
          <w:rFonts w:ascii="Times New Roman" w:eastAsia="Times New Roman" w:hAnsi="Times New Roman" w:cs="Times New Roman"/>
          <w:color w:val="000000"/>
          <w:sz w:val="28"/>
          <w:szCs w:val="28"/>
          <w:lang w:eastAsia="ru-RU"/>
        </w:rPr>
        <w:t xml:space="preserve">Кавказского района </w:t>
      </w:r>
      <w:r w:rsidR="003729B3" w:rsidRPr="008D6DEF">
        <w:rPr>
          <w:rFonts w:ascii="Times New Roman" w:eastAsia="Times New Roman" w:hAnsi="Times New Roman" w:cs="Times New Roman"/>
          <w:color w:val="000000"/>
          <w:sz w:val="28"/>
          <w:szCs w:val="28"/>
          <w:lang w:eastAsia="ru-RU"/>
        </w:rPr>
        <w:t>применяются различные методы снижения неформальной занятости.</w:t>
      </w:r>
    </w:p>
    <w:p w:rsidR="003729B3" w:rsidRPr="008D6DEF" w:rsidRDefault="008D6DEF"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Это проверки контрольно-надзорных органов, информационно-разъяснительная работа с работодателями и работниками, привлечение социальных партнеров, а также заключение коллективных договоров в организациях. </w:t>
      </w:r>
    </w:p>
    <w:p w:rsidR="003729B3" w:rsidRPr="008D6DEF" w:rsidRDefault="008D6DEF"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Администрацией муниципального образования Кавказский район  разработан и утвержден план мероприятий, направленных на снижение неформальной занятости. </w:t>
      </w:r>
    </w:p>
    <w:p w:rsidR="003729B3" w:rsidRPr="008D6DEF" w:rsidRDefault="00760C16"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8D6DEF">
        <w:rPr>
          <w:rFonts w:ascii="Times New Roman" w:eastAsia="Times New Roman" w:hAnsi="Times New Roman" w:cs="Times New Roman"/>
          <w:color w:val="000000"/>
          <w:sz w:val="28"/>
          <w:szCs w:val="28"/>
          <w:lang w:eastAsia="ru-RU"/>
        </w:rPr>
        <w:t>В администрации муниципального образования Кавказский район создана межведомственная комиссия, занимающаяся координацией деятельности и мониторингом ситуации по снижению неформальной занятости, легализацией «серой» заработной платы и повышением собираемости налоговых и неналоговых платежей и страховых взносов в государственные внебюджетные фонды.</w:t>
      </w:r>
    </w:p>
    <w:p w:rsidR="003729B3" w:rsidRPr="008D6DEF" w:rsidRDefault="003729B3"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29B3" w:rsidRPr="008D6DEF" w:rsidRDefault="008D6DEF"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29B3" w:rsidRPr="00760C16">
        <w:rPr>
          <w:rFonts w:ascii="Times New Roman" w:eastAsia="Times New Roman" w:hAnsi="Times New Roman" w:cs="Times New Roman"/>
          <w:b/>
          <w:color w:val="000000"/>
          <w:sz w:val="28"/>
          <w:szCs w:val="28"/>
          <w:lang w:eastAsia="ru-RU"/>
        </w:rPr>
        <w:t>Уважаемые работодатели</w:t>
      </w:r>
      <w:r w:rsidR="003729B3" w:rsidRPr="008D6DEF">
        <w:rPr>
          <w:rFonts w:ascii="Times New Roman" w:eastAsia="Times New Roman" w:hAnsi="Times New Roman" w:cs="Times New Roman"/>
          <w:color w:val="000000"/>
          <w:sz w:val="28"/>
          <w:szCs w:val="28"/>
          <w:lang w:eastAsia="ru-RU"/>
        </w:rPr>
        <w:t xml:space="preserve"> Кавказского района, призываем Вас </w:t>
      </w:r>
      <w:proofErr w:type="gramStart"/>
      <w:r w:rsidR="003729B3" w:rsidRPr="008D6DEF">
        <w:rPr>
          <w:rFonts w:ascii="Times New Roman" w:eastAsia="Times New Roman" w:hAnsi="Times New Roman" w:cs="Times New Roman"/>
          <w:color w:val="000000"/>
          <w:sz w:val="28"/>
          <w:szCs w:val="28"/>
          <w:lang w:eastAsia="ru-RU"/>
        </w:rPr>
        <w:t>осуществлять</w:t>
      </w:r>
      <w:proofErr w:type="gramEnd"/>
      <w:r w:rsidR="003729B3" w:rsidRPr="008D6DEF">
        <w:rPr>
          <w:rFonts w:ascii="Times New Roman" w:eastAsia="Times New Roman" w:hAnsi="Times New Roman" w:cs="Times New Roman"/>
          <w:color w:val="000000"/>
          <w:sz w:val="28"/>
          <w:szCs w:val="28"/>
          <w:lang w:eastAsia="ru-RU"/>
        </w:rPr>
        <w:t xml:space="preserve"> свою деятельность в соответствии с действующим законодательством Российской Федерации.</w:t>
      </w:r>
    </w:p>
    <w:p w:rsidR="003729B3" w:rsidRPr="008D6DEF" w:rsidRDefault="008D6DEF" w:rsidP="008D6D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0C16">
        <w:rPr>
          <w:rFonts w:ascii="Times New Roman" w:eastAsia="Times New Roman" w:hAnsi="Times New Roman" w:cs="Times New Roman"/>
          <w:b/>
          <w:color w:val="000000"/>
          <w:sz w:val="28"/>
          <w:szCs w:val="28"/>
          <w:lang w:eastAsia="ru-RU"/>
        </w:rPr>
        <w:t xml:space="preserve">       </w:t>
      </w:r>
      <w:r w:rsidR="003729B3" w:rsidRPr="00760C16">
        <w:rPr>
          <w:rFonts w:ascii="Times New Roman" w:eastAsia="Times New Roman" w:hAnsi="Times New Roman" w:cs="Times New Roman"/>
          <w:b/>
          <w:color w:val="000000"/>
          <w:sz w:val="28"/>
          <w:szCs w:val="28"/>
          <w:lang w:eastAsia="ru-RU"/>
        </w:rPr>
        <w:t>Уважаемые граждане</w:t>
      </w:r>
      <w:r w:rsidR="003729B3" w:rsidRPr="008D6DEF">
        <w:rPr>
          <w:rFonts w:ascii="Times New Roman" w:eastAsia="Times New Roman" w:hAnsi="Times New Roman" w:cs="Times New Roman"/>
          <w:color w:val="000000"/>
          <w:sz w:val="28"/>
          <w:szCs w:val="28"/>
          <w:lang w:eastAsia="ru-RU"/>
        </w:rPr>
        <w:t xml:space="preserve">, по вопросам использования нелегальной рабочей силы, несвоевременной выплаты заработной платы и использования «серых» схем оплаты труда обращайтесь в администрацию </w:t>
      </w:r>
      <w:r w:rsidR="001469DC" w:rsidRPr="008D6DEF">
        <w:rPr>
          <w:rFonts w:ascii="Times New Roman" w:eastAsia="Times New Roman" w:hAnsi="Times New Roman" w:cs="Times New Roman"/>
          <w:color w:val="000000"/>
          <w:sz w:val="28"/>
          <w:szCs w:val="28"/>
          <w:lang w:eastAsia="ru-RU"/>
        </w:rPr>
        <w:t>райо</w:t>
      </w:r>
      <w:r w:rsidR="003729B3" w:rsidRPr="008D6DEF">
        <w:rPr>
          <w:rFonts w:ascii="Times New Roman" w:eastAsia="Times New Roman" w:hAnsi="Times New Roman" w:cs="Times New Roman"/>
          <w:color w:val="000000"/>
          <w:sz w:val="28"/>
          <w:szCs w:val="28"/>
          <w:lang w:eastAsia="ru-RU"/>
        </w:rPr>
        <w:t>на по телефону «горячей линии» 6-74-21.</w:t>
      </w:r>
    </w:p>
    <w:p w:rsidR="003729B3" w:rsidRPr="008D6DEF" w:rsidRDefault="003729B3" w:rsidP="008D6DEF">
      <w:pPr>
        <w:spacing w:after="0" w:line="240" w:lineRule="auto"/>
        <w:jc w:val="both"/>
        <w:rPr>
          <w:rFonts w:ascii="Times New Roman" w:eastAsia="Times New Roman" w:hAnsi="Times New Roman" w:cs="Times New Roman"/>
          <w:sz w:val="28"/>
          <w:szCs w:val="28"/>
          <w:lang w:eastAsia="ru-RU"/>
        </w:rPr>
      </w:pPr>
    </w:p>
    <w:p w:rsidR="003729B3" w:rsidRPr="008D6DEF" w:rsidRDefault="003729B3" w:rsidP="008D6DEF">
      <w:pPr>
        <w:spacing w:after="0" w:line="240" w:lineRule="auto"/>
        <w:jc w:val="both"/>
        <w:rPr>
          <w:rFonts w:ascii="Times New Roman" w:eastAsia="Times New Roman" w:hAnsi="Times New Roman" w:cs="Times New Roman"/>
          <w:sz w:val="28"/>
          <w:szCs w:val="28"/>
          <w:lang w:eastAsia="ru-RU"/>
        </w:rPr>
      </w:pPr>
    </w:p>
    <w:p w:rsidR="003729B3" w:rsidRDefault="003729B3" w:rsidP="008D6DEF">
      <w:pPr>
        <w:spacing w:after="0" w:line="240" w:lineRule="auto"/>
      </w:pPr>
    </w:p>
    <w:sectPr w:rsidR="003729B3" w:rsidSect="00597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21709"/>
    <w:multiLevelType w:val="multilevel"/>
    <w:tmpl w:val="5E24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9B3"/>
    <w:rsid w:val="001469DC"/>
    <w:rsid w:val="003729B3"/>
    <w:rsid w:val="00424CB6"/>
    <w:rsid w:val="00597F0E"/>
    <w:rsid w:val="00760C16"/>
    <w:rsid w:val="008D6DEF"/>
    <w:rsid w:val="009019E7"/>
    <w:rsid w:val="00DB457C"/>
    <w:rsid w:val="00E01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0E"/>
  </w:style>
  <w:style w:type="paragraph" w:styleId="1">
    <w:name w:val="heading 1"/>
    <w:basedOn w:val="a"/>
    <w:link w:val="10"/>
    <w:uiPriority w:val="9"/>
    <w:qFormat/>
    <w:rsid w:val="00372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9B3"/>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729B3"/>
  </w:style>
</w:styles>
</file>

<file path=word/webSettings.xml><?xml version="1.0" encoding="utf-8"?>
<w:webSettings xmlns:r="http://schemas.openxmlformats.org/officeDocument/2006/relationships" xmlns:w="http://schemas.openxmlformats.org/wordprocessingml/2006/main">
  <w:divs>
    <w:div w:id="191841524">
      <w:bodyDiv w:val="1"/>
      <w:marLeft w:val="0"/>
      <w:marRight w:val="0"/>
      <w:marTop w:val="0"/>
      <w:marBottom w:val="0"/>
      <w:divBdr>
        <w:top w:val="none" w:sz="0" w:space="0" w:color="auto"/>
        <w:left w:val="none" w:sz="0" w:space="0" w:color="auto"/>
        <w:bottom w:val="none" w:sz="0" w:space="0" w:color="auto"/>
        <w:right w:val="none" w:sz="0" w:space="0" w:color="auto"/>
      </w:divBdr>
      <w:divsChild>
        <w:div w:id="851839017">
          <w:marLeft w:val="0"/>
          <w:marRight w:val="0"/>
          <w:marTop w:val="0"/>
          <w:marBottom w:val="0"/>
          <w:divBdr>
            <w:top w:val="none" w:sz="0" w:space="0" w:color="auto"/>
            <w:left w:val="none" w:sz="0" w:space="0" w:color="auto"/>
            <w:bottom w:val="none" w:sz="0" w:space="0" w:color="auto"/>
            <w:right w:val="none" w:sz="0" w:space="0" w:color="auto"/>
          </w:divBdr>
          <w:divsChild>
            <w:div w:id="494997247">
              <w:marLeft w:val="0"/>
              <w:marRight w:val="0"/>
              <w:marTop w:val="0"/>
              <w:marBottom w:val="0"/>
              <w:divBdr>
                <w:top w:val="none" w:sz="0" w:space="0" w:color="auto"/>
                <w:left w:val="none" w:sz="0" w:space="0" w:color="auto"/>
                <w:bottom w:val="none" w:sz="0" w:space="0" w:color="auto"/>
                <w:right w:val="none" w:sz="0" w:space="0" w:color="auto"/>
              </w:divBdr>
            </w:div>
            <w:div w:id="1465807950">
              <w:marLeft w:val="0"/>
              <w:marRight w:val="0"/>
              <w:marTop w:val="0"/>
              <w:marBottom w:val="0"/>
              <w:divBdr>
                <w:top w:val="none" w:sz="0" w:space="0" w:color="auto"/>
                <w:left w:val="none" w:sz="0" w:space="0" w:color="auto"/>
                <w:bottom w:val="none" w:sz="0" w:space="0" w:color="auto"/>
                <w:right w:val="none" w:sz="0" w:space="0" w:color="auto"/>
              </w:divBdr>
            </w:div>
            <w:div w:id="2120876691">
              <w:marLeft w:val="0"/>
              <w:marRight w:val="0"/>
              <w:marTop w:val="0"/>
              <w:marBottom w:val="0"/>
              <w:divBdr>
                <w:top w:val="none" w:sz="0" w:space="0" w:color="auto"/>
                <w:left w:val="none" w:sz="0" w:space="0" w:color="auto"/>
                <w:bottom w:val="none" w:sz="0" w:space="0" w:color="auto"/>
                <w:right w:val="none" w:sz="0" w:space="0" w:color="auto"/>
              </w:divBdr>
            </w:div>
            <w:div w:id="1550679438">
              <w:marLeft w:val="0"/>
              <w:marRight w:val="0"/>
              <w:marTop w:val="0"/>
              <w:marBottom w:val="0"/>
              <w:divBdr>
                <w:top w:val="none" w:sz="0" w:space="0" w:color="auto"/>
                <w:left w:val="none" w:sz="0" w:space="0" w:color="auto"/>
                <w:bottom w:val="none" w:sz="0" w:space="0" w:color="auto"/>
                <w:right w:val="none" w:sz="0" w:space="0" w:color="auto"/>
              </w:divBdr>
            </w:div>
            <w:div w:id="1728675432">
              <w:marLeft w:val="0"/>
              <w:marRight w:val="0"/>
              <w:marTop w:val="0"/>
              <w:marBottom w:val="0"/>
              <w:divBdr>
                <w:top w:val="none" w:sz="0" w:space="0" w:color="auto"/>
                <w:left w:val="none" w:sz="0" w:space="0" w:color="auto"/>
                <w:bottom w:val="none" w:sz="0" w:space="0" w:color="auto"/>
                <w:right w:val="none" w:sz="0" w:space="0" w:color="auto"/>
              </w:divBdr>
            </w:div>
            <w:div w:id="462770413">
              <w:marLeft w:val="0"/>
              <w:marRight w:val="0"/>
              <w:marTop w:val="0"/>
              <w:marBottom w:val="0"/>
              <w:divBdr>
                <w:top w:val="none" w:sz="0" w:space="0" w:color="auto"/>
                <w:left w:val="none" w:sz="0" w:space="0" w:color="auto"/>
                <w:bottom w:val="none" w:sz="0" w:space="0" w:color="auto"/>
                <w:right w:val="none" w:sz="0" w:space="0" w:color="auto"/>
              </w:divBdr>
            </w:div>
            <w:div w:id="939753358">
              <w:marLeft w:val="0"/>
              <w:marRight w:val="0"/>
              <w:marTop w:val="0"/>
              <w:marBottom w:val="0"/>
              <w:divBdr>
                <w:top w:val="none" w:sz="0" w:space="0" w:color="auto"/>
                <w:left w:val="none" w:sz="0" w:space="0" w:color="auto"/>
                <w:bottom w:val="none" w:sz="0" w:space="0" w:color="auto"/>
                <w:right w:val="none" w:sz="0" w:space="0" w:color="auto"/>
              </w:divBdr>
            </w:div>
            <w:div w:id="294725916">
              <w:marLeft w:val="0"/>
              <w:marRight w:val="0"/>
              <w:marTop w:val="0"/>
              <w:marBottom w:val="0"/>
              <w:divBdr>
                <w:top w:val="none" w:sz="0" w:space="0" w:color="auto"/>
                <w:left w:val="none" w:sz="0" w:space="0" w:color="auto"/>
                <w:bottom w:val="none" w:sz="0" w:space="0" w:color="auto"/>
                <w:right w:val="none" w:sz="0" w:space="0" w:color="auto"/>
              </w:divBdr>
            </w:div>
            <w:div w:id="566691346">
              <w:marLeft w:val="0"/>
              <w:marRight w:val="0"/>
              <w:marTop w:val="0"/>
              <w:marBottom w:val="0"/>
              <w:divBdr>
                <w:top w:val="none" w:sz="0" w:space="0" w:color="auto"/>
                <w:left w:val="none" w:sz="0" w:space="0" w:color="auto"/>
                <w:bottom w:val="none" w:sz="0" w:space="0" w:color="auto"/>
                <w:right w:val="none" w:sz="0" w:space="0" w:color="auto"/>
              </w:divBdr>
            </w:div>
            <w:div w:id="1707098370">
              <w:marLeft w:val="0"/>
              <w:marRight w:val="0"/>
              <w:marTop w:val="0"/>
              <w:marBottom w:val="0"/>
              <w:divBdr>
                <w:top w:val="none" w:sz="0" w:space="0" w:color="auto"/>
                <w:left w:val="none" w:sz="0" w:space="0" w:color="auto"/>
                <w:bottom w:val="none" w:sz="0" w:space="0" w:color="auto"/>
                <w:right w:val="none" w:sz="0" w:space="0" w:color="auto"/>
              </w:divBdr>
            </w:div>
            <w:div w:id="18242570">
              <w:marLeft w:val="0"/>
              <w:marRight w:val="0"/>
              <w:marTop w:val="0"/>
              <w:marBottom w:val="0"/>
              <w:divBdr>
                <w:top w:val="none" w:sz="0" w:space="0" w:color="auto"/>
                <w:left w:val="none" w:sz="0" w:space="0" w:color="auto"/>
                <w:bottom w:val="none" w:sz="0" w:space="0" w:color="auto"/>
                <w:right w:val="none" w:sz="0" w:space="0" w:color="auto"/>
              </w:divBdr>
            </w:div>
            <w:div w:id="2081828484">
              <w:marLeft w:val="0"/>
              <w:marRight w:val="0"/>
              <w:marTop w:val="0"/>
              <w:marBottom w:val="0"/>
              <w:divBdr>
                <w:top w:val="none" w:sz="0" w:space="0" w:color="auto"/>
                <w:left w:val="none" w:sz="0" w:space="0" w:color="auto"/>
                <w:bottom w:val="none" w:sz="0" w:space="0" w:color="auto"/>
                <w:right w:val="none" w:sz="0" w:space="0" w:color="auto"/>
              </w:divBdr>
            </w:div>
            <w:div w:id="86342510">
              <w:marLeft w:val="0"/>
              <w:marRight w:val="0"/>
              <w:marTop w:val="0"/>
              <w:marBottom w:val="0"/>
              <w:divBdr>
                <w:top w:val="none" w:sz="0" w:space="0" w:color="auto"/>
                <w:left w:val="none" w:sz="0" w:space="0" w:color="auto"/>
                <w:bottom w:val="none" w:sz="0" w:space="0" w:color="auto"/>
                <w:right w:val="none" w:sz="0" w:space="0" w:color="auto"/>
              </w:divBdr>
            </w:div>
            <w:div w:id="29769256">
              <w:marLeft w:val="0"/>
              <w:marRight w:val="0"/>
              <w:marTop w:val="0"/>
              <w:marBottom w:val="0"/>
              <w:divBdr>
                <w:top w:val="none" w:sz="0" w:space="0" w:color="auto"/>
                <w:left w:val="none" w:sz="0" w:space="0" w:color="auto"/>
                <w:bottom w:val="none" w:sz="0" w:space="0" w:color="auto"/>
                <w:right w:val="none" w:sz="0" w:space="0" w:color="auto"/>
              </w:divBdr>
            </w:div>
            <w:div w:id="806702214">
              <w:marLeft w:val="0"/>
              <w:marRight w:val="0"/>
              <w:marTop w:val="0"/>
              <w:marBottom w:val="0"/>
              <w:divBdr>
                <w:top w:val="none" w:sz="0" w:space="0" w:color="auto"/>
                <w:left w:val="none" w:sz="0" w:space="0" w:color="auto"/>
                <w:bottom w:val="none" w:sz="0" w:space="0" w:color="auto"/>
                <w:right w:val="none" w:sz="0" w:space="0" w:color="auto"/>
              </w:divBdr>
            </w:div>
            <w:div w:id="1412584783">
              <w:marLeft w:val="0"/>
              <w:marRight w:val="0"/>
              <w:marTop w:val="0"/>
              <w:marBottom w:val="0"/>
              <w:divBdr>
                <w:top w:val="none" w:sz="0" w:space="0" w:color="auto"/>
                <w:left w:val="none" w:sz="0" w:space="0" w:color="auto"/>
                <w:bottom w:val="none" w:sz="0" w:space="0" w:color="auto"/>
                <w:right w:val="none" w:sz="0" w:space="0" w:color="auto"/>
              </w:divBdr>
            </w:div>
            <w:div w:id="1457331733">
              <w:marLeft w:val="0"/>
              <w:marRight w:val="0"/>
              <w:marTop w:val="0"/>
              <w:marBottom w:val="0"/>
              <w:divBdr>
                <w:top w:val="none" w:sz="0" w:space="0" w:color="auto"/>
                <w:left w:val="none" w:sz="0" w:space="0" w:color="auto"/>
                <w:bottom w:val="none" w:sz="0" w:space="0" w:color="auto"/>
                <w:right w:val="none" w:sz="0" w:space="0" w:color="auto"/>
              </w:divBdr>
            </w:div>
            <w:div w:id="260643551">
              <w:marLeft w:val="0"/>
              <w:marRight w:val="0"/>
              <w:marTop w:val="0"/>
              <w:marBottom w:val="0"/>
              <w:divBdr>
                <w:top w:val="none" w:sz="0" w:space="0" w:color="auto"/>
                <w:left w:val="none" w:sz="0" w:space="0" w:color="auto"/>
                <w:bottom w:val="none" w:sz="0" w:space="0" w:color="auto"/>
                <w:right w:val="none" w:sz="0" w:space="0" w:color="auto"/>
              </w:divBdr>
            </w:div>
            <w:div w:id="1794127225">
              <w:marLeft w:val="0"/>
              <w:marRight w:val="0"/>
              <w:marTop w:val="0"/>
              <w:marBottom w:val="0"/>
              <w:divBdr>
                <w:top w:val="none" w:sz="0" w:space="0" w:color="auto"/>
                <w:left w:val="none" w:sz="0" w:space="0" w:color="auto"/>
                <w:bottom w:val="none" w:sz="0" w:space="0" w:color="auto"/>
                <w:right w:val="none" w:sz="0" w:space="0" w:color="auto"/>
              </w:divBdr>
            </w:div>
            <w:div w:id="2089493323">
              <w:marLeft w:val="0"/>
              <w:marRight w:val="0"/>
              <w:marTop w:val="0"/>
              <w:marBottom w:val="0"/>
              <w:divBdr>
                <w:top w:val="none" w:sz="0" w:space="0" w:color="auto"/>
                <w:left w:val="none" w:sz="0" w:space="0" w:color="auto"/>
                <w:bottom w:val="none" w:sz="0" w:space="0" w:color="auto"/>
                <w:right w:val="none" w:sz="0" w:space="0" w:color="auto"/>
              </w:divBdr>
            </w:div>
            <w:div w:id="303514112">
              <w:marLeft w:val="0"/>
              <w:marRight w:val="0"/>
              <w:marTop w:val="0"/>
              <w:marBottom w:val="0"/>
              <w:divBdr>
                <w:top w:val="none" w:sz="0" w:space="0" w:color="auto"/>
                <w:left w:val="none" w:sz="0" w:space="0" w:color="auto"/>
                <w:bottom w:val="none" w:sz="0" w:space="0" w:color="auto"/>
                <w:right w:val="none" w:sz="0" w:space="0" w:color="auto"/>
              </w:divBdr>
            </w:div>
            <w:div w:id="423914517">
              <w:marLeft w:val="0"/>
              <w:marRight w:val="0"/>
              <w:marTop w:val="0"/>
              <w:marBottom w:val="0"/>
              <w:divBdr>
                <w:top w:val="none" w:sz="0" w:space="0" w:color="auto"/>
                <w:left w:val="none" w:sz="0" w:space="0" w:color="auto"/>
                <w:bottom w:val="none" w:sz="0" w:space="0" w:color="auto"/>
                <w:right w:val="none" w:sz="0" w:space="0" w:color="auto"/>
              </w:divBdr>
            </w:div>
            <w:div w:id="2094467361">
              <w:marLeft w:val="0"/>
              <w:marRight w:val="0"/>
              <w:marTop w:val="0"/>
              <w:marBottom w:val="0"/>
              <w:divBdr>
                <w:top w:val="none" w:sz="0" w:space="0" w:color="auto"/>
                <w:left w:val="none" w:sz="0" w:space="0" w:color="auto"/>
                <w:bottom w:val="none" w:sz="0" w:space="0" w:color="auto"/>
                <w:right w:val="none" w:sz="0" w:space="0" w:color="auto"/>
              </w:divBdr>
            </w:div>
            <w:div w:id="1349914178">
              <w:marLeft w:val="0"/>
              <w:marRight w:val="0"/>
              <w:marTop w:val="0"/>
              <w:marBottom w:val="0"/>
              <w:divBdr>
                <w:top w:val="none" w:sz="0" w:space="0" w:color="auto"/>
                <w:left w:val="none" w:sz="0" w:space="0" w:color="auto"/>
                <w:bottom w:val="none" w:sz="0" w:space="0" w:color="auto"/>
                <w:right w:val="none" w:sz="0" w:space="0" w:color="auto"/>
              </w:divBdr>
            </w:div>
            <w:div w:id="69737569">
              <w:marLeft w:val="0"/>
              <w:marRight w:val="0"/>
              <w:marTop w:val="0"/>
              <w:marBottom w:val="0"/>
              <w:divBdr>
                <w:top w:val="none" w:sz="0" w:space="0" w:color="auto"/>
                <w:left w:val="none" w:sz="0" w:space="0" w:color="auto"/>
                <w:bottom w:val="none" w:sz="0" w:space="0" w:color="auto"/>
                <w:right w:val="none" w:sz="0" w:space="0" w:color="auto"/>
              </w:divBdr>
            </w:div>
            <w:div w:id="877819378">
              <w:marLeft w:val="0"/>
              <w:marRight w:val="0"/>
              <w:marTop w:val="0"/>
              <w:marBottom w:val="0"/>
              <w:divBdr>
                <w:top w:val="none" w:sz="0" w:space="0" w:color="auto"/>
                <w:left w:val="none" w:sz="0" w:space="0" w:color="auto"/>
                <w:bottom w:val="none" w:sz="0" w:space="0" w:color="auto"/>
                <w:right w:val="none" w:sz="0" w:space="0" w:color="auto"/>
              </w:divBdr>
            </w:div>
            <w:div w:id="1745104554">
              <w:marLeft w:val="0"/>
              <w:marRight w:val="0"/>
              <w:marTop w:val="0"/>
              <w:marBottom w:val="0"/>
              <w:divBdr>
                <w:top w:val="none" w:sz="0" w:space="0" w:color="auto"/>
                <w:left w:val="none" w:sz="0" w:space="0" w:color="auto"/>
                <w:bottom w:val="none" w:sz="0" w:space="0" w:color="auto"/>
                <w:right w:val="none" w:sz="0" w:space="0" w:color="auto"/>
              </w:divBdr>
            </w:div>
            <w:div w:id="1467432108">
              <w:marLeft w:val="0"/>
              <w:marRight w:val="0"/>
              <w:marTop w:val="0"/>
              <w:marBottom w:val="0"/>
              <w:divBdr>
                <w:top w:val="none" w:sz="0" w:space="0" w:color="auto"/>
                <w:left w:val="none" w:sz="0" w:space="0" w:color="auto"/>
                <w:bottom w:val="none" w:sz="0" w:space="0" w:color="auto"/>
                <w:right w:val="none" w:sz="0" w:space="0" w:color="auto"/>
              </w:divBdr>
            </w:div>
            <w:div w:id="468549189">
              <w:marLeft w:val="0"/>
              <w:marRight w:val="0"/>
              <w:marTop w:val="0"/>
              <w:marBottom w:val="0"/>
              <w:divBdr>
                <w:top w:val="none" w:sz="0" w:space="0" w:color="auto"/>
                <w:left w:val="none" w:sz="0" w:space="0" w:color="auto"/>
                <w:bottom w:val="none" w:sz="0" w:space="0" w:color="auto"/>
                <w:right w:val="none" w:sz="0" w:space="0" w:color="auto"/>
              </w:divBdr>
            </w:div>
            <w:div w:id="1455906109">
              <w:marLeft w:val="0"/>
              <w:marRight w:val="0"/>
              <w:marTop w:val="0"/>
              <w:marBottom w:val="0"/>
              <w:divBdr>
                <w:top w:val="none" w:sz="0" w:space="0" w:color="auto"/>
                <w:left w:val="none" w:sz="0" w:space="0" w:color="auto"/>
                <w:bottom w:val="none" w:sz="0" w:space="0" w:color="auto"/>
                <w:right w:val="none" w:sz="0" w:space="0" w:color="auto"/>
              </w:divBdr>
            </w:div>
            <w:div w:id="77141268">
              <w:marLeft w:val="0"/>
              <w:marRight w:val="0"/>
              <w:marTop w:val="0"/>
              <w:marBottom w:val="0"/>
              <w:divBdr>
                <w:top w:val="none" w:sz="0" w:space="0" w:color="auto"/>
                <w:left w:val="none" w:sz="0" w:space="0" w:color="auto"/>
                <w:bottom w:val="none" w:sz="0" w:space="0" w:color="auto"/>
                <w:right w:val="none" w:sz="0" w:space="0" w:color="auto"/>
              </w:divBdr>
            </w:div>
            <w:div w:id="791630155">
              <w:marLeft w:val="0"/>
              <w:marRight w:val="0"/>
              <w:marTop w:val="0"/>
              <w:marBottom w:val="0"/>
              <w:divBdr>
                <w:top w:val="none" w:sz="0" w:space="0" w:color="auto"/>
                <w:left w:val="none" w:sz="0" w:space="0" w:color="auto"/>
                <w:bottom w:val="none" w:sz="0" w:space="0" w:color="auto"/>
                <w:right w:val="none" w:sz="0" w:space="0" w:color="auto"/>
              </w:divBdr>
            </w:div>
            <w:div w:id="1060902114">
              <w:marLeft w:val="0"/>
              <w:marRight w:val="0"/>
              <w:marTop w:val="0"/>
              <w:marBottom w:val="0"/>
              <w:divBdr>
                <w:top w:val="none" w:sz="0" w:space="0" w:color="auto"/>
                <w:left w:val="none" w:sz="0" w:space="0" w:color="auto"/>
                <w:bottom w:val="none" w:sz="0" w:space="0" w:color="auto"/>
                <w:right w:val="none" w:sz="0" w:space="0" w:color="auto"/>
              </w:divBdr>
            </w:div>
            <w:div w:id="611672216">
              <w:marLeft w:val="0"/>
              <w:marRight w:val="0"/>
              <w:marTop w:val="0"/>
              <w:marBottom w:val="0"/>
              <w:divBdr>
                <w:top w:val="none" w:sz="0" w:space="0" w:color="auto"/>
                <w:left w:val="none" w:sz="0" w:space="0" w:color="auto"/>
                <w:bottom w:val="none" w:sz="0" w:space="0" w:color="auto"/>
                <w:right w:val="none" w:sz="0" w:space="0" w:color="auto"/>
              </w:divBdr>
            </w:div>
            <w:div w:id="135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Ольга Анатольевна</cp:lastModifiedBy>
  <cp:revision>5</cp:revision>
  <dcterms:created xsi:type="dcterms:W3CDTF">2022-03-28T13:09:00Z</dcterms:created>
  <dcterms:modified xsi:type="dcterms:W3CDTF">2022-03-29T07:32:00Z</dcterms:modified>
</cp:coreProperties>
</file>