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 xml:space="preserve">Развитие мер социальной поддержки отдельных категорий граждан на </w:t>
      </w:r>
      <w:r>
        <w:rPr>
          <w:rStyle w:val="Style17"/>
          <w:b/>
          <w:bCs/>
          <w:color w:val="000000"/>
          <w:sz w:val="28"/>
          <w:szCs w:val="28"/>
        </w:rPr>
        <w:t>2015-20</w:t>
      </w:r>
      <w:r>
        <w:rPr>
          <w:rStyle w:val="Style17"/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22 </w:t>
      </w:r>
      <w:r>
        <w:rPr>
          <w:rStyle w:val="Style17"/>
          <w:b/>
          <w:bCs/>
          <w:color w:val="000000"/>
          <w:sz w:val="28"/>
          <w:szCs w:val="28"/>
        </w:rPr>
        <w:t>годы</w:t>
      </w:r>
      <w:r>
        <w:rPr>
          <w:b/>
          <w:bCs/>
          <w:color w:val="000000"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48" w:type="dxa"/>
        <w:tblLayout w:type="fixed"/>
        <w:tblCellMar>
          <w:top w:w="0" w:type="dxa"/>
          <w:left w:w="48" w:type="dxa"/>
          <w:bottom w:w="0" w:type="dxa"/>
          <w:right w:w="108" w:type="dxa"/>
        </w:tblCellMar>
      </w:tblPr>
      <w:tblGrid>
        <w:gridCol w:w="638"/>
        <w:gridCol w:w="2978"/>
        <w:gridCol w:w="1215"/>
        <w:gridCol w:w="1088"/>
        <w:gridCol w:w="1090"/>
        <w:gridCol w:w="1089"/>
        <w:gridCol w:w="1088"/>
        <w:gridCol w:w="1090"/>
        <w:gridCol w:w="1088"/>
        <w:gridCol w:w="1090"/>
        <w:gridCol w:w="1058"/>
        <w:gridCol w:w="1057"/>
      </w:tblGrid>
      <w:tr>
        <w:trPr>
          <w:tblHeader w:val="true"/>
          <w:trHeight w:val="386" w:hRule="atLeast"/>
        </w:trPr>
        <w:tc>
          <w:tcPr>
            <w:tcW w:w="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29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показателя</w:t>
            </w:r>
          </w:p>
        </w:tc>
        <w:tc>
          <w:tcPr>
            <w:tcW w:w="12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измерения</w:t>
            </w:r>
          </w:p>
        </w:tc>
        <w:tc>
          <w:tcPr>
            <w:tcW w:w="10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865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63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9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</w:tr>
      <w:tr>
        <w:trPr>
          <w:trHeight w:val="259" w:hRule="atLeast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год1</w:t>
            </w: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9" w:hRule="atLeast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1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Подпрограмма «</w:t>
            </w:r>
            <w:r>
              <w:rPr>
                <w:rStyle w:val="Style17"/>
                <w:b w:val="false"/>
                <w:bCs/>
                <w:color w:val="000000"/>
              </w:rPr>
              <w:t xml:space="preserve"> Развитие мер социальной поддержки отдельных категорий граждан на</w:t>
            </w:r>
            <w:r>
              <w:rPr>
                <w:rStyle w:val="Style17"/>
                <w:b w:val="false"/>
                <w:bCs/>
                <w:color w:val="000000"/>
              </w:rPr>
              <w:t xml:space="preserve"> 2015-202</w:t>
            </w:r>
            <w:r>
              <w:rPr>
                <w:rStyle w:val="Style17"/>
                <w:rFonts w:eastAsia="Times New Roman" w:cs="Times New Roman"/>
                <w:b w:val="false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Style w:val="Style17"/>
                <w:b w:val="false"/>
                <w:bCs/>
                <w:color w:val="000000"/>
              </w:rPr>
              <w:t xml:space="preserve"> </w:t>
            </w:r>
            <w:r>
              <w:rPr>
                <w:rStyle w:val="Style17"/>
                <w:b w:val="false"/>
                <w:bCs/>
                <w:color w:val="000000"/>
              </w:rPr>
              <w:t>годы</w:t>
            </w:r>
            <w:r>
              <w:rPr>
                <w:color w:val="000000"/>
              </w:rPr>
              <w:t>»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9" w:hRule="atLeast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Целевой показатель: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количество пенсионеров муниципальной службы муниципального образования Кавказское сельское поселение Кавказского района, получающих дополнительное материальное обеспечение к пенсии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Г</w:t>
      </w:r>
      <w:r>
        <w:rPr>
          <w:rStyle w:val="Style17"/>
          <w:rFonts w:eastAsia="Times New Roman" w:cs="Times New Roman"/>
          <w:b w:val="false"/>
          <w:bCs/>
          <w:color w:val="00000A"/>
          <w:sz w:val="28"/>
          <w:szCs w:val="28"/>
          <w:lang w:val="ru-RU" w:eastAsia="ru-RU" w:bidi="ar-SA"/>
        </w:rPr>
        <w:t>лав</w:t>
      </w: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а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Кавказского сельского поселения Кавказского района                                                                          </w:t>
      </w: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О.Г.Мясищева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                        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link w:val="a5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Application>LibreOffice/7.0.0.3$Windows_x86 LibreOffice_project/8061b3e9204bef6b321a21033174034a5e2ea88e</Application>
  <Pages>1</Pages>
  <Words>104</Words>
  <Characters>619</Characters>
  <CharactersWithSpaces>791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2020-03-12T16:04:21Z</cp:lastPrinted>
  <dcterms:modified xsi:type="dcterms:W3CDTF">2021-01-27T16:11:27Z</dcterms:modified>
  <cp:revision>31</cp:revision>
  <dc:subject/>
  <dc:title/>
</cp:coreProperties>
</file>