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8" w:rsidRDefault="00D5249E">
      <w:pPr>
        <w:pStyle w:val="3"/>
        <w:ind w:firstLine="0"/>
        <w:jc w:val="center"/>
      </w:pPr>
      <w:r w:rsidRPr="00D5249E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B25916">
        <w:rPr>
          <w:b/>
          <w:i w:val="0"/>
          <w:szCs w:val="28"/>
          <w:shd w:val="clear" w:color="auto" w:fill="FFFFFF"/>
        </w:rPr>
        <w:t>подпрограммы</w:t>
      </w:r>
      <w:r w:rsidR="00B25916"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 на 2015-202</w:t>
      </w:r>
      <w:r w:rsidR="00D55E49">
        <w:rPr>
          <w:b/>
          <w:i w:val="0"/>
          <w:szCs w:val="28"/>
        </w:rPr>
        <w:t>2</w:t>
      </w:r>
      <w:r w:rsidR="00B25916">
        <w:rPr>
          <w:b/>
          <w:i w:val="0"/>
          <w:szCs w:val="28"/>
        </w:rPr>
        <w:t xml:space="preserve"> годы</w:t>
      </w:r>
      <w:r w:rsidR="00B25916">
        <w:rPr>
          <w:b/>
          <w:i w:val="0"/>
          <w:spacing w:val="2"/>
          <w:szCs w:val="28"/>
        </w:rPr>
        <w:t xml:space="preserve">» за </w:t>
      </w:r>
      <w:r w:rsidR="00B91C8B">
        <w:rPr>
          <w:b/>
          <w:i w:val="0"/>
          <w:spacing w:val="2"/>
          <w:szCs w:val="28"/>
        </w:rPr>
        <w:t>202</w:t>
      </w:r>
      <w:r w:rsidR="00AD4785">
        <w:rPr>
          <w:b/>
          <w:i w:val="0"/>
          <w:spacing w:val="2"/>
          <w:szCs w:val="28"/>
        </w:rPr>
        <w:t>2</w:t>
      </w:r>
      <w:r w:rsidR="00B25916"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C8B" w:rsidRDefault="00B25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</w:t>
      </w:r>
      <w:r w:rsidR="00B91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Цели муниципальной подпрограммы: </w:t>
      </w:r>
      <w:r w:rsidRPr="00B91C8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системы противодействия коррупции и максимальное снижение уровня коррупции на территории Кавказского сельского поселения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муниципальной подпрограммы: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проверка муниципальных правовых актов и проектов муниципальных правовых актов на коррупциогенность;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содействие доступу граждан и организаций к информации о фактах коррупции, в том числе путём освещения таких фактов в средствах массовой информации;</w:t>
      </w:r>
    </w:p>
    <w:p w:rsidR="00932268" w:rsidRDefault="00B91C8B">
      <w:pPr>
        <w:spacing w:after="0" w:line="240" w:lineRule="auto"/>
        <w:ind w:firstLine="708"/>
        <w:jc w:val="both"/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формирование антикоррупционного общественного сознания, нетерпимости к проявлению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B91C8B">
        <w:rPr>
          <w:rFonts w:ascii="Times New Roman" w:hAnsi="Times New Roman" w:cs="Times New Roman"/>
          <w:sz w:val="28"/>
          <w:szCs w:val="28"/>
        </w:rPr>
        <w:t>202</w:t>
      </w:r>
      <w:r w:rsidR="000F7B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 xml:space="preserve">составил в сумме </w:t>
      </w:r>
      <w:r w:rsidR="00B91C8B">
        <w:rPr>
          <w:rFonts w:ascii="Times New Roman" w:hAnsi="Times New Roman" w:cs="Times New Roman"/>
          <w:sz w:val="28"/>
          <w:szCs w:val="28"/>
        </w:rPr>
        <w:t>9</w:t>
      </w:r>
      <w:r w:rsidR="00D0672D">
        <w:rPr>
          <w:rFonts w:ascii="Times New Roman" w:hAnsi="Times New Roman" w:cs="Times New Roman"/>
          <w:sz w:val="28"/>
          <w:szCs w:val="28"/>
        </w:rPr>
        <w:t>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</w:t>
      </w:r>
      <w:r w:rsidR="000F7B10">
        <w:rPr>
          <w:rFonts w:ascii="Times New Roman" w:hAnsi="Times New Roman" w:cs="Times New Roman"/>
          <w:sz w:val="28"/>
          <w:szCs w:val="28"/>
        </w:rPr>
        <w:t>8</w:t>
      </w:r>
      <w:r w:rsidR="00D0672D">
        <w:rPr>
          <w:rFonts w:ascii="Times New Roman" w:hAnsi="Times New Roman" w:cs="Times New Roman"/>
          <w:sz w:val="28"/>
          <w:szCs w:val="28"/>
        </w:rPr>
        <w:t>,0 тыс. руб.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</w:t>
      </w:r>
      <w:r w:rsidR="00874853">
        <w:rPr>
          <w:rFonts w:ascii="Times New Roman" w:eastAsia="Calibri" w:hAnsi="Times New Roman" w:cs="Times New Roman"/>
          <w:sz w:val="28"/>
          <w:szCs w:val="28"/>
        </w:rPr>
        <w:t>е к реализации в отчетном году 2 из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 были выполнены в полном объеме, целевые показате</w:t>
      </w:r>
      <w:r w:rsidR="0027220B">
        <w:rPr>
          <w:rFonts w:ascii="Times New Roman" w:eastAsia="Calibri" w:hAnsi="Times New Roman" w:cs="Times New Roman"/>
          <w:sz w:val="28"/>
          <w:szCs w:val="28"/>
        </w:rPr>
        <w:t xml:space="preserve">ли  подпрограммы, достигнуты  </w:t>
      </w:r>
      <w:r w:rsidR="002D50FB">
        <w:rPr>
          <w:rFonts w:ascii="Times New Roman" w:eastAsia="Calibri" w:hAnsi="Times New Roman" w:cs="Times New Roman"/>
          <w:sz w:val="28"/>
          <w:szCs w:val="28"/>
        </w:rPr>
        <w:t>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 w:rsidR="000F7B10">
        <w:rPr>
          <w:rFonts w:ascii="Times New Roman" w:hAnsi="Times New Roman" w:cs="Times New Roman"/>
          <w:b/>
          <w:sz w:val="28"/>
          <w:szCs w:val="28"/>
        </w:rPr>
        <w:t>0,9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874853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91C8B" w:rsidRDefault="00B91C8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 на 2015-</w:t>
      </w:r>
      <w:r w:rsidR="00E60959">
        <w:rPr>
          <w:b/>
          <w:i w:val="0"/>
          <w:szCs w:val="28"/>
        </w:rPr>
        <w:t>202</w:t>
      </w:r>
      <w:r w:rsidR="00556234">
        <w:rPr>
          <w:b/>
          <w:i w:val="0"/>
          <w:szCs w:val="28"/>
        </w:rPr>
        <w:t>2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B91C8B">
        <w:rPr>
          <w:b/>
          <w:i w:val="0"/>
          <w:color w:val="000000"/>
          <w:spacing w:val="2"/>
          <w:szCs w:val="28"/>
        </w:rPr>
        <w:t>202</w:t>
      </w:r>
      <w:r w:rsidR="00AD4785">
        <w:rPr>
          <w:b/>
          <w:i w:val="0"/>
          <w:color w:val="000000"/>
          <w:spacing w:val="2"/>
          <w:szCs w:val="28"/>
        </w:rPr>
        <w:t>2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874853">
        <w:rPr>
          <w:rFonts w:ascii="Times New Roman" w:hAnsi="Times New Roman"/>
          <w:color w:val="000000"/>
          <w:sz w:val="28"/>
        </w:rPr>
        <w:t>2/2</w:t>
      </w:r>
      <w:r>
        <w:rPr>
          <w:rFonts w:ascii="Times New Roman" w:hAnsi="Times New Roman"/>
          <w:color w:val="000000"/>
          <w:sz w:val="28"/>
        </w:rPr>
        <w:t>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F7B10">
        <w:rPr>
          <w:rFonts w:ascii="Times New Roman" w:hAnsi="Times New Roman" w:cs="Times New Roman"/>
          <w:sz w:val="28"/>
          <w:szCs w:val="28"/>
        </w:rPr>
        <w:t>8</w:t>
      </w:r>
      <w:r w:rsidR="00B91C8B">
        <w:rPr>
          <w:rFonts w:ascii="Times New Roman" w:hAnsi="Times New Roman" w:cs="Times New Roman"/>
          <w:sz w:val="28"/>
          <w:szCs w:val="28"/>
        </w:rPr>
        <w:t>,0/9</w:t>
      </w:r>
      <w:r>
        <w:rPr>
          <w:rFonts w:ascii="Times New Roman" w:hAnsi="Times New Roman" w:cs="Times New Roman"/>
          <w:sz w:val="28"/>
          <w:szCs w:val="28"/>
        </w:rPr>
        <w:t xml:space="preserve">,0 = </w:t>
      </w:r>
      <w:r w:rsidR="000F7B10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72D">
        <w:rPr>
          <w:rFonts w:ascii="Times New Roman" w:hAnsi="Times New Roman"/>
          <w:b/>
          <w:sz w:val="28"/>
          <w:szCs w:val="28"/>
        </w:rPr>
        <w:t>=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0F7B10">
        <w:rPr>
          <w:rFonts w:ascii="Times New Roman" w:hAnsi="Times New Roman"/>
          <w:color w:val="000000"/>
          <w:sz w:val="28"/>
        </w:rPr>
        <w:t>0,9</w:t>
      </w:r>
      <w:r>
        <w:rPr>
          <w:rFonts w:ascii="Times New Roman" w:hAnsi="Times New Roman"/>
          <w:color w:val="000000"/>
          <w:sz w:val="28"/>
        </w:rPr>
        <w:t xml:space="preserve"> = </w:t>
      </w:r>
      <w:r w:rsidR="000F7B10">
        <w:rPr>
          <w:rFonts w:ascii="Times New Roman" w:hAnsi="Times New Roman"/>
          <w:color w:val="000000"/>
          <w:sz w:val="28"/>
        </w:rPr>
        <w:t>0,9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№1 снижение уровня выявленных коррупциогенных факторов при проведении антикоррупционный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ппз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пф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100/100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/п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</w:t>
      </w:r>
      <w:r w:rsidR="000F7B10">
        <w:rPr>
          <w:rFonts w:ascii="Times New Roman" w:hAnsi="Times New Roman"/>
          <w:sz w:val="28"/>
        </w:rPr>
        <w:t>0,9 = 0,9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0F7B10">
        <w:rPr>
          <w:rFonts w:ascii="Times New Roman" w:eastAsia="Calibri" w:hAnsi="Times New Roman" w:cs="Calibri"/>
          <w:b/>
          <w:sz w:val="28"/>
          <w:szCs w:val="24"/>
          <w:lang w:bidi="en-US"/>
        </w:rPr>
        <w:t>0,9</w:t>
      </w:r>
      <w:bookmarkStart w:id="0" w:name="_GoBack"/>
      <w:bookmarkEnd w:id="0"/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874853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2268"/>
    <w:rsid w:val="000F7B10"/>
    <w:rsid w:val="0027220B"/>
    <w:rsid w:val="002D50FB"/>
    <w:rsid w:val="00556234"/>
    <w:rsid w:val="00874853"/>
    <w:rsid w:val="009074A7"/>
    <w:rsid w:val="00932268"/>
    <w:rsid w:val="009D1FBC"/>
    <w:rsid w:val="00AD4785"/>
    <w:rsid w:val="00B25916"/>
    <w:rsid w:val="00B91C8B"/>
    <w:rsid w:val="00C20FEF"/>
    <w:rsid w:val="00D0672D"/>
    <w:rsid w:val="00D30A06"/>
    <w:rsid w:val="00D5249E"/>
    <w:rsid w:val="00D55E49"/>
    <w:rsid w:val="00D90928"/>
    <w:rsid w:val="00D91F82"/>
    <w:rsid w:val="00E6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qFormat/>
    <w:rsid w:val="00A0556B"/>
  </w:style>
  <w:style w:type="paragraph" w:customStyle="1" w:styleId="11">
    <w:name w:val="Заголовок1"/>
    <w:basedOn w:val="a"/>
    <w:next w:val="a4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A0556B"/>
    <w:pPr>
      <w:spacing w:after="140" w:line="288" w:lineRule="auto"/>
    </w:pPr>
  </w:style>
  <w:style w:type="paragraph" w:styleId="a5">
    <w:name w:val="List"/>
    <w:basedOn w:val="a4"/>
    <w:rsid w:val="00A0556B"/>
    <w:rPr>
      <w:rFonts w:cs="Mangal"/>
    </w:rPr>
  </w:style>
  <w:style w:type="paragraph" w:styleId="a6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8">
    <w:name w:val="Заглавие"/>
    <w:basedOn w:val="11"/>
    <w:rsid w:val="00A0556B"/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styleId="ac">
    <w:name w:val="Subtitle"/>
    <w:basedOn w:val="11"/>
    <w:rsid w:val="00A0556B"/>
  </w:style>
  <w:style w:type="paragraph" w:styleId="ad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53806-4FB7-4699-B3C4-F92CAF8F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6920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68</cp:revision>
  <cp:lastPrinted>2023-03-23T08:12:00Z</cp:lastPrinted>
  <dcterms:created xsi:type="dcterms:W3CDTF">2016-03-01T07:49:00Z</dcterms:created>
  <dcterms:modified xsi:type="dcterms:W3CDTF">2023-03-23T11:36:00Z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