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E95F28">
        <w:rPr>
          <w:sz w:val="28"/>
          <w:szCs w:val="28"/>
          <w:u w:val="single"/>
        </w:rPr>
        <w:t>24.01</w:t>
      </w:r>
      <w:r w:rsidR="00A47F75">
        <w:rPr>
          <w:sz w:val="28"/>
          <w:szCs w:val="28"/>
          <w:u w:val="single"/>
        </w:rPr>
        <w:t>.2023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C0FC3" w:rsidRPr="00E95F28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proofErr w:type="gramStart"/>
      <w:r w:rsidR="00E95F28" w:rsidRPr="00E95F28">
        <w:rPr>
          <w:sz w:val="28"/>
          <w:szCs w:val="28"/>
          <w:u w:val="single"/>
        </w:rPr>
        <w:t>Постановление от 24.01.2023 года № 10 «О признании утратившим силу постановления администрации Кавказского  сельского поселения  Кавказского района от 30 мая 2022 года №142 «Об утверждении административного регламента предоставления муниципальной услуги «Выдача специального разреш</w:t>
      </w:r>
      <w:bookmarkStart w:id="0" w:name="_GoBack"/>
      <w:bookmarkEnd w:id="0"/>
      <w:r w:rsidR="00E95F28" w:rsidRPr="00E95F28">
        <w:rPr>
          <w:sz w:val="28"/>
          <w:szCs w:val="28"/>
          <w:u w:val="single"/>
        </w:rPr>
        <w:t>ения на движение по автомобильным дорогам местного значения тяжеловесного и (или) крупногабаритного транспортного средства»</w:t>
      </w:r>
      <w:r w:rsidR="00E95F28">
        <w:rPr>
          <w:sz w:val="28"/>
          <w:szCs w:val="28"/>
          <w:u w:val="single"/>
        </w:rPr>
        <w:tab/>
      </w:r>
      <w:r w:rsidR="00E95F28">
        <w:rPr>
          <w:sz w:val="28"/>
          <w:szCs w:val="28"/>
          <w:u w:val="single"/>
        </w:rPr>
        <w:tab/>
      </w:r>
      <w:r w:rsidR="00E95F28">
        <w:rPr>
          <w:sz w:val="28"/>
          <w:szCs w:val="28"/>
          <w:u w:val="single"/>
        </w:rPr>
        <w:tab/>
      </w:r>
      <w:r w:rsidR="00E95F28">
        <w:rPr>
          <w:sz w:val="28"/>
          <w:szCs w:val="28"/>
          <w:u w:val="single"/>
        </w:rPr>
        <w:tab/>
      </w:r>
      <w:r w:rsidR="00E95F28">
        <w:rPr>
          <w:sz w:val="28"/>
          <w:szCs w:val="28"/>
          <w:u w:val="single"/>
        </w:rPr>
        <w:tab/>
      </w:r>
      <w:r w:rsidR="00E95F28">
        <w:rPr>
          <w:sz w:val="28"/>
          <w:szCs w:val="28"/>
          <w:u w:val="single"/>
        </w:rPr>
        <w:tab/>
      </w:r>
      <w:proofErr w:type="gramEnd"/>
    </w:p>
    <w:p w:rsidR="00584502" w:rsidRDefault="00584502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439BF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44FC0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47F75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5F28"/>
    <w:rsid w:val="00E96887"/>
    <w:rsid w:val="00EB3DCB"/>
    <w:rsid w:val="00EC0B2A"/>
    <w:rsid w:val="00EC69C0"/>
    <w:rsid w:val="00F14FD6"/>
    <w:rsid w:val="00F164DB"/>
    <w:rsid w:val="00F748C4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2023-06-16T11:55:00Z</dcterms:created>
  <dcterms:modified xsi:type="dcterms:W3CDTF">2023-06-16T11:56:00Z</dcterms:modified>
</cp:coreProperties>
</file>