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СОРОК ВОСЬМАЯ СЕССИЯ</w:t>
      </w: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55336" w:rsidRDefault="00855336" w:rsidP="00855336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55336" w:rsidRDefault="00855336" w:rsidP="00855336">
      <w:pPr>
        <w:tabs>
          <w:tab w:val="left" w:pos="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8066FC">
        <w:rPr>
          <w:rFonts w:ascii="Times New Roman" w:hAnsi="Times New Roman"/>
          <w:sz w:val="28"/>
          <w:szCs w:val="28"/>
        </w:rPr>
        <w:t>30 октября 2023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</w:p>
    <w:p w:rsidR="00E64EE6" w:rsidRDefault="00E64EE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EE6" w:rsidRDefault="00937B6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ст. Кавказская</w:t>
      </w:r>
    </w:p>
    <w:p w:rsidR="00E64EE6" w:rsidRDefault="00E64EE6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37B61" w:rsidRPr="00781E09" w:rsidRDefault="00937B61" w:rsidP="00937B61">
      <w:pPr>
        <w:jc w:val="center"/>
        <w:rPr>
          <w:rFonts w:ascii="Times New Roman" w:hAnsi="Times New Roman"/>
          <w:sz w:val="28"/>
          <w:szCs w:val="28"/>
        </w:rPr>
      </w:pPr>
    </w:p>
    <w:p w:rsidR="00937B61" w:rsidRDefault="00937B61" w:rsidP="00937B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Кавказского  сельского поселения Кавказского района от 04 сентября 2017 года №1 «</w:t>
      </w:r>
      <w:r w:rsidRPr="00781E09">
        <w:rPr>
          <w:rFonts w:ascii="Times New Roman" w:hAnsi="Times New Roman"/>
          <w:b/>
          <w:sz w:val="28"/>
          <w:szCs w:val="28"/>
        </w:rPr>
        <w:t>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781E09">
        <w:rPr>
          <w:rFonts w:ascii="Times New Roman" w:hAnsi="Times New Roman"/>
          <w:b/>
          <w:sz w:val="28"/>
          <w:szCs w:val="28"/>
        </w:rPr>
        <w:t xml:space="preserve"> </w:t>
      </w:r>
    </w:p>
    <w:p w:rsidR="00937B61" w:rsidRDefault="00937B61" w:rsidP="00937B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7B61" w:rsidRDefault="00937B61" w:rsidP="00937B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7B61" w:rsidRDefault="00937B61" w:rsidP="00937B6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7B61" w:rsidRDefault="00937B61" w:rsidP="00937B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изменений, внесенных Федеральным законом от                 14 июля 2022 года  №263-ФЗ «О внесении изменений в части первую и вторую Налогового кодекса Российской Федерации», Совет Кавказского сельского поселения Кавказского района,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937B61" w:rsidRPr="00937B61" w:rsidRDefault="00937B61" w:rsidP="00937B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</w:t>
      </w:r>
      <w:r w:rsidRPr="00937B61">
        <w:rPr>
          <w:rFonts w:ascii="Times New Roman" w:hAnsi="Times New Roman"/>
          <w:sz w:val="28"/>
          <w:szCs w:val="28"/>
        </w:rPr>
        <w:t>решение Совета Кавказского  сельского поселения Кавказского района от 04 сентября 2017 года №1 «Об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списания»</w:t>
      </w:r>
      <w:r>
        <w:rPr>
          <w:rFonts w:ascii="Times New Roman" w:hAnsi="Times New Roman"/>
          <w:sz w:val="28"/>
          <w:szCs w:val="28"/>
        </w:rPr>
        <w:t>.</w:t>
      </w:r>
    </w:p>
    <w:p w:rsidR="00E64EE6" w:rsidRDefault="00937B61">
      <w:pPr>
        <w:pStyle w:val="1"/>
        <w:jc w:val="both"/>
      </w:pPr>
      <w:r>
        <w:tab/>
        <w:t>2. Опубликовать настоящее решение в средствах массовой информации.</w:t>
      </w:r>
    </w:p>
    <w:p w:rsidR="00E64EE6" w:rsidRDefault="00937B61">
      <w:pPr>
        <w:pStyle w:val="1"/>
        <w:jc w:val="both"/>
      </w:pPr>
      <w:r>
        <w:tab/>
        <w:t>3. Решение вступает в силу со дня его подписания.</w:t>
      </w:r>
    </w:p>
    <w:p w:rsidR="00E64EE6" w:rsidRDefault="00E64EE6">
      <w:pPr>
        <w:pStyle w:val="1"/>
        <w:jc w:val="both"/>
      </w:pPr>
    </w:p>
    <w:p w:rsidR="00E64EE6" w:rsidRDefault="00E64EE6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55336" w:rsidRPr="008D686C" w:rsidTr="001E3779">
        <w:tc>
          <w:tcPr>
            <w:tcW w:w="4928" w:type="dxa"/>
            <w:shd w:val="clear" w:color="auto" w:fill="auto"/>
          </w:tcPr>
          <w:p w:rsidR="00855336" w:rsidRPr="008D686C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855336" w:rsidRPr="008D686C" w:rsidRDefault="00855336" w:rsidP="001E37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855336" w:rsidRPr="008D686C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855336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855336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  <w:p w:rsidR="00855336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855336" w:rsidRPr="008D686C" w:rsidRDefault="00855336" w:rsidP="001E37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855336" w:rsidRPr="008D686C" w:rsidRDefault="00855336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855336" w:rsidRPr="008D686C" w:rsidRDefault="00855336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855336" w:rsidRPr="008D686C" w:rsidRDefault="00855336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855336" w:rsidRDefault="00855336" w:rsidP="001E3779">
            <w:pPr>
              <w:snapToGrid w:val="0"/>
              <w:ind w:left="2359" w:hanging="2359"/>
              <w:rPr>
                <w:rFonts w:ascii="Times New Roman" w:hAnsi="Times New Roman"/>
                <w:sz w:val="28"/>
                <w:szCs w:val="28"/>
              </w:rPr>
            </w:pPr>
          </w:p>
          <w:p w:rsidR="00855336" w:rsidRPr="008D686C" w:rsidRDefault="00855336" w:rsidP="001E3779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64EE6" w:rsidRDefault="00E64EE6" w:rsidP="00855336">
      <w:pPr>
        <w:pStyle w:val="1"/>
        <w:jc w:val="both"/>
      </w:pPr>
    </w:p>
    <w:sectPr w:rsidR="00E64EE6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64EE6"/>
    <w:rsid w:val="00855336"/>
    <w:rsid w:val="00937B61"/>
    <w:rsid w:val="00E54D8A"/>
    <w:rsid w:val="00E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76</cp:revision>
  <cp:lastPrinted>2023-10-24T11:45:00Z</cp:lastPrinted>
  <dcterms:created xsi:type="dcterms:W3CDTF">2012-03-16T09:11:00Z</dcterms:created>
  <dcterms:modified xsi:type="dcterms:W3CDTF">2023-10-31T13:06:00Z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