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699" w:rsidRDefault="007B5699" w:rsidP="007B569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КАВКАЗСКОГО СЕЛЬСКОГО ПОСЕЛЕНИЯ</w:t>
      </w:r>
    </w:p>
    <w:p w:rsidR="007B5699" w:rsidRDefault="007B5699" w:rsidP="007B569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КАВКАЗСКОГО РАЙОНА</w:t>
      </w:r>
    </w:p>
    <w:p w:rsidR="007B5699" w:rsidRDefault="007B5699" w:rsidP="007B569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</w:t>
      </w:r>
    </w:p>
    <w:p w:rsidR="007B5699" w:rsidRDefault="007B5699" w:rsidP="007B5699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ПРОЕКТ  РЕШЕНИЯ</w:t>
      </w:r>
    </w:p>
    <w:p w:rsidR="007B5699" w:rsidRDefault="007B5699" w:rsidP="007B56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  201</w:t>
      </w:r>
      <w:r w:rsidR="00A02AF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                                                                 № __________</w:t>
      </w:r>
    </w:p>
    <w:p w:rsidR="007B5699" w:rsidRDefault="007B5699" w:rsidP="007B5699">
      <w:pPr>
        <w:spacing w:before="108" w:after="108"/>
        <w:contextualSpacing/>
        <w:jc w:val="center"/>
        <w:rPr>
          <w:rFonts w:ascii="Times New Roman" w:eastAsia="Arial" w:hAnsi="Times New Roman"/>
          <w:color w:val="000000"/>
          <w:szCs w:val="28"/>
        </w:rPr>
      </w:pPr>
      <w:r>
        <w:rPr>
          <w:rFonts w:ascii="Times New Roman" w:eastAsia="Arial" w:hAnsi="Times New Roman"/>
          <w:color w:val="000000"/>
          <w:szCs w:val="28"/>
        </w:rPr>
        <w:t>ст. Кавказская</w:t>
      </w:r>
    </w:p>
    <w:p w:rsidR="007B5699" w:rsidRDefault="007B5699" w:rsidP="00D51EA2">
      <w:pPr>
        <w:spacing w:before="108" w:after="108"/>
        <w:contextualSpacing/>
        <w:jc w:val="center"/>
        <w:rPr>
          <w:rFonts w:ascii="Times New Roman" w:eastAsia="Arial" w:hAnsi="Times New Roman"/>
          <w:color w:val="000000"/>
          <w:szCs w:val="28"/>
        </w:rPr>
      </w:pPr>
    </w:p>
    <w:p w:rsidR="007B5699" w:rsidRDefault="007B5699" w:rsidP="00D51EA2">
      <w:pPr>
        <w:spacing w:before="108" w:after="108" w:line="200" w:lineRule="atLeast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установлении земельного налога</w:t>
      </w:r>
    </w:p>
    <w:p w:rsidR="007B5699" w:rsidRDefault="007B5699" w:rsidP="00D51EA2">
      <w:pPr>
        <w:spacing w:line="20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на территории </w:t>
      </w:r>
      <w:r w:rsidR="00D51EA2">
        <w:rPr>
          <w:rFonts w:ascii="Times New Roman" w:hAnsi="Times New Roman"/>
          <w:b/>
          <w:bCs/>
          <w:sz w:val="28"/>
          <w:szCs w:val="28"/>
        </w:rPr>
        <w:t xml:space="preserve">Кавказского сельского поселения </w:t>
      </w:r>
      <w:r>
        <w:rPr>
          <w:rFonts w:ascii="Times New Roman" w:hAnsi="Times New Roman"/>
          <w:b/>
          <w:bCs/>
          <w:sz w:val="28"/>
          <w:szCs w:val="28"/>
        </w:rPr>
        <w:t xml:space="preserve">Кавказского </w:t>
      </w:r>
      <w:r w:rsidR="00D51EA2">
        <w:rPr>
          <w:rFonts w:ascii="Times New Roman" w:hAnsi="Times New Roman"/>
          <w:b/>
          <w:bCs/>
          <w:sz w:val="28"/>
          <w:szCs w:val="28"/>
        </w:rPr>
        <w:t>района</w:t>
      </w:r>
    </w:p>
    <w:p w:rsidR="007B5699" w:rsidRDefault="007B5699" w:rsidP="00F17FE9">
      <w:pPr>
        <w:spacing w:line="200" w:lineRule="atLeast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B5699" w:rsidRPr="00F17FE9" w:rsidRDefault="007B5699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F17FE9">
        <w:rPr>
          <w:rFonts w:ascii="Times New Roman" w:hAnsi="Times New Roman" w:cs="Times New Roman"/>
          <w:color w:val="FF0000"/>
          <w:sz w:val="28"/>
          <w:szCs w:val="28"/>
        </w:rPr>
        <w:t>В  соответствии  с  Федеральным  законом от 06 октября 2003 года №131-ФЗ «Об общих принципах организации местного самоуправления в Российской Федерации»</w:t>
      </w:r>
      <w:r w:rsidRPr="00F17FE9">
        <w:rPr>
          <w:rFonts w:ascii="Times New Roman" w:hAnsi="Times New Roman" w:cs="Times New Roman"/>
          <w:sz w:val="28"/>
          <w:szCs w:val="28"/>
        </w:rPr>
        <w:t xml:space="preserve">, главой 31 Налогового кодекса Российской Федерации, руководствуясь  пунктом 2 статьи 8 Устава </w:t>
      </w:r>
      <w:r w:rsidR="00B047F8" w:rsidRPr="00F17FE9">
        <w:rPr>
          <w:rFonts w:ascii="Times New Roman" w:hAnsi="Times New Roman" w:cs="Times New Roman"/>
          <w:sz w:val="28"/>
          <w:szCs w:val="28"/>
        </w:rPr>
        <w:t xml:space="preserve"> Кавказского сельского поселения</w:t>
      </w:r>
      <w:r w:rsidRPr="00F17FE9">
        <w:rPr>
          <w:rFonts w:ascii="Times New Roman" w:hAnsi="Times New Roman" w:cs="Times New Roman"/>
          <w:sz w:val="28"/>
          <w:szCs w:val="28"/>
        </w:rPr>
        <w:t xml:space="preserve"> Кавказского района, Совет Кавказского сельского поселения Кавказского района,  </w:t>
      </w:r>
      <w:proofErr w:type="gramStart"/>
      <w:r w:rsidRPr="00F17FE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17FE9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7B5699" w:rsidRPr="00F17FE9" w:rsidRDefault="001E2009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t xml:space="preserve">     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1.Установить на территории </w:t>
      </w:r>
      <w:r w:rsidR="00B047F8" w:rsidRPr="00F17FE9">
        <w:rPr>
          <w:rFonts w:ascii="Times New Roman" w:hAnsi="Times New Roman" w:cs="Times New Roman"/>
          <w:sz w:val="28"/>
          <w:szCs w:val="28"/>
        </w:rPr>
        <w:t>Кавказского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B047F8" w:rsidRPr="00F17FE9">
        <w:rPr>
          <w:rFonts w:ascii="Times New Roman" w:hAnsi="Times New Roman" w:cs="Times New Roman"/>
          <w:sz w:val="28"/>
          <w:szCs w:val="28"/>
        </w:rPr>
        <w:t>го поселения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 Кавказского района </w:t>
      </w:r>
      <w:r w:rsidR="00B047F8" w:rsidRPr="00F17FE9">
        <w:rPr>
          <w:rFonts w:ascii="Times New Roman" w:hAnsi="Times New Roman" w:cs="Times New Roman"/>
          <w:sz w:val="28"/>
          <w:szCs w:val="28"/>
        </w:rPr>
        <w:t>земельный</w:t>
      </w:r>
      <w:r w:rsidRPr="00F17FE9">
        <w:rPr>
          <w:rFonts w:ascii="Times New Roman" w:hAnsi="Times New Roman" w:cs="Times New Roman"/>
          <w:sz w:val="28"/>
          <w:szCs w:val="28"/>
        </w:rPr>
        <w:t xml:space="preserve"> налог</w:t>
      </w:r>
      <w:r w:rsidR="007B5699" w:rsidRPr="00F17FE9">
        <w:rPr>
          <w:rFonts w:ascii="Times New Roman" w:hAnsi="Times New Roman" w:cs="Times New Roman"/>
          <w:sz w:val="28"/>
          <w:szCs w:val="28"/>
        </w:rPr>
        <w:t>,</w:t>
      </w:r>
      <w:r w:rsidRPr="00F17FE9">
        <w:rPr>
          <w:rFonts w:ascii="Times New Roman" w:hAnsi="Times New Roman" w:cs="Times New Roman"/>
          <w:sz w:val="28"/>
          <w:szCs w:val="28"/>
        </w:rPr>
        <w:t xml:space="preserve"> налоговые ставки,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 порядок и сроки уплаты налога, авансовых платежей</w:t>
      </w:r>
      <w:r w:rsidR="00B047F8" w:rsidRPr="00F17FE9">
        <w:rPr>
          <w:rFonts w:ascii="Times New Roman" w:hAnsi="Times New Roman" w:cs="Times New Roman"/>
          <w:sz w:val="28"/>
          <w:szCs w:val="28"/>
        </w:rPr>
        <w:t xml:space="preserve">, </w:t>
      </w:r>
      <w:r w:rsidR="007B5699" w:rsidRPr="00F17FE9">
        <w:rPr>
          <w:rFonts w:ascii="Times New Roman" w:hAnsi="Times New Roman" w:cs="Times New Roman"/>
          <w:sz w:val="28"/>
          <w:szCs w:val="28"/>
        </w:rPr>
        <w:t>а также налоговые льготы</w:t>
      </w:r>
      <w:r w:rsidR="00B047F8" w:rsidRPr="00F17FE9">
        <w:rPr>
          <w:rFonts w:ascii="Times New Roman" w:hAnsi="Times New Roman" w:cs="Times New Roman"/>
          <w:sz w:val="28"/>
          <w:szCs w:val="28"/>
        </w:rPr>
        <w:t>, основания и порядок их применения</w:t>
      </w:r>
      <w:r w:rsidR="007B5699" w:rsidRPr="00F17FE9">
        <w:rPr>
          <w:rFonts w:ascii="Times New Roman" w:hAnsi="Times New Roman" w:cs="Times New Roman"/>
          <w:sz w:val="28"/>
          <w:szCs w:val="28"/>
        </w:rPr>
        <w:t>.</w:t>
      </w:r>
    </w:p>
    <w:p w:rsidR="007B5699" w:rsidRPr="00F17FE9" w:rsidRDefault="001E2009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t xml:space="preserve">     </w:t>
      </w:r>
      <w:r w:rsidR="007B5699" w:rsidRPr="00F17FE9">
        <w:rPr>
          <w:rFonts w:ascii="Times New Roman" w:hAnsi="Times New Roman" w:cs="Times New Roman"/>
          <w:sz w:val="28"/>
          <w:szCs w:val="28"/>
        </w:rPr>
        <w:t>2.</w:t>
      </w:r>
      <w:bookmarkStart w:id="0" w:name="_GoBack"/>
      <w:bookmarkEnd w:id="0"/>
      <w:r w:rsidRPr="00F17FE9">
        <w:rPr>
          <w:rFonts w:ascii="Times New Roman" w:hAnsi="Times New Roman" w:cs="Times New Roman"/>
          <w:sz w:val="28"/>
          <w:szCs w:val="28"/>
        </w:rPr>
        <w:t>Определить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 </w:t>
      </w:r>
      <w:r w:rsidRPr="00F17FE9">
        <w:rPr>
          <w:rFonts w:ascii="Times New Roman" w:hAnsi="Times New Roman" w:cs="Times New Roman"/>
          <w:sz w:val="28"/>
          <w:szCs w:val="28"/>
        </w:rPr>
        <w:t xml:space="preserve">на территории Кавказского сельского поселения Кавказского района </w:t>
      </w:r>
      <w:r w:rsidR="007B5699" w:rsidRPr="00F17FE9">
        <w:rPr>
          <w:rFonts w:ascii="Times New Roman" w:hAnsi="Times New Roman" w:cs="Times New Roman"/>
          <w:sz w:val="28"/>
          <w:szCs w:val="28"/>
        </w:rPr>
        <w:t>налоговые ставки с 01 января 201</w:t>
      </w:r>
      <w:r w:rsidR="00C07F43" w:rsidRPr="00F17FE9">
        <w:rPr>
          <w:rFonts w:ascii="Times New Roman" w:hAnsi="Times New Roman" w:cs="Times New Roman"/>
          <w:sz w:val="28"/>
          <w:szCs w:val="28"/>
        </w:rPr>
        <w:t>5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 года в следующих размерах:</w:t>
      </w:r>
    </w:p>
    <w:p w:rsidR="007B5699" w:rsidRPr="00F17FE9" w:rsidRDefault="009C093C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2.1. </w:t>
      </w:r>
      <w:r w:rsidR="00F17FE9">
        <w:rPr>
          <w:rFonts w:ascii="Times New Roman" w:hAnsi="Times New Roman" w:cs="Times New Roman"/>
          <w:sz w:val="28"/>
          <w:szCs w:val="28"/>
        </w:rPr>
        <w:t xml:space="preserve"> </w:t>
      </w:r>
      <w:r w:rsidR="007B5699" w:rsidRPr="00F17FE9">
        <w:rPr>
          <w:rFonts w:ascii="Times New Roman" w:hAnsi="Times New Roman" w:cs="Times New Roman"/>
          <w:b/>
          <w:sz w:val="28"/>
          <w:szCs w:val="28"/>
        </w:rPr>
        <w:t>0,</w:t>
      </w:r>
      <w:r w:rsidR="00C07F43" w:rsidRPr="00F17FE9">
        <w:rPr>
          <w:rFonts w:ascii="Times New Roman" w:hAnsi="Times New Roman" w:cs="Times New Roman"/>
          <w:b/>
          <w:sz w:val="28"/>
          <w:szCs w:val="28"/>
        </w:rPr>
        <w:t>2</w:t>
      </w:r>
      <w:r w:rsidR="007B5699" w:rsidRPr="00F17FE9">
        <w:rPr>
          <w:rFonts w:ascii="Times New Roman" w:hAnsi="Times New Roman" w:cs="Times New Roman"/>
          <w:b/>
          <w:sz w:val="28"/>
          <w:szCs w:val="28"/>
        </w:rPr>
        <w:t xml:space="preserve"> %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 - от кадастровой стоимости участка в отношении земельных участков:</w:t>
      </w:r>
    </w:p>
    <w:p w:rsidR="007B5699" w:rsidRPr="00F17FE9" w:rsidRDefault="007B5699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tab/>
        <w:t>- предназначенных для размещения домов индивидуальной жилой застройки и ведения личного подсобного хозяйства;</w:t>
      </w:r>
    </w:p>
    <w:p w:rsidR="007B5699" w:rsidRPr="00F17FE9" w:rsidRDefault="007B5699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F17FE9" w:rsidRPr="00F17FE9">
        <w:rPr>
          <w:rFonts w:ascii="Times New Roman" w:hAnsi="Times New Roman" w:cs="Times New Roman"/>
          <w:sz w:val="28"/>
          <w:szCs w:val="28"/>
        </w:rPr>
        <w:t>предназначенных для размещения домов многоэтажной жилой застройки;</w:t>
      </w:r>
    </w:p>
    <w:p w:rsidR="00F17FE9" w:rsidRPr="00F17FE9" w:rsidRDefault="009C093C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2.2. </w:t>
      </w:r>
      <w:r w:rsidR="00F17FE9">
        <w:rPr>
          <w:rFonts w:ascii="Times New Roman" w:hAnsi="Times New Roman" w:cs="Times New Roman"/>
          <w:sz w:val="28"/>
          <w:szCs w:val="28"/>
        </w:rPr>
        <w:t xml:space="preserve"> </w:t>
      </w:r>
      <w:r w:rsidR="007B5699" w:rsidRPr="00F17FE9">
        <w:rPr>
          <w:rFonts w:ascii="Times New Roman" w:hAnsi="Times New Roman" w:cs="Times New Roman"/>
          <w:b/>
          <w:sz w:val="28"/>
          <w:szCs w:val="28"/>
        </w:rPr>
        <w:t>0,3 %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 - от кадастровой стоимости участка в отношении земельных участков:</w:t>
      </w:r>
    </w:p>
    <w:p w:rsidR="007B5699" w:rsidRPr="00F17FE9" w:rsidRDefault="007B5699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773A0B">
        <w:rPr>
          <w:rFonts w:ascii="Times New Roman" w:hAnsi="Times New Roman" w:cs="Times New Roman"/>
          <w:sz w:val="28"/>
          <w:szCs w:val="28"/>
        </w:rPr>
        <w:t xml:space="preserve"> </w:t>
      </w:r>
      <w:r w:rsidRPr="00F17FE9">
        <w:rPr>
          <w:rFonts w:ascii="Times New Roman" w:hAnsi="Times New Roman" w:cs="Times New Roman"/>
          <w:sz w:val="28"/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7B5699" w:rsidRPr="00F17FE9" w:rsidRDefault="0084011F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</w:t>
      </w:r>
      <w:r w:rsidR="00773A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B5699" w:rsidRPr="00F17FE9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="007B5699" w:rsidRPr="00F17FE9">
        <w:rPr>
          <w:rFonts w:ascii="Times New Roman" w:hAnsi="Times New Roman" w:cs="Times New Roman"/>
          <w:sz w:val="28"/>
          <w:szCs w:val="28"/>
        </w:rPr>
        <w:t xml:space="preserve">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</w:t>
      </w:r>
      <w:r>
        <w:rPr>
          <w:rFonts w:ascii="Times New Roman" w:hAnsi="Times New Roman" w:cs="Times New Roman"/>
          <w:sz w:val="28"/>
          <w:szCs w:val="28"/>
        </w:rPr>
        <w:t>ийся к инженерной инфраструктуре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 жилищно-коммунального комплекса);</w:t>
      </w:r>
    </w:p>
    <w:p w:rsidR="007B5699" w:rsidRPr="00F17FE9" w:rsidRDefault="007B5699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tab/>
      </w:r>
      <w:r w:rsidR="0084011F">
        <w:rPr>
          <w:rFonts w:ascii="Times New Roman" w:hAnsi="Times New Roman" w:cs="Times New Roman"/>
          <w:sz w:val="28"/>
          <w:szCs w:val="28"/>
        </w:rPr>
        <w:t xml:space="preserve"> </w:t>
      </w:r>
      <w:r w:rsidRPr="00F17FE9">
        <w:rPr>
          <w:rFonts w:ascii="Times New Roman" w:hAnsi="Times New Roman" w:cs="Times New Roman"/>
          <w:sz w:val="28"/>
          <w:szCs w:val="28"/>
        </w:rPr>
        <w:t xml:space="preserve">- </w:t>
      </w:r>
      <w:r w:rsidR="00773A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011F">
        <w:rPr>
          <w:rFonts w:ascii="Times New Roman" w:hAnsi="Times New Roman" w:cs="Times New Roman"/>
          <w:sz w:val="28"/>
          <w:szCs w:val="28"/>
        </w:rPr>
        <w:t>приобретенных</w:t>
      </w:r>
      <w:proofErr w:type="gramEnd"/>
      <w:r w:rsidR="0084011F">
        <w:rPr>
          <w:rFonts w:ascii="Times New Roman" w:hAnsi="Times New Roman" w:cs="Times New Roman"/>
          <w:sz w:val="28"/>
          <w:szCs w:val="28"/>
        </w:rPr>
        <w:t xml:space="preserve"> (предоставленных) для садоводства, огородничества, животноводства, а также дачного хозяйства</w:t>
      </w:r>
      <w:r w:rsidRPr="00F17FE9">
        <w:rPr>
          <w:rFonts w:ascii="Times New Roman" w:hAnsi="Times New Roman" w:cs="Times New Roman"/>
          <w:sz w:val="28"/>
          <w:szCs w:val="28"/>
        </w:rPr>
        <w:t>.</w:t>
      </w:r>
    </w:p>
    <w:p w:rsidR="00773A0B" w:rsidRPr="00F17FE9" w:rsidRDefault="007B5699" w:rsidP="00773A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773A0B">
        <w:rPr>
          <w:rFonts w:ascii="Times New Roman" w:hAnsi="Times New Roman" w:cs="Times New Roman"/>
          <w:sz w:val="28"/>
          <w:szCs w:val="28"/>
        </w:rPr>
        <w:t xml:space="preserve"> - </w:t>
      </w:r>
      <w:r w:rsidR="00773A0B" w:rsidRPr="00F17FE9">
        <w:rPr>
          <w:rFonts w:ascii="Times New Roman" w:hAnsi="Times New Roman" w:cs="Times New Roman"/>
          <w:sz w:val="28"/>
          <w:szCs w:val="28"/>
        </w:rPr>
        <w:t>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7B5699" w:rsidRPr="00F17FE9" w:rsidRDefault="009C093C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2.3. </w:t>
      </w:r>
      <w:r w:rsidR="007B5699" w:rsidRPr="00F17FE9">
        <w:rPr>
          <w:rFonts w:ascii="Times New Roman" w:hAnsi="Times New Roman" w:cs="Times New Roman"/>
          <w:b/>
          <w:sz w:val="28"/>
          <w:szCs w:val="28"/>
        </w:rPr>
        <w:t>1,5 %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 - от кадастровой стоимости участка в отношении прочих земельных участков.</w:t>
      </w:r>
    </w:p>
    <w:p w:rsidR="007B5699" w:rsidRPr="00F17FE9" w:rsidRDefault="00773A0B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B5699" w:rsidRPr="00F17FE9">
        <w:rPr>
          <w:rFonts w:ascii="Times New Roman" w:hAnsi="Times New Roman" w:cs="Times New Roman"/>
          <w:sz w:val="28"/>
          <w:szCs w:val="28"/>
        </w:rPr>
        <w:t>3.Определить порядок и сроки уплаты налога и авансовых платежей по налогу:</w:t>
      </w:r>
    </w:p>
    <w:p w:rsidR="007B5699" w:rsidRPr="00F17FE9" w:rsidRDefault="009C093C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3.1.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5699" w:rsidRPr="00F17FE9">
        <w:rPr>
          <w:rFonts w:ascii="Times New Roman" w:hAnsi="Times New Roman" w:cs="Times New Roman"/>
          <w:sz w:val="28"/>
          <w:szCs w:val="28"/>
        </w:rPr>
        <w:t>Налогоплательщики–организации  уплачивают налог по истечении налогового периода не позднее 15 февраля года, следующего за истекшим налоговым периодом.</w:t>
      </w:r>
    </w:p>
    <w:p w:rsidR="007B5699" w:rsidRPr="00F17FE9" w:rsidRDefault="007B5699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t xml:space="preserve">      </w:t>
      </w:r>
      <w:r w:rsidR="009C093C">
        <w:rPr>
          <w:rFonts w:ascii="Times New Roman" w:hAnsi="Times New Roman" w:cs="Times New Roman"/>
          <w:sz w:val="28"/>
          <w:szCs w:val="28"/>
        </w:rPr>
        <w:t xml:space="preserve">   </w:t>
      </w:r>
      <w:r w:rsidR="00773A0B">
        <w:rPr>
          <w:rFonts w:ascii="Times New Roman" w:hAnsi="Times New Roman" w:cs="Times New Roman"/>
          <w:sz w:val="28"/>
          <w:szCs w:val="28"/>
        </w:rPr>
        <w:t xml:space="preserve">3.2. </w:t>
      </w:r>
      <w:r w:rsidRPr="00F17FE9">
        <w:rPr>
          <w:rFonts w:ascii="Times New Roman" w:hAnsi="Times New Roman" w:cs="Times New Roman"/>
          <w:sz w:val="28"/>
          <w:szCs w:val="28"/>
        </w:rPr>
        <w:t>Налогоплательщики-организации  авансовые платежи по налогу уплачивают  не позднее 10 числа месяца, следующего за отчетным периодом текущего налогового периода в размерах</w:t>
      </w:r>
      <w:r w:rsidR="00773A0B">
        <w:rPr>
          <w:rFonts w:ascii="Times New Roman" w:hAnsi="Times New Roman" w:cs="Times New Roman"/>
          <w:sz w:val="28"/>
          <w:szCs w:val="28"/>
        </w:rPr>
        <w:t>,</w:t>
      </w:r>
      <w:r w:rsidRPr="00F17FE9">
        <w:rPr>
          <w:rFonts w:ascii="Times New Roman" w:hAnsi="Times New Roman" w:cs="Times New Roman"/>
          <w:sz w:val="28"/>
          <w:szCs w:val="28"/>
        </w:rPr>
        <w:t xml:space="preserve"> установленных статьей 396 Н</w:t>
      </w:r>
      <w:r w:rsidR="00773A0B">
        <w:rPr>
          <w:rFonts w:ascii="Times New Roman" w:hAnsi="Times New Roman" w:cs="Times New Roman"/>
          <w:sz w:val="28"/>
          <w:szCs w:val="28"/>
        </w:rPr>
        <w:t xml:space="preserve">К </w:t>
      </w:r>
      <w:r w:rsidRPr="00F17FE9">
        <w:rPr>
          <w:rFonts w:ascii="Times New Roman" w:hAnsi="Times New Roman" w:cs="Times New Roman"/>
          <w:sz w:val="28"/>
          <w:szCs w:val="28"/>
        </w:rPr>
        <w:t>РФ</w:t>
      </w:r>
      <w:r w:rsidR="00773A0B">
        <w:rPr>
          <w:rFonts w:ascii="Times New Roman" w:hAnsi="Times New Roman" w:cs="Times New Roman"/>
          <w:sz w:val="28"/>
          <w:szCs w:val="28"/>
        </w:rPr>
        <w:t>.</w:t>
      </w:r>
    </w:p>
    <w:p w:rsidR="007B5699" w:rsidRPr="00F17FE9" w:rsidRDefault="00773A0B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Отчетными периодами для налогоплательщиков-организаций признаются первый квартал, второй квартал </w:t>
      </w:r>
      <w:r w:rsidR="009C093C">
        <w:rPr>
          <w:rFonts w:ascii="Times New Roman" w:hAnsi="Times New Roman" w:cs="Times New Roman"/>
          <w:sz w:val="28"/>
          <w:szCs w:val="28"/>
        </w:rPr>
        <w:t xml:space="preserve"> 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и </w:t>
      </w:r>
      <w:r w:rsidR="009C093C">
        <w:rPr>
          <w:rFonts w:ascii="Times New Roman" w:hAnsi="Times New Roman" w:cs="Times New Roman"/>
          <w:sz w:val="28"/>
          <w:szCs w:val="28"/>
        </w:rPr>
        <w:t xml:space="preserve"> </w:t>
      </w:r>
      <w:r w:rsidR="007B5699" w:rsidRPr="00F17FE9">
        <w:rPr>
          <w:rFonts w:ascii="Times New Roman" w:hAnsi="Times New Roman" w:cs="Times New Roman"/>
          <w:sz w:val="28"/>
          <w:szCs w:val="28"/>
        </w:rPr>
        <w:t>третий квартал</w:t>
      </w:r>
      <w:r w:rsidR="009C093C">
        <w:rPr>
          <w:rFonts w:ascii="Times New Roman" w:hAnsi="Times New Roman" w:cs="Times New Roman"/>
          <w:sz w:val="28"/>
          <w:szCs w:val="28"/>
        </w:rPr>
        <w:t xml:space="preserve"> 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 календарного года.</w:t>
      </w:r>
    </w:p>
    <w:p w:rsidR="007B5699" w:rsidRPr="00F17FE9" w:rsidRDefault="009C093C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4.Освобождаются от налогообложения следующие категории налогоплательщиков </w:t>
      </w:r>
      <w:r w:rsidR="007B5699" w:rsidRPr="00F17FE9">
        <w:rPr>
          <w:rFonts w:ascii="Times New Roman" w:hAnsi="Times New Roman" w:cs="Times New Roman"/>
          <w:sz w:val="28"/>
          <w:szCs w:val="28"/>
        </w:rPr>
        <w:tab/>
        <w:t>в</w:t>
      </w:r>
      <w:r w:rsidR="007B5699" w:rsidRPr="00F17FE9">
        <w:rPr>
          <w:rFonts w:ascii="Times New Roman" w:hAnsi="Times New Roman" w:cs="Times New Roman"/>
          <w:color w:val="000000"/>
          <w:sz w:val="28"/>
          <w:szCs w:val="28"/>
        </w:rPr>
        <w:t xml:space="preserve"> отношении  земельного участка, находящегося в их собственности, постоянном (бессрочном) пользовании или пожизненном наследуемом владении, не </w:t>
      </w:r>
      <w:r w:rsidR="007B5699" w:rsidRPr="00F17FE9">
        <w:rPr>
          <w:rFonts w:ascii="Times New Roman" w:hAnsi="Times New Roman" w:cs="Times New Roman"/>
          <w:sz w:val="28"/>
          <w:szCs w:val="28"/>
        </w:rPr>
        <w:t>используемого для ведения  предпринимательской деятельности:</w:t>
      </w:r>
    </w:p>
    <w:p w:rsidR="007B5699" w:rsidRPr="00F17FE9" w:rsidRDefault="007B5699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tab/>
        <w:t>4.1. Герои Советского Союза, Герои  Российской Федерации, Герои Социалистического труда, полных кавалеров ордена Славы, Трудовой Славы;</w:t>
      </w:r>
    </w:p>
    <w:p w:rsidR="007B5699" w:rsidRPr="00F17FE9" w:rsidRDefault="007B5699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tab/>
        <w:t>4.2. Инвалиды 1 и 2 группы инвалидности;</w:t>
      </w:r>
    </w:p>
    <w:p w:rsidR="007B5699" w:rsidRPr="00F17FE9" w:rsidRDefault="007B5699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tab/>
        <w:t>4.3. Инвалиды с детства;</w:t>
      </w:r>
    </w:p>
    <w:p w:rsidR="00317FD7" w:rsidRPr="00F17FE9" w:rsidRDefault="007B5699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tab/>
      </w:r>
      <w:r w:rsidRPr="00693612">
        <w:rPr>
          <w:rFonts w:ascii="Times New Roman" w:hAnsi="Times New Roman" w:cs="Times New Roman"/>
          <w:sz w:val="28"/>
          <w:szCs w:val="28"/>
        </w:rPr>
        <w:t>4.4</w:t>
      </w:r>
      <w:r w:rsidR="00693612" w:rsidRPr="00693612">
        <w:rPr>
          <w:rFonts w:ascii="Times New Roman" w:hAnsi="Times New Roman" w:cs="Times New Roman"/>
          <w:sz w:val="28"/>
          <w:szCs w:val="28"/>
        </w:rPr>
        <w:t>.</w:t>
      </w:r>
      <w:r w:rsidRPr="00F17FE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proofErr w:type="gramStart"/>
      <w:r w:rsidR="00317FD7" w:rsidRPr="00693612">
        <w:rPr>
          <w:rFonts w:ascii="Times New Roman" w:hAnsi="Times New Roman" w:cs="Times New Roman"/>
          <w:sz w:val="28"/>
          <w:szCs w:val="28"/>
        </w:rPr>
        <w:t>Ветераны и инвалиды Великой Отечественной войны, вете</w:t>
      </w:r>
      <w:r w:rsidR="00693612">
        <w:rPr>
          <w:rFonts w:ascii="Times New Roman" w:hAnsi="Times New Roman" w:cs="Times New Roman"/>
          <w:sz w:val="28"/>
          <w:szCs w:val="28"/>
        </w:rPr>
        <w:t>раны и инвалиды боевых действий;</w:t>
      </w:r>
      <w:r w:rsidR="00317FD7" w:rsidRPr="00693612">
        <w:rPr>
          <w:rFonts w:ascii="Times New Roman" w:hAnsi="Times New Roman" w:cs="Times New Roman"/>
          <w:sz w:val="28"/>
          <w:szCs w:val="28"/>
        </w:rPr>
        <w:t xml:space="preserve"> </w:t>
      </w:r>
      <w:r w:rsidR="00317FD7" w:rsidRPr="00F17FE9">
        <w:rPr>
          <w:rFonts w:ascii="Times New Roman" w:hAnsi="Times New Roman" w:cs="Times New Roman"/>
          <w:color w:val="C00000"/>
          <w:sz w:val="28"/>
          <w:szCs w:val="28"/>
        </w:rPr>
        <w:t>направленные органами государственной власти СССР и принимавшие участие в боевых действиях при исполнении своего интернационального долга в республике Афганистан, а также принимавшие участие в соответствии с решениями органов государственной власти РФ в боевых действиях на территории Российской Федерации ».</w:t>
      </w:r>
      <w:proofErr w:type="gramEnd"/>
    </w:p>
    <w:p w:rsidR="007B5699" w:rsidRPr="00F17FE9" w:rsidRDefault="00693612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C1320C">
        <w:rPr>
          <w:rFonts w:ascii="Times New Roman" w:hAnsi="Times New Roman" w:cs="Times New Roman"/>
          <w:sz w:val="28"/>
          <w:szCs w:val="28"/>
        </w:rPr>
        <w:t>4.5.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Физические лица, имеющие право на получение социальной поддержки в соответствии с Законом РФ “О социальной защите граждан, подвергшихся воздействию радиации вследствие катастрофы на Чернобыльской АЭС (в редакции Закона РФ от 18 июня 1992 года №3061-1), в соответствии с Федеральным законом от 26 ноября 1998 года №175-ФЗ «О социальной защите граждан Российской Федерации, подвергшихся воздействию радиации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вследствие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5699" w:rsidRPr="00F17FE9">
        <w:rPr>
          <w:rFonts w:ascii="Times New Roman" w:hAnsi="Times New Roman" w:cs="Times New Roman"/>
          <w:sz w:val="28"/>
          <w:szCs w:val="28"/>
        </w:rPr>
        <w:t>аварии в 1957</w:t>
      </w:r>
      <w:proofErr w:type="gramEnd"/>
      <w:r w:rsidR="007B5699" w:rsidRPr="00F17FE9">
        <w:rPr>
          <w:rFonts w:ascii="Times New Roman" w:hAnsi="Times New Roman" w:cs="Times New Roman"/>
          <w:sz w:val="28"/>
          <w:szCs w:val="28"/>
        </w:rPr>
        <w:t xml:space="preserve"> году на производственном объединении «Маяк» и сбросов  радиоактивных отходов в реку </w:t>
      </w:r>
      <w:proofErr w:type="spellStart"/>
      <w:r w:rsidR="007B5699" w:rsidRPr="00F17FE9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="007B5699" w:rsidRPr="00F17FE9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соответствии с Федеральным законом от 10 января 2002 года № 2-ФЗ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B5699" w:rsidRPr="00F17FE9">
        <w:rPr>
          <w:rFonts w:ascii="Times New Roman" w:hAnsi="Times New Roman" w:cs="Times New Roman"/>
          <w:sz w:val="28"/>
          <w:szCs w:val="28"/>
        </w:rPr>
        <w:t>«О социальных гарантиях гражданам, подвергшимся  радиационному воздействию вследствие ядерных испытаний на Семипалатинском полигоне»;</w:t>
      </w:r>
    </w:p>
    <w:p w:rsidR="007B5699" w:rsidRPr="00F17FE9" w:rsidRDefault="007B5699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tab/>
        <w:t xml:space="preserve">4.6. Физические лица, принимавшие в составе подразделений особого риска непосредственное  участие в испытаниях ядерного и термоядерного  </w:t>
      </w:r>
      <w:r w:rsidRPr="00F17FE9">
        <w:rPr>
          <w:rFonts w:ascii="Times New Roman" w:hAnsi="Times New Roman" w:cs="Times New Roman"/>
          <w:sz w:val="28"/>
          <w:szCs w:val="28"/>
        </w:rPr>
        <w:lastRenderedPageBreak/>
        <w:t>оружия, ликвидации аварий ядерных установок на средствах вооружения и военных объектах;</w:t>
      </w:r>
    </w:p>
    <w:p w:rsidR="007B5699" w:rsidRPr="00F17FE9" w:rsidRDefault="007B5699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tab/>
        <w:t>4.7. Физические лица, получившие или перенесшие лучевую болезнь или ставшие инвалидами в результате испытаний, учений и иных работ, связанных с любыми видами ядерных установок, включая ядерное оружие и космическую технику.</w:t>
      </w:r>
    </w:p>
    <w:p w:rsidR="007B5699" w:rsidRPr="00F17FE9" w:rsidRDefault="00693612" w:rsidP="00F17FE9">
      <w:pPr>
        <w:pStyle w:val="a3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5699" w:rsidRPr="00F17FE9">
        <w:rPr>
          <w:rFonts w:ascii="Times New Roman" w:hAnsi="Times New Roman" w:cs="Times New Roman"/>
          <w:color w:val="0D0D0D"/>
          <w:sz w:val="28"/>
          <w:szCs w:val="28"/>
        </w:rPr>
        <w:t>5. Документы,</w:t>
      </w:r>
      <w:r>
        <w:rPr>
          <w:rFonts w:ascii="Times New Roman" w:hAnsi="Times New Roman" w:cs="Times New Roman"/>
          <w:color w:val="0D0D0D"/>
          <w:sz w:val="28"/>
          <w:szCs w:val="28"/>
        </w:rPr>
        <w:t xml:space="preserve"> </w:t>
      </w:r>
      <w:r w:rsidR="007B5699" w:rsidRPr="00F17FE9">
        <w:rPr>
          <w:rFonts w:ascii="Times New Roman" w:hAnsi="Times New Roman" w:cs="Times New Roman"/>
          <w:color w:val="0D0D0D"/>
          <w:sz w:val="28"/>
          <w:szCs w:val="28"/>
        </w:rPr>
        <w:t xml:space="preserve"> подтверждающие право </w:t>
      </w:r>
      <w:r w:rsidRPr="00F17FE9">
        <w:rPr>
          <w:rFonts w:ascii="Times New Roman" w:hAnsi="Times New Roman" w:cs="Times New Roman"/>
          <w:color w:val="0D0D0D"/>
          <w:sz w:val="28"/>
          <w:szCs w:val="28"/>
        </w:rPr>
        <w:t xml:space="preserve">на налоговые льготы </w:t>
      </w:r>
      <w:r>
        <w:rPr>
          <w:rFonts w:ascii="Times New Roman" w:hAnsi="Times New Roman" w:cs="Times New Roman"/>
          <w:color w:val="0D0D0D"/>
          <w:sz w:val="28"/>
          <w:szCs w:val="28"/>
        </w:rPr>
        <w:t xml:space="preserve">и </w:t>
      </w:r>
      <w:r w:rsidR="007B5699" w:rsidRPr="00F17FE9">
        <w:rPr>
          <w:rFonts w:ascii="Times New Roman" w:hAnsi="Times New Roman" w:cs="Times New Roman"/>
          <w:color w:val="0D0D0D"/>
          <w:sz w:val="28"/>
          <w:szCs w:val="28"/>
        </w:rPr>
        <w:t>на уменьшение налого</w:t>
      </w:r>
      <w:r>
        <w:rPr>
          <w:rFonts w:ascii="Times New Roman" w:hAnsi="Times New Roman" w:cs="Times New Roman"/>
          <w:color w:val="0D0D0D"/>
          <w:sz w:val="28"/>
          <w:szCs w:val="28"/>
        </w:rPr>
        <w:t xml:space="preserve">вой базы  </w:t>
      </w:r>
      <w:r w:rsidR="007B5699" w:rsidRPr="00F17FE9">
        <w:rPr>
          <w:rFonts w:ascii="Times New Roman" w:hAnsi="Times New Roman" w:cs="Times New Roman"/>
          <w:color w:val="0D0D0D"/>
          <w:sz w:val="28"/>
          <w:szCs w:val="28"/>
        </w:rPr>
        <w:t xml:space="preserve">в соответствии с главой 31 НК РФ  и настоящим </w:t>
      </w:r>
      <w:r>
        <w:rPr>
          <w:rFonts w:ascii="Times New Roman" w:hAnsi="Times New Roman" w:cs="Times New Roman"/>
          <w:color w:val="0D0D0D"/>
          <w:sz w:val="28"/>
          <w:szCs w:val="28"/>
        </w:rPr>
        <w:t>Р</w:t>
      </w:r>
      <w:r w:rsidR="007B5699" w:rsidRPr="00F17FE9">
        <w:rPr>
          <w:rFonts w:ascii="Times New Roman" w:hAnsi="Times New Roman" w:cs="Times New Roman"/>
          <w:color w:val="0D0D0D"/>
          <w:sz w:val="28"/>
          <w:szCs w:val="28"/>
        </w:rPr>
        <w:t>ешением, пред</w:t>
      </w:r>
      <w:r>
        <w:rPr>
          <w:rFonts w:ascii="Times New Roman" w:hAnsi="Times New Roman" w:cs="Times New Roman"/>
          <w:color w:val="0D0D0D"/>
          <w:sz w:val="28"/>
          <w:szCs w:val="28"/>
        </w:rPr>
        <w:t>о</w:t>
      </w:r>
      <w:r w:rsidR="007B5699" w:rsidRPr="00F17FE9">
        <w:rPr>
          <w:rFonts w:ascii="Times New Roman" w:hAnsi="Times New Roman" w:cs="Times New Roman"/>
          <w:color w:val="0D0D0D"/>
          <w:sz w:val="28"/>
          <w:szCs w:val="28"/>
        </w:rPr>
        <w:t xml:space="preserve">ставляются в налоговые органы по месту нахождения земельного участка в  срок </w:t>
      </w:r>
      <w:r>
        <w:rPr>
          <w:rFonts w:ascii="Times New Roman" w:hAnsi="Times New Roman" w:cs="Times New Roman"/>
          <w:color w:val="0D0D0D"/>
          <w:sz w:val="28"/>
          <w:szCs w:val="28"/>
        </w:rPr>
        <w:t>не позднее</w:t>
      </w:r>
      <w:r w:rsidR="007B5699" w:rsidRPr="00F17FE9">
        <w:rPr>
          <w:rFonts w:ascii="Times New Roman" w:hAnsi="Times New Roman" w:cs="Times New Roman"/>
          <w:color w:val="0D0D0D"/>
          <w:sz w:val="28"/>
          <w:szCs w:val="28"/>
        </w:rPr>
        <w:t xml:space="preserve"> 1 февраля года, следующего за истекшим налоговым периодом.</w:t>
      </w:r>
    </w:p>
    <w:p w:rsidR="007B5699" w:rsidRPr="00F17FE9" w:rsidRDefault="00693612" w:rsidP="00F17FE9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5699" w:rsidRPr="00F17FE9">
        <w:rPr>
          <w:rFonts w:ascii="Times New Roman" w:hAnsi="Times New Roman" w:cs="Times New Roman"/>
          <w:bCs/>
          <w:sz w:val="28"/>
          <w:szCs w:val="28"/>
        </w:rPr>
        <w:t>6. Налоговые льготы, установленные пунктом 4 настоящего решения, не распространяются на земельные участки (части, доли земельных участков), сдаваемые в аренду.</w:t>
      </w:r>
    </w:p>
    <w:p w:rsidR="007B5699" w:rsidRPr="00F17FE9" w:rsidRDefault="00693612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6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5699" w:rsidRPr="00F17FE9">
        <w:rPr>
          <w:rFonts w:ascii="Times New Roman" w:hAnsi="Times New Roman" w:cs="Times New Roman"/>
          <w:sz w:val="28"/>
          <w:szCs w:val="28"/>
        </w:rPr>
        <w:t xml:space="preserve">7. Признать утратившими силу с </w:t>
      </w:r>
      <w:r w:rsidR="00366045">
        <w:rPr>
          <w:rFonts w:ascii="Times New Roman" w:hAnsi="Times New Roman" w:cs="Times New Roman"/>
          <w:sz w:val="28"/>
          <w:szCs w:val="28"/>
        </w:rPr>
        <w:t>0</w:t>
      </w:r>
      <w:r w:rsidR="007B5699" w:rsidRPr="00F17FE9">
        <w:rPr>
          <w:rFonts w:ascii="Times New Roman" w:hAnsi="Times New Roman" w:cs="Times New Roman"/>
          <w:sz w:val="28"/>
          <w:szCs w:val="28"/>
        </w:rPr>
        <w:t>1 января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366045">
        <w:rPr>
          <w:rFonts w:ascii="Times New Roman" w:hAnsi="Times New Roman" w:cs="Times New Roman"/>
          <w:sz w:val="28"/>
          <w:szCs w:val="28"/>
        </w:rPr>
        <w:t xml:space="preserve"> </w:t>
      </w:r>
      <w:r w:rsidR="007B5699" w:rsidRPr="00F17FE9">
        <w:rPr>
          <w:rFonts w:ascii="Times New Roman" w:hAnsi="Times New Roman" w:cs="Times New Roman"/>
          <w:sz w:val="28"/>
          <w:szCs w:val="28"/>
        </w:rPr>
        <w:t>года:</w:t>
      </w:r>
    </w:p>
    <w:p w:rsidR="007B5699" w:rsidRPr="00F17FE9" w:rsidRDefault="007B5699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tab/>
        <w:t xml:space="preserve">- Решение Совета </w:t>
      </w:r>
      <w:r w:rsidR="00877A44">
        <w:rPr>
          <w:rFonts w:ascii="Times New Roman" w:hAnsi="Times New Roman" w:cs="Times New Roman"/>
          <w:sz w:val="28"/>
          <w:szCs w:val="28"/>
        </w:rPr>
        <w:t>Кавказского</w:t>
      </w:r>
      <w:r w:rsidRPr="00F17FE9">
        <w:rPr>
          <w:rFonts w:ascii="Times New Roman" w:hAnsi="Times New Roman" w:cs="Times New Roman"/>
          <w:sz w:val="28"/>
          <w:szCs w:val="28"/>
        </w:rPr>
        <w:t xml:space="preserve"> </w:t>
      </w:r>
      <w:r w:rsidR="00877A44">
        <w:rPr>
          <w:rFonts w:ascii="Times New Roman" w:hAnsi="Times New Roman" w:cs="Times New Roman"/>
          <w:sz w:val="28"/>
          <w:szCs w:val="28"/>
        </w:rPr>
        <w:t>сельского поселения Кавказского района</w:t>
      </w:r>
      <w:r w:rsidRPr="00F17FE9">
        <w:rPr>
          <w:rFonts w:ascii="Times New Roman" w:hAnsi="Times New Roman" w:cs="Times New Roman"/>
          <w:sz w:val="28"/>
          <w:szCs w:val="28"/>
        </w:rPr>
        <w:t xml:space="preserve"> от </w:t>
      </w:r>
      <w:r w:rsidR="00877A44">
        <w:rPr>
          <w:rFonts w:ascii="Times New Roman" w:hAnsi="Times New Roman" w:cs="Times New Roman"/>
          <w:sz w:val="28"/>
          <w:szCs w:val="28"/>
        </w:rPr>
        <w:t>14</w:t>
      </w:r>
      <w:r w:rsidRPr="00F17FE9">
        <w:rPr>
          <w:rFonts w:ascii="Times New Roman" w:hAnsi="Times New Roman" w:cs="Times New Roman"/>
          <w:sz w:val="28"/>
          <w:szCs w:val="28"/>
        </w:rPr>
        <w:t>.1</w:t>
      </w:r>
      <w:r w:rsidR="00877A44">
        <w:rPr>
          <w:rFonts w:ascii="Times New Roman" w:hAnsi="Times New Roman" w:cs="Times New Roman"/>
          <w:sz w:val="28"/>
          <w:szCs w:val="28"/>
        </w:rPr>
        <w:t>0</w:t>
      </w:r>
      <w:r w:rsidRPr="00F17FE9">
        <w:rPr>
          <w:rFonts w:ascii="Times New Roman" w:hAnsi="Times New Roman" w:cs="Times New Roman"/>
          <w:sz w:val="28"/>
          <w:szCs w:val="28"/>
        </w:rPr>
        <w:t>.201</w:t>
      </w:r>
      <w:r w:rsidR="00877A44">
        <w:rPr>
          <w:rFonts w:ascii="Times New Roman" w:hAnsi="Times New Roman" w:cs="Times New Roman"/>
          <w:sz w:val="28"/>
          <w:szCs w:val="28"/>
        </w:rPr>
        <w:t>3</w:t>
      </w:r>
      <w:r w:rsidR="008457A4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77A44">
        <w:rPr>
          <w:rFonts w:ascii="Times New Roman" w:hAnsi="Times New Roman" w:cs="Times New Roman"/>
          <w:sz w:val="28"/>
          <w:szCs w:val="28"/>
        </w:rPr>
        <w:t xml:space="preserve"> №11 «</w:t>
      </w:r>
      <w:r w:rsidRPr="00F17FE9">
        <w:rPr>
          <w:rFonts w:ascii="Times New Roman" w:hAnsi="Times New Roman" w:cs="Times New Roman"/>
          <w:sz w:val="28"/>
          <w:szCs w:val="28"/>
        </w:rPr>
        <w:t>Об установлении земельного налога на территории муниципального образования Кавказское сельское поселение Кавказского района</w:t>
      </w:r>
      <w:r w:rsidR="00877A44">
        <w:rPr>
          <w:rFonts w:ascii="Times New Roman" w:hAnsi="Times New Roman" w:cs="Times New Roman"/>
          <w:sz w:val="28"/>
          <w:szCs w:val="28"/>
        </w:rPr>
        <w:t>»</w:t>
      </w:r>
      <w:r w:rsidRPr="00F17FE9">
        <w:rPr>
          <w:rFonts w:ascii="Times New Roman" w:hAnsi="Times New Roman" w:cs="Times New Roman"/>
          <w:sz w:val="28"/>
          <w:szCs w:val="28"/>
        </w:rPr>
        <w:t>;</w:t>
      </w:r>
    </w:p>
    <w:bookmarkEnd w:id="1"/>
    <w:p w:rsidR="007B5699" w:rsidRDefault="007B5699" w:rsidP="00F17FE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FE9">
        <w:rPr>
          <w:rFonts w:ascii="Times New Roman" w:hAnsi="Times New Roman" w:cs="Times New Roman"/>
          <w:sz w:val="28"/>
          <w:szCs w:val="28"/>
        </w:rPr>
        <w:tab/>
        <w:t xml:space="preserve">- </w:t>
      </w:r>
      <w:bookmarkStart w:id="2" w:name="sub_27"/>
      <w:r w:rsidRPr="00F17FE9">
        <w:rPr>
          <w:rFonts w:ascii="Times New Roman" w:hAnsi="Times New Roman" w:cs="Times New Roman"/>
          <w:sz w:val="28"/>
          <w:szCs w:val="28"/>
        </w:rPr>
        <w:t>Решение Совета Кавказско</w:t>
      </w:r>
      <w:r w:rsidR="00877A44">
        <w:rPr>
          <w:rFonts w:ascii="Times New Roman" w:hAnsi="Times New Roman" w:cs="Times New Roman"/>
          <w:sz w:val="28"/>
          <w:szCs w:val="28"/>
        </w:rPr>
        <w:t>го сельского поселения Кавказского района</w:t>
      </w:r>
      <w:r w:rsidRPr="00F17FE9">
        <w:rPr>
          <w:rFonts w:ascii="Times New Roman" w:hAnsi="Times New Roman" w:cs="Times New Roman"/>
          <w:sz w:val="28"/>
          <w:szCs w:val="28"/>
        </w:rPr>
        <w:t xml:space="preserve"> от </w:t>
      </w:r>
      <w:r w:rsidR="008457A4">
        <w:rPr>
          <w:rFonts w:ascii="Times New Roman" w:hAnsi="Times New Roman" w:cs="Times New Roman"/>
          <w:sz w:val="28"/>
          <w:szCs w:val="28"/>
        </w:rPr>
        <w:t>28</w:t>
      </w:r>
      <w:r w:rsidRPr="00F17FE9">
        <w:rPr>
          <w:rFonts w:ascii="Times New Roman" w:hAnsi="Times New Roman" w:cs="Times New Roman"/>
          <w:sz w:val="28"/>
          <w:szCs w:val="28"/>
        </w:rPr>
        <w:t>.</w:t>
      </w:r>
      <w:r w:rsidR="008457A4">
        <w:rPr>
          <w:rFonts w:ascii="Times New Roman" w:hAnsi="Times New Roman" w:cs="Times New Roman"/>
          <w:sz w:val="28"/>
          <w:szCs w:val="28"/>
        </w:rPr>
        <w:t>02</w:t>
      </w:r>
      <w:r w:rsidRPr="00F17FE9">
        <w:rPr>
          <w:rFonts w:ascii="Times New Roman" w:hAnsi="Times New Roman" w:cs="Times New Roman"/>
          <w:sz w:val="28"/>
          <w:szCs w:val="28"/>
        </w:rPr>
        <w:t>.201</w:t>
      </w:r>
      <w:r w:rsidR="008457A4">
        <w:rPr>
          <w:rFonts w:ascii="Times New Roman" w:hAnsi="Times New Roman" w:cs="Times New Roman"/>
          <w:sz w:val="28"/>
          <w:szCs w:val="28"/>
        </w:rPr>
        <w:t>4года</w:t>
      </w:r>
      <w:r w:rsidRPr="00F17FE9">
        <w:rPr>
          <w:rFonts w:ascii="Times New Roman" w:hAnsi="Times New Roman" w:cs="Times New Roman"/>
          <w:sz w:val="28"/>
          <w:szCs w:val="28"/>
        </w:rPr>
        <w:t xml:space="preserve"> №</w:t>
      </w:r>
      <w:r w:rsidR="008457A4">
        <w:rPr>
          <w:rFonts w:ascii="Times New Roman" w:hAnsi="Times New Roman" w:cs="Times New Roman"/>
          <w:sz w:val="28"/>
          <w:szCs w:val="28"/>
        </w:rPr>
        <w:t xml:space="preserve">8 </w:t>
      </w:r>
      <w:r w:rsidRPr="00F17FE9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очередной </w:t>
      </w:r>
      <w:r w:rsidR="008457A4">
        <w:rPr>
          <w:rFonts w:ascii="Times New Roman" w:hAnsi="Times New Roman" w:cs="Times New Roman"/>
          <w:sz w:val="28"/>
          <w:szCs w:val="28"/>
        </w:rPr>
        <w:t xml:space="preserve">пятьдесят третьей сессии </w:t>
      </w:r>
      <w:r w:rsidR="008457A4" w:rsidRPr="00C1320C">
        <w:rPr>
          <w:rFonts w:ascii="Times New Roman" w:hAnsi="Times New Roman" w:cs="Times New Roman"/>
          <w:sz w:val="28"/>
          <w:szCs w:val="28"/>
        </w:rPr>
        <w:t>Совета Кавказского сельского поселения</w:t>
      </w:r>
      <w:r w:rsidRPr="00C1320C">
        <w:rPr>
          <w:rFonts w:ascii="Times New Roman" w:hAnsi="Times New Roman" w:cs="Times New Roman"/>
          <w:sz w:val="28"/>
          <w:szCs w:val="28"/>
        </w:rPr>
        <w:t xml:space="preserve"> </w:t>
      </w:r>
      <w:r w:rsidRPr="008457A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C1320C">
        <w:rPr>
          <w:rFonts w:ascii="Times New Roman" w:hAnsi="Times New Roman" w:cs="Times New Roman"/>
          <w:sz w:val="28"/>
          <w:szCs w:val="28"/>
        </w:rPr>
        <w:t>Кавказского района от 14</w:t>
      </w:r>
      <w:r w:rsidR="00C1320C" w:rsidRPr="00F17FE9">
        <w:rPr>
          <w:rFonts w:ascii="Times New Roman" w:hAnsi="Times New Roman" w:cs="Times New Roman"/>
          <w:sz w:val="28"/>
          <w:szCs w:val="28"/>
        </w:rPr>
        <w:t>.1</w:t>
      </w:r>
      <w:r w:rsidR="00C1320C">
        <w:rPr>
          <w:rFonts w:ascii="Times New Roman" w:hAnsi="Times New Roman" w:cs="Times New Roman"/>
          <w:sz w:val="28"/>
          <w:szCs w:val="28"/>
        </w:rPr>
        <w:t>0</w:t>
      </w:r>
      <w:r w:rsidR="00C1320C" w:rsidRPr="00F17FE9">
        <w:rPr>
          <w:rFonts w:ascii="Times New Roman" w:hAnsi="Times New Roman" w:cs="Times New Roman"/>
          <w:sz w:val="28"/>
          <w:szCs w:val="28"/>
        </w:rPr>
        <w:t>.201</w:t>
      </w:r>
      <w:r w:rsidR="00C1320C">
        <w:rPr>
          <w:rFonts w:ascii="Times New Roman" w:hAnsi="Times New Roman" w:cs="Times New Roman"/>
          <w:sz w:val="28"/>
          <w:szCs w:val="28"/>
        </w:rPr>
        <w:t>3 года  №11 «</w:t>
      </w:r>
      <w:r w:rsidR="00C1320C" w:rsidRPr="00F17FE9">
        <w:rPr>
          <w:rFonts w:ascii="Times New Roman" w:hAnsi="Times New Roman" w:cs="Times New Roman"/>
          <w:sz w:val="28"/>
          <w:szCs w:val="28"/>
        </w:rPr>
        <w:t>Об установлении земельного налога на территории муниципального образования Кавказское сельское поселение Кавказского района</w:t>
      </w:r>
      <w:r w:rsidR="00C1320C">
        <w:rPr>
          <w:rFonts w:ascii="Times New Roman" w:hAnsi="Times New Roman" w:cs="Times New Roman"/>
          <w:sz w:val="28"/>
          <w:szCs w:val="28"/>
        </w:rPr>
        <w:t>»</w:t>
      </w:r>
      <w:r w:rsidRPr="00C1320C">
        <w:rPr>
          <w:rFonts w:ascii="Times New Roman" w:hAnsi="Times New Roman" w:cs="Times New Roman"/>
          <w:sz w:val="28"/>
          <w:szCs w:val="28"/>
        </w:rPr>
        <w:t>;</w:t>
      </w:r>
    </w:p>
    <w:p w:rsidR="00366045" w:rsidRPr="00366045" w:rsidRDefault="00366045" w:rsidP="00366045">
      <w:pPr>
        <w:pStyle w:val="a3"/>
        <w:rPr>
          <w:rFonts w:ascii="Times New Roman" w:hAnsi="Times New Roman" w:cs="Times New Roman"/>
          <w:sz w:val="28"/>
          <w:szCs w:val="28"/>
        </w:rPr>
      </w:pPr>
      <w:r w:rsidRPr="00366045">
        <w:rPr>
          <w:rFonts w:ascii="Times New Roman" w:hAnsi="Times New Roman" w:cs="Times New Roman"/>
          <w:sz w:val="28"/>
          <w:szCs w:val="28"/>
        </w:rPr>
        <w:t xml:space="preserve">     8. Решение опубликовать в средствах массовой информации и разместить на официальном сайте администрации в сети Интернет.</w:t>
      </w:r>
    </w:p>
    <w:p w:rsidR="007B5699" w:rsidRPr="00366045" w:rsidRDefault="00366045" w:rsidP="00366045">
      <w:pPr>
        <w:pStyle w:val="a3"/>
        <w:rPr>
          <w:rFonts w:ascii="Times New Roman" w:hAnsi="Times New Roman" w:cs="Times New Roman"/>
          <w:sz w:val="28"/>
          <w:szCs w:val="28"/>
        </w:rPr>
      </w:pPr>
      <w:r w:rsidRPr="00366045">
        <w:rPr>
          <w:rFonts w:ascii="Times New Roman" w:hAnsi="Times New Roman" w:cs="Times New Roman"/>
          <w:sz w:val="28"/>
          <w:szCs w:val="28"/>
        </w:rPr>
        <w:t xml:space="preserve">      9</w:t>
      </w:r>
      <w:r w:rsidR="007B5699" w:rsidRPr="00366045">
        <w:rPr>
          <w:rFonts w:ascii="Times New Roman" w:hAnsi="Times New Roman" w:cs="Times New Roman"/>
          <w:sz w:val="28"/>
          <w:szCs w:val="28"/>
        </w:rPr>
        <w:t>.</w:t>
      </w:r>
      <w:bookmarkStart w:id="3" w:name="sub_28"/>
      <w:bookmarkEnd w:id="2"/>
      <w:r w:rsidR="007B5699" w:rsidRPr="00366045">
        <w:rPr>
          <w:rFonts w:ascii="Times New Roman" w:hAnsi="Times New Roman" w:cs="Times New Roman"/>
          <w:sz w:val="28"/>
          <w:szCs w:val="28"/>
        </w:rPr>
        <w:t>Настоящее Решение</w:t>
      </w:r>
      <w:r w:rsidRPr="00366045">
        <w:rPr>
          <w:rFonts w:ascii="Times New Roman" w:hAnsi="Times New Roman" w:cs="Times New Roman"/>
          <w:sz w:val="28"/>
          <w:szCs w:val="28"/>
        </w:rPr>
        <w:t xml:space="preserve"> вступает в силу с 01 января 2015</w:t>
      </w:r>
      <w:r w:rsidR="007B5699" w:rsidRPr="00366045">
        <w:rPr>
          <w:rFonts w:ascii="Times New Roman" w:hAnsi="Times New Roman" w:cs="Times New Roman"/>
          <w:sz w:val="28"/>
          <w:szCs w:val="28"/>
        </w:rPr>
        <w:t xml:space="preserve"> года, но не ранее, чем по истечении одного месяца со дня его официального опубликования. </w:t>
      </w:r>
    </w:p>
    <w:p w:rsidR="007B5699" w:rsidRPr="00366045" w:rsidRDefault="007B5699" w:rsidP="0036604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5699" w:rsidRPr="00366045" w:rsidRDefault="007B5699" w:rsidP="00366045">
      <w:pPr>
        <w:pStyle w:val="a3"/>
        <w:rPr>
          <w:rFonts w:ascii="Times New Roman" w:hAnsi="Times New Roman" w:cs="Times New Roman"/>
          <w:sz w:val="28"/>
          <w:szCs w:val="28"/>
        </w:rPr>
      </w:pPr>
    </w:p>
    <w:bookmarkEnd w:id="3"/>
    <w:p w:rsidR="007B5699" w:rsidRPr="00366045" w:rsidRDefault="007B5699" w:rsidP="0036604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B5699" w:rsidRPr="00366045" w:rsidRDefault="007B5699" w:rsidP="00366045">
      <w:pPr>
        <w:pStyle w:val="a3"/>
        <w:rPr>
          <w:rFonts w:ascii="Times New Roman" w:hAnsi="Times New Roman" w:cs="Times New Roman"/>
          <w:sz w:val="28"/>
          <w:szCs w:val="28"/>
        </w:rPr>
      </w:pPr>
      <w:r w:rsidRPr="00366045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366045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Pr="00366045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7B5699" w:rsidRPr="00366045" w:rsidRDefault="00366045" w:rsidP="00366045">
      <w:pPr>
        <w:pStyle w:val="a3"/>
        <w:rPr>
          <w:rFonts w:ascii="Times New Roman" w:hAnsi="Times New Roman" w:cs="Times New Roman"/>
          <w:sz w:val="28"/>
          <w:szCs w:val="28"/>
        </w:rPr>
      </w:pPr>
      <w:r w:rsidRPr="00366045">
        <w:rPr>
          <w:rFonts w:ascii="Times New Roman" w:hAnsi="Times New Roman" w:cs="Times New Roman"/>
          <w:sz w:val="28"/>
          <w:szCs w:val="28"/>
        </w:rPr>
        <w:t>П</w:t>
      </w:r>
      <w:r w:rsidR="007B5699" w:rsidRPr="00366045">
        <w:rPr>
          <w:rFonts w:ascii="Times New Roman" w:hAnsi="Times New Roman" w:cs="Times New Roman"/>
          <w:sz w:val="28"/>
          <w:szCs w:val="28"/>
        </w:rPr>
        <w:t>оселения</w:t>
      </w:r>
      <w:r w:rsidRPr="00366045">
        <w:rPr>
          <w:rFonts w:ascii="Times New Roman" w:hAnsi="Times New Roman" w:cs="Times New Roman"/>
          <w:sz w:val="28"/>
          <w:szCs w:val="28"/>
        </w:rPr>
        <w:t xml:space="preserve"> </w:t>
      </w:r>
      <w:r w:rsidR="007B5699" w:rsidRPr="00366045">
        <w:rPr>
          <w:rFonts w:ascii="Times New Roman" w:hAnsi="Times New Roman" w:cs="Times New Roman"/>
          <w:sz w:val="28"/>
          <w:szCs w:val="28"/>
        </w:rPr>
        <w:t>Кавказского</w:t>
      </w:r>
      <w:r w:rsidRPr="00366045">
        <w:rPr>
          <w:rFonts w:ascii="Times New Roman" w:hAnsi="Times New Roman" w:cs="Times New Roman"/>
          <w:sz w:val="28"/>
          <w:szCs w:val="28"/>
        </w:rPr>
        <w:t xml:space="preserve"> </w:t>
      </w:r>
      <w:r w:rsidR="007B5699" w:rsidRPr="00366045">
        <w:rPr>
          <w:rFonts w:ascii="Times New Roman" w:hAnsi="Times New Roman" w:cs="Times New Roman"/>
          <w:sz w:val="28"/>
          <w:szCs w:val="28"/>
        </w:rPr>
        <w:t xml:space="preserve">района                                           </w:t>
      </w:r>
      <w:r w:rsidRPr="00366045">
        <w:rPr>
          <w:rFonts w:ascii="Times New Roman" w:hAnsi="Times New Roman" w:cs="Times New Roman"/>
          <w:sz w:val="28"/>
          <w:szCs w:val="28"/>
        </w:rPr>
        <w:t xml:space="preserve">   </w:t>
      </w:r>
      <w:r w:rsidR="007B5699" w:rsidRPr="0036604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7B5699" w:rsidRPr="00366045">
        <w:rPr>
          <w:rFonts w:ascii="Times New Roman" w:hAnsi="Times New Roman" w:cs="Times New Roman"/>
          <w:sz w:val="28"/>
          <w:szCs w:val="28"/>
        </w:rPr>
        <w:t>О.Г.Мясищева</w:t>
      </w:r>
      <w:proofErr w:type="spellEnd"/>
    </w:p>
    <w:p w:rsidR="007B5699" w:rsidRPr="00366045" w:rsidRDefault="007B5699" w:rsidP="0036604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1345" w:rsidRPr="00366045" w:rsidRDefault="00C71345" w:rsidP="0036604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C71345" w:rsidRPr="00366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49C" w:rsidRDefault="0031449C" w:rsidP="00773A0B">
      <w:pPr>
        <w:spacing w:after="0" w:line="240" w:lineRule="auto"/>
      </w:pPr>
      <w:r>
        <w:separator/>
      </w:r>
    </w:p>
  </w:endnote>
  <w:endnote w:type="continuationSeparator" w:id="0">
    <w:p w:rsidR="0031449C" w:rsidRDefault="0031449C" w:rsidP="00773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49C" w:rsidRDefault="0031449C" w:rsidP="00773A0B">
      <w:pPr>
        <w:spacing w:after="0" w:line="240" w:lineRule="auto"/>
      </w:pPr>
      <w:r>
        <w:separator/>
      </w:r>
    </w:p>
  </w:footnote>
  <w:footnote w:type="continuationSeparator" w:id="0">
    <w:p w:rsidR="0031449C" w:rsidRDefault="0031449C" w:rsidP="00773A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D2E"/>
    <w:rsid w:val="000024FD"/>
    <w:rsid w:val="00113BB1"/>
    <w:rsid w:val="001E2009"/>
    <w:rsid w:val="002551EB"/>
    <w:rsid w:val="0031449C"/>
    <w:rsid w:val="00317FD7"/>
    <w:rsid w:val="00366045"/>
    <w:rsid w:val="00693612"/>
    <w:rsid w:val="00773A0B"/>
    <w:rsid w:val="007B5699"/>
    <w:rsid w:val="0084011F"/>
    <w:rsid w:val="008457A4"/>
    <w:rsid w:val="00877A44"/>
    <w:rsid w:val="009C093C"/>
    <w:rsid w:val="00A02AF7"/>
    <w:rsid w:val="00B047F8"/>
    <w:rsid w:val="00C07F43"/>
    <w:rsid w:val="00C1320C"/>
    <w:rsid w:val="00C71345"/>
    <w:rsid w:val="00D01D2E"/>
    <w:rsid w:val="00D51EA2"/>
    <w:rsid w:val="00F1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699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7FE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4">
    <w:name w:val="header"/>
    <w:basedOn w:val="a"/>
    <w:link w:val="a5"/>
    <w:uiPriority w:val="99"/>
    <w:unhideWhenUsed/>
    <w:rsid w:val="00773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3A0B"/>
    <w:rPr>
      <w:rFonts w:ascii="Calibri" w:eastAsia="Times New Roman" w:hAnsi="Calibri" w:cs="Calibri"/>
      <w:lang w:eastAsia="ar-SA"/>
    </w:rPr>
  </w:style>
  <w:style w:type="paragraph" w:styleId="a6">
    <w:name w:val="footer"/>
    <w:basedOn w:val="a"/>
    <w:link w:val="a7"/>
    <w:uiPriority w:val="99"/>
    <w:unhideWhenUsed/>
    <w:rsid w:val="00773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3A0B"/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699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7FE9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a4">
    <w:name w:val="header"/>
    <w:basedOn w:val="a"/>
    <w:link w:val="a5"/>
    <w:uiPriority w:val="99"/>
    <w:unhideWhenUsed/>
    <w:rsid w:val="00773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3A0B"/>
    <w:rPr>
      <w:rFonts w:ascii="Calibri" w:eastAsia="Times New Roman" w:hAnsi="Calibri" w:cs="Calibri"/>
      <w:lang w:eastAsia="ar-SA"/>
    </w:rPr>
  </w:style>
  <w:style w:type="paragraph" w:styleId="a6">
    <w:name w:val="footer"/>
    <w:basedOn w:val="a"/>
    <w:link w:val="a7"/>
    <w:uiPriority w:val="99"/>
    <w:unhideWhenUsed/>
    <w:rsid w:val="00773A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3A0B"/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4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720BB-7CD9-45A6-A588-163123EA3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960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User33</dc:creator>
  <cp:keywords/>
  <dc:description/>
  <cp:lastModifiedBy>User33</cp:lastModifiedBy>
  <cp:revision>7</cp:revision>
  <dcterms:created xsi:type="dcterms:W3CDTF">2014-02-14T12:35:00Z</dcterms:created>
  <dcterms:modified xsi:type="dcterms:W3CDTF">2014-10-31T11:28:00Z</dcterms:modified>
</cp:coreProperties>
</file>