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5C" w:rsidRDefault="0007445C" w:rsidP="0007445C">
      <w:pPr>
        <w:pStyle w:val="a6"/>
      </w:pPr>
      <w:r>
        <w:t xml:space="preserve">                                    В ___________________________________</w:t>
      </w:r>
    </w:p>
    <w:p w:rsidR="0007445C" w:rsidRDefault="0007445C" w:rsidP="0007445C">
      <w:pPr>
        <w:pStyle w:val="a6"/>
      </w:pPr>
      <w:r>
        <w:t xml:space="preserve">                                    _____________________________________</w:t>
      </w:r>
    </w:p>
    <w:p w:rsidR="0007445C" w:rsidRDefault="0007445C" w:rsidP="0007445C">
      <w:pPr>
        <w:pStyle w:val="a6"/>
      </w:pPr>
      <w:r>
        <w:t xml:space="preserve">                                     </w:t>
      </w:r>
      <w:proofErr w:type="gramStart"/>
      <w:r>
        <w:t>(указывается наименование кадрового</w:t>
      </w:r>
      <w:proofErr w:type="gramEnd"/>
    </w:p>
    <w:p w:rsidR="0007445C" w:rsidRDefault="0007445C" w:rsidP="0007445C">
      <w:pPr>
        <w:pStyle w:val="a6"/>
      </w:pPr>
      <w:r>
        <w:t xml:space="preserve">                                    подразделения государственного органа</w:t>
      </w:r>
    </w:p>
    <w:p w:rsidR="0007445C" w:rsidRDefault="0007445C" w:rsidP="0007445C">
      <w:pPr>
        <w:pStyle w:val="a6"/>
      </w:pPr>
      <w:r>
        <w:t xml:space="preserve">                                              </w:t>
      </w:r>
      <w:proofErr w:type="gramStart"/>
      <w:r>
        <w:t>Краснодарского края)</w:t>
      </w:r>
      <w:proofErr w:type="gramEnd"/>
    </w:p>
    <w:p w:rsidR="0007445C" w:rsidRDefault="0007445C" w:rsidP="0007445C">
      <w:pPr>
        <w:ind w:firstLine="720"/>
        <w:jc w:val="both"/>
      </w:pPr>
    </w:p>
    <w:p w:rsidR="0007445C" w:rsidRDefault="0007445C" w:rsidP="0007445C">
      <w:pPr>
        <w:pStyle w:val="a6"/>
      </w:pPr>
      <w:r>
        <w:t xml:space="preserve">                                </w:t>
      </w:r>
      <w:r>
        <w:rPr>
          <w:rStyle w:val="a3"/>
          <w:bCs/>
          <w:szCs w:val="26"/>
        </w:rPr>
        <w:t>СПРАВКА</w:t>
      </w:r>
    </w:p>
    <w:p w:rsidR="0007445C" w:rsidRDefault="0007445C" w:rsidP="0007445C">
      <w:pPr>
        <w:pStyle w:val="a6"/>
      </w:pPr>
      <w:r>
        <w:t xml:space="preserve">   </w:t>
      </w:r>
      <w:r>
        <w:rPr>
          <w:rStyle w:val="a3"/>
          <w:bCs/>
          <w:szCs w:val="26"/>
        </w:rPr>
        <w:t>о доходах, об имуществе и обязательствах имущественного характера</w:t>
      </w:r>
      <w:r>
        <w:t xml:space="preserve">  </w:t>
      </w:r>
      <w:r>
        <w:rPr>
          <w:rStyle w:val="a3"/>
          <w:bCs/>
          <w:szCs w:val="26"/>
        </w:rPr>
        <w:t>гражданина Российской Федерации, претендующего на замещение должности</w:t>
      </w:r>
      <w:r>
        <w:t xml:space="preserve"> </w:t>
      </w:r>
      <w:r>
        <w:rPr>
          <w:rStyle w:val="a3"/>
          <w:bCs/>
          <w:szCs w:val="26"/>
        </w:rPr>
        <w:t>государственной гражданской службы Краснодарского края</w:t>
      </w:r>
    </w:p>
    <w:p w:rsidR="0007445C" w:rsidRDefault="0007445C" w:rsidP="0007445C">
      <w:pPr>
        <w:pStyle w:val="a6"/>
      </w:pPr>
      <w:r>
        <w:t xml:space="preserve">     Я, _________________________________________________________________</w:t>
      </w:r>
    </w:p>
    <w:p w:rsidR="0007445C" w:rsidRDefault="0007445C" w:rsidP="0007445C">
      <w:pPr>
        <w:pStyle w:val="a6"/>
      </w:pPr>
      <w:r>
        <w:t>________________________________________________________________________,</w:t>
      </w:r>
    </w:p>
    <w:p w:rsidR="0007445C" w:rsidRDefault="0007445C" w:rsidP="0007445C">
      <w:pPr>
        <w:pStyle w:val="a6"/>
      </w:pPr>
      <w:r>
        <w:t xml:space="preserve">                 (фамилия, имя, отчество, дата рождения)</w:t>
      </w:r>
    </w:p>
    <w:p w:rsidR="0007445C" w:rsidRDefault="0007445C" w:rsidP="0007445C">
      <w:pPr>
        <w:pStyle w:val="a6"/>
      </w:pPr>
      <w:r>
        <w:t>_________________________________________________________________________</w:t>
      </w:r>
    </w:p>
    <w:p w:rsidR="0007445C" w:rsidRDefault="0007445C" w:rsidP="0007445C">
      <w:pPr>
        <w:pStyle w:val="a6"/>
      </w:pPr>
      <w:r>
        <w:t>_________________________________________________________________________</w:t>
      </w:r>
    </w:p>
    <w:p w:rsidR="0007445C" w:rsidRDefault="0007445C" w:rsidP="0007445C">
      <w:pPr>
        <w:pStyle w:val="a6"/>
      </w:pPr>
      <w:r>
        <w:t>________________________________________________________________________,</w:t>
      </w:r>
    </w:p>
    <w:p w:rsidR="0007445C" w:rsidRDefault="0007445C" w:rsidP="0007445C">
      <w:pPr>
        <w:pStyle w:val="a6"/>
      </w:pPr>
      <w:r>
        <w:t xml:space="preserve">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07445C" w:rsidRDefault="0007445C" w:rsidP="0007445C">
      <w:pPr>
        <w:pStyle w:val="a6"/>
      </w:pPr>
      <w:r>
        <w:t xml:space="preserve">       отсутствия основного места работы или службы - род занятий)</w:t>
      </w:r>
    </w:p>
    <w:p w:rsidR="0007445C" w:rsidRDefault="0007445C" w:rsidP="0007445C">
      <w:pPr>
        <w:pStyle w:val="a6"/>
      </w:pPr>
      <w:proofErr w:type="gramStart"/>
      <w:r>
        <w:t>проживающий</w:t>
      </w:r>
      <w:proofErr w:type="gramEnd"/>
      <w:r>
        <w:t xml:space="preserve"> по адресу: __________________________________________________</w:t>
      </w:r>
    </w:p>
    <w:p w:rsidR="0007445C" w:rsidRDefault="0007445C" w:rsidP="0007445C">
      <w:pPr>
        <w:pStyle w:val="a6"/>
      </w:pPr>
      <w:r>
        <w:t xml:space="preserve">                                   (адрес места жительства)</w:t>
      </w:r>
    </w:p>
    <w:p w:rsidR="0007445C" w:rsidRDefault="0007445C" w:rsidP="0007445C">
      <w:pPr>
        <w:pStyle w:val="a6"/>
      </w:pPr>
      <w:r>
        <w:t>________________________________________________________________________,</w:t>
      </w:r>
    </w:p>
    <w:p w:rsidR="0007445C" w:rsidRDefault="0007445C" w:rsidP="0007445C">
      <w:pPr>
        <w:pStyle w:val="a6"/>
      </w:pPr>
      <w:r>
        <w:t>сообщаю сведения(</w:t>
      </w:r>
      <w:hyperlink w:anchor="sub_101" w:history="1">
        <w:r>
          <w:rPr>
            <w:rStyle w:val="a4"/>
            <w:szCs w:val="26"/>
          </w:rPr>
          <w:t>1</w:t>
        </w:r>
      </w:hyperlink>
      <w:r>
        <w:t xml:space="preserve">) о своих доходах, об имуществе,  принадлежащем  мне </w:t>
      </w:r>
      <w:proofErr w:type="gramStart"/>
      <w:r>
        <w:t>на</w:t>
      </w:r>
      <w:proofErr w:type="gramEnd"/>
    </w:p>
    <w:p w:rsidR="0007445C" w:rsidRDefault="0007445C" w:rsidP="0007445C">
      <w:pPr>
        <w:pStyle w:val="a6"/>
      </w:pPr>
      <w:r>
        <w:t xml:space="preserve">праве  собственности,  о   вкладах   в   банках,   ценных   бумагах,   </w:t>
      </w:r>
      <w:proofErr w:type="gramStart"/>
      <w:r>
        <w:t>об</w:t>
      </w:r>
      <w:proofErr w:type="gramEnd"/>
    </w:p>
    <w:p w:rsidR="0007445C" w:rsidRDefault="0007445C" w:rsidP="0007445C">
      <w:pPr>
        <w:pStyle w:val="a6"/>
      </w:pPr>
      <w:proofErr w:type="gramStart"/>
      <w:r>
        <w:t>обязательствах</w:t>
      </w:r>
      <w:proofErr w:type="gramEnd"/>
      <w:r>
        <w:t xml:space="preserve"> имущественного характера:</w:t>
      </w: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2"/>
        <w:gridCol w:w="3282"/>
        <w:gridCol w:w="2353"/>
        <w:gridCol w:w="1453"/>
        <w:gridCol w:w="1061"/>
        <w:gridCol w:w="1401"/>
      </w:tblGrid>
      <w:tr w:rsidR="0007445C" w:rsidTr="0007445C">
        <w:tc>
          <w:tcPr>
            <w:tcW w:w="10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45C" w:rsidRDefault="0007445C" w:rsidP="0007445C">
            <w:pPr>
              <w:pStyle w:val="1"/>
              <w:rPr>
                <w:sz w:val="26"/>
                <w:szCs w:val="26"/>
              </w:rPr>
            </w:pPr>
            <w:bookmarkStart w:id="0" w:name="sub_111"/>
            <w:r>
              <w:rPr>
                <w:sz w:val="26"/>
                <w:szCs w:val="26"/>
              </w:rPr>
              <w:t>Раздел 1. Сведения о доходах(</w:t>
            </w:r>
            <w:hyperlink w:anchor="sub_102" w:history="1">
              <w:r>
                <w:rPr>
                  <w:rStyle w:val="a4"/>
                  <w:szCs w:val="26"/>
                </w:rPr>
                <w:t>2</w:t>
              </w:r>
            </w:hyperlink>
            <w:r>
              <w:rPr>
                <w:sz w:val="26"/>
                <w:szCs w:val="26"/>
              </w:rPr>
              <w:t>)</w:t>
            </w:r>
            <w:bookmarkEnd w:id="0"/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дохода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Величина дохода(</w:t>
            </w:r>
            <w:hyperlink w:anchor="sub_103" w:history="1">
              <w:r>
                <w:rPr>
                  <w:rStyle w:val="a4"/>
                  <w:szCs w:val="26"/>
                </w:rPr>
                <w:t>3</w:t>
              </w:r>
            </w:hyperlink>
            <w:r>
              <w:rPr>
                <w:sz w:val="26"/>
                <w:szCs w:val="26"/>
              </w:rPr>
              <w:t>) (руб.)</w:t>
            </w: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 по основному месту работы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 от педагогической деятельности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 от научной деятельности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 от иной творческой деятельности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 от вкладов в банках и иных кредитных организациях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доходы (указать вид дохода):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доход за отчетный период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102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445C" w:rsidRDefault="0007445C" w:rsidP="00C07FC2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2. Сведения об имуществе</w:t>
            </w:r>
          </w:p>
        </w:tc>
      </w:tr>
      <w:tr w:rsidR="0007445C" w:rsidTr="0007445C">
        <w:tc>
          <w:tcPr>
            <w:tcW w:w="10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45C" w:rsidRDefault="0007445C" w:rsidP="0007445C">
            <w:pPr>
              <w:pStyle w:val="1"/>
              <w:rPr>
                <w:sz w:val="26"/>
                <w:szCs w:val="26"/>
              </w:rPr>
            </w:pPr>
            <w:bookmarkStart w:id="1" w:name="sub_1121"/>
            <w:r>
              <w:rPr>
                <w:sz w:val="26"/>
                <w:szCs w:val="26"/>
              </w:rPr>
              <w:t>2.1. Недвижимое имущество</w:t>
            </w:r>
            <w:bookmarkEnd w:id="1"/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и наименование имущества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собственности(</w:t>
            </w:r>
            <w:hyperlink w:anchor="sub_104" w:history="1">
              <w:r>
                <w:rPr>
                  <w:rStyle w:val="a4"/>
                  <w:szCs w:val="26"/>
                </w:rPr>
                <w:t>4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(адрес)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 м)</w:t>
            </w: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Земельные участки(</w:t>
            </w:r>
            <w:hyperlink w:anchor="sub_105" w:history="1">
              <w:r>
                <w:rPr>
                  <w:rStyle w:val="a4"/>
                  <w:szCs w:val="26"/>
                </w:rPr>
                <w:t>5</w:t>
              </w:r>
            </w:hyperlink>
            <w:r>
              <w:rPr>
                <w:sz w:val="26"/>
                <w:szCs w:val="26"/>
              </w:rPr>
              <w:t>):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Жилые дома: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Квартиры: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Дачи: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Гаражи: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Иное недвижимое имущество: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</w:tbl>
    <w:p w:rsidR="0007445C" w:rsidRDefault="0007445C" w:rsidP="0007445C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2"/>
        <w:gridCol w:w="3852"/>
        <w:gridCol w:w="2919"/>
        <w:gridCol w:w="2779"/>
      </w:tblGrid>
      <w:tr w:rsidR="0007445C" w:rsidTr="00C07FC2">
        <w:tc>
          <w:tcPr>
            <w:tcW w:w="10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45C" w:rsidRDefault="0007445C" w:rsidP="00C07FC2">
            <w:pPr>
              <w:pStyle w:val="1"/>
              <w:rPr>
                <w:sz w:val="26"/>
                <w:szCs w:val="26"/>
              </w:rPr>
            </w:pPr>
            <w:bookmarkStart w:id="2" w:name="sub_1122"/>
            <w:r>
              <w:rPr>
                <w:sz w:val="26"/>
                <w:szCs w:val="26"/>
              </w:rPr>
              <w:t>2.2. Транспортные средства</w:t>
            </w:r>
            <w:bookmarkEnd w:id="2"/>
          </w:p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и марка транспортного средства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собственности(</w:t>
            </w:r>
            <w:hyperlink w:anchor="sub_106" w:history="1">
              <w:r>
                <w:rPr>
                  <w:rStyle w:val="a4"/>
                  <w:szCs w:val="26"/>
                </w:rPr>
                <w:t>6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регистрации</w:t>
            </w: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Автомобили легковые: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Автомобили грузовые: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Автоприцепы: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Мототранспортные средства: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Сельскохозяйственная техника: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Водный транспорт: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Воздушный транспорт: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транспортные средства: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</w:tbl>
    <w:p w:rsidR="0007445C" w:rsidRDefault="0007445C" w:rsidP="0007445C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2"/>
        <w:gridCol w:w="3792"/>
        <w:gridCol w:w="1335"/>
        <w:gridCol w:w="1299"/>
        <w:gridCol w:w="1614"/>
        <w:gridCol w:w="1511"/>
      </w:tblGrid>
      <w:tr w:rsidR="0007445C" w:rsidTr="00C07FC2">
        <w:tc>
          <w:tcPr>
            <w:tcW w:w="10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45C" w:rsidRDefault="0007445C" w:rsidP="00C07FC2">
            <w:pPr>
              <w:pStyle w:val="1"/>
              <w:rPr>
                <w:sz w:val="26"/>
                <w:szCs w:val="26"/>
              </w:rPr>
            </w:pPr>
            <w:bookmarkStart w:id="3" w:name="sub_113"/>
            <w:r>
              <w:rPr>
                <w:sz w:val="26"/>
                <w:szCs w:val="26"/>
              </w:rPr>
              <w:t>Раздел 3. Сведения о денежных средствах, находящихся на счетах</w:t>
            </w:r>
            <w:r>
              <w:rPr>
                <w:sz w:val="26"/>
                <w:szCs w:val="26"/>
              </w:rPr>
              <w:br/>
              <w:t>в банках и иных кредитных организациях</w:t>
            </w:r>
            <w:bookmarkEnd w:id="3"/>
          </w:p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адрес банка или иной кредитной организации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валюта счета(</w:t>
            </w:r>
            <w:hyperlink w:anchor="sub_107" w:history="1">
              <w:r>
                <w:rPr>
                  <w:rStyle w:val="a4"/>
                  <w:szCs w:val="26"/>
                </w:rPr>
                <w:t>7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открытия счета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счета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Остаток на счете(</w:t>
            </w:r>
            <w:hyperlink w:anchor="sub_108" w:history="1">
              <w:r>
                <w:rPr>
                  <w:rStyle w:val="a4"/>
                  <w:szCs w:val="26"/>
                </w:rPr>
                <w:t>8</w:t>
              </w:r>
            </w:hyperlink>
            <w:r>
              <w:rPr>
                <w:sz w:val="26"/>
                <w:szCs w:val="26"/>
              </w:rPr>
              <w:t>)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C07FC2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</w:tbl>
    <w:p w:rsidR="0007445C" w:rsidRDefault="0007445C" w:rsidP="0007445C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42"/>
      </w:tblGrid>
      <w:tr w:rsidR="0007445C" w:rsidTr="00C07FC2">
        <w:tc>
          <w:tcPr>
            <w:tcW w:w="10242" w:type="dxa"/>
            <w:tcBorders>
              <w:top w:val="nil"/>
              <w:left w:val="nil"/>
              <w:bottom w:val="nil"/>
              <w:right w:val="nil"/>
            </w:tcBorders>
          </w:tcPr>
          <w:p w:rsidR="0007445C" w:rsidRDefault="0007445C" w:rsidP="00C07FC2">
            <w:pPr>
              <w:pStyle w:val="1"/>
              <w:rPr>
                <w:sz w:val="26"/>
                <w:szCs w:val="26"/>
              </w:rPr>
            </w:pPr>
            <w:bookmarkStart w:id="4" w:name="sub_114"/>
            <w:r>
              <w:rPr>
                <w:sz w:val="26"/>
                <w:szCs w:val="26"/>
              </w:rPr>
              <w:t>Раздел 4. Сведения о ценных бумагах</w:t>
            </w:r>
            <w:bookmarkEnd w:id="4"/>
          </w:p>
        </w:tc>
      </w:tr>
    </w:tbl>
    <w:p w:rsidR="0007445C" w:rsidRDefault="0007445C" w:rsidP="0007445C">
      <w:pPr>
        <w:ind w:firstLine="720"/>
        <w:jc w:val="both"/>
      </w:pP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2"/>
        <w:gridCol w:w="2921"/>
        <w:gridCol w:w="1641"/>
        <w:gridCol w:w="1676"/>
        <w:gridCol w:w="1667"/>
        <w:gridCol w:w="1645"/>
      </w:tblGrid>
      <w:tr w:rsidR="0007445C" w:rsidTr="0007445C">
        <w:tc>
          <w:tcPr>
            <w:tcW w:w="10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45C" w:rsidRDefault="0007445C" w:rsidP="00C07FC2">
            <w:pPr>
              <w:pStyle w:val="1"/>
              <w:rPr>
                <w:sz w:val="26"/>
                <w:szCs w:val="26"/>
              </w:rPr>
            </w:pPr>
            <w:bookmarkStart w:id="5" w:name="sub_1141"/>
            <w:r>
              <w:rPr>
                <w:sz w:val="26"/>
                <w:szCs w:val="26"/>
              </w:rPr>
              <w:t>4.1. Акции и иное участие в коммерческих организациях</w:t>
            </w:r>
            <w:bookmarkEnd w:id="5"/>
          </w:p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организационно-правовая форма организации(</w:t>
            </w:r>
            <w:hyperlink w:anchor="sub_109" w:history="1">
              <w:r>
                <w:rPr>
                  <w:rStyle w:val="a4"/>
                  <w:szCs w:val="26"/>
                </w:rPr>
                <w:t>9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организации (адрес)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Уставный капитал(</w:t>
            </w:r>
            <w:hyperlink w:anchor="sub_110" w:history="1">
              <w:r>
                <w:rPr>
                  <w:rStyle w:val="a4"/>
                  <w:szCs w:val="26"/>
                </w:rPr>
                <w:t>10</w:t>
              </w:r>
            </w:hyperlink>
            <w:r>
              <w:rPr>
                <w:sz w:val="26"/>
                <w:szCs w:val="26"/>
              </w:rPr>
              <w:t>)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участия(</w:t>
            </w:r>
            <w:hyperlink w:anchor="sub_1101" w:history="1">
              <w:r>
                <w:rPr>
                  <w:rStyle w:val="a4"/>
                  <w:szCs w:val="26"/>
                </w:rPr>
                <w:t>11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участия(</w:t>
            </w:r>
            <w:hyperlink w:anchor="sub_1102" w:history="1">
              <w:r>
                <w:rPr>
                  <w:rStyle w:val="a4"/>
                  <w:szCs w:val="26"/>
                </w:rPr>
                <w:t>12</w:t>
              </w:r>
            </w:hyperlink>
            <w:r>
              <w:rPr>
                <w:sz w:val="26"/>
                <w:szCs w:val="26"/>
              </w:rPr>
              <w:t>)</w:t>
            </w: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</w:tbl>
    <w:p w:rsidR="0007445C" w:rsidRDefault="0007445C" w:rsidP="0007445C">
      <w:pPr>
        <w:ind w:firstLine="720"/>
        <w:jc w:val="both"/>
      </w:pP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2"/>
        <w:gridCol w:w="1983"/>
        <w:gridCol w:w="1902"/>
        <w:gridCol w:w="2126"/>
        <w:gridCol w:w="1542"/>
        <w:gridCol w:w="1997"/>
      </w:tblGrid>
      <w:tr w:rsidR="0007445C" w:rsidTr="0007445C">
        <w:tc>
          <w:tcPr>
            <w:tcW w:w="102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45C" w:rsidRDefault="0007445C" w:rsidP="00C07FC2">
            <w:pPr>
              <w:pStyle w:val="1"/>
              <w:rPr>
                <w:sz w:val="26"/>
                <w:szCs w:val="26"/>
              </w:rPr>
            </w:pPr>
            <w:bookmarkStart w:id="6" w:name="sub_1142"/>
            <w:r>
              <w:rPr>
                <w:sz w:val="26"/>
                <w:szCs w:val="26"/>
              </w:rPr>
              <w:t>4.2. Иные ценные бумаги</w:t>
            </w:r>
            <w:bookmarkEnd w:id="6"/>
          </w:p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ценной бумаги(</w:t>
            </w:r>
            <w:hyperlink w:anchor="sub_1103" w:history="1">
              <w:r>
                <w:rPr>
                  <w:rStyle w:val="a4"/>
                  <w:szCs w:val="26"/>
                </w:rPr>
                <w:t>13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Лицо, выпустившее ценную бумагу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Номинальная величина обязательства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количество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стоимость(</w:t>
            </w:r>
            <w:hyperlink w:anchor="sub_1104" w:history="1">
              <w:r>
                <w:rPr>
                  <w:rStyle w:val="a4"/>
                  <w:szCs w:val="26"/>
                </w:rPr>
                <w:t>14</w:t>
              </w:r>
            </w:hyperlink>
            <w:r>
              <w:rPr>
                <w:sz w:val="26"/>
                <w:szCs w:val="26"/>
              </w:rPr>
              <w:t>)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(руб.)</w:t>
            </w: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</w:tbl>
    <w:p w:rsidR="0007445C" w:rsidRDefault="0007445C" w:rsidP="0007445C">
      <w:pPr>
        <w:ind w:firstLine="720"/>
        <w:jc w:val="both"/>
      </w:pP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2"/>
        <w:gridCol w:w="1936"/>
        <w:gridCol w:w="23"/>
        <w:gridCol w:w="1369"/>
        <w:gridCol w:w="638"/>
        <w:gridCol w:w="238"/>
        <w:gridCol w:w="1631"/>
        <w:gridCol w:w="699"/>
        <w:gridCol w:w="1109"/>
        <w:gridCol w:w="503"/>
        <w:gridCol w:w="1404"/>
      </w:tblGrid>
      <w:tr w:rsidR="0007445C" w:rsidTr="0007445C">
        <w:tc>
          <w:tcPr>
            <w:tcW w:w="10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445C" w:rsidRDefault="0007445C" w:rsidP="0007445C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____________________________________________________________________.</w:t>
            </w:r>
          </w:p>
        </w:tc>
      </w:tr>
      <w:tr w:rsidR="0007445C" w:rsidTr="0007445C">
        <w:tc>
          <w:tcPr>
            <w:tcW w:w="10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445C" w:rsidRDefault="0007445C" w:rsidP="00C07FC2">
            <w:pPr>
              <w:pStyle w:val="1"/>
              <w:rPr>
                <w:sz w:val="26"/>
                <w:szCs w:val="26"/>
              </w:rPr>
            </w:pPr>
            <w:bookmarkStart w:id="7" w:name="sub_115"/>
            <w:r>
              <w:rPr>
                <w:sz w:val="26"/>
                <w:szCs w:val="26"/>
              </w:rPr>
              <w:t>Раздел 5. Сведения об обязательствах имущественного характера</w:t>
            </w:r>
            <w:bookmarkEnd w:id="7"/>
          </w:p>
        </w:tc>
      </w:tr>
      <w:tr w:rsidR="0007445C" w:rsidTr="0007445C">
        <w:tc>
          <w:tcPr>
            <w:tcW w:w="102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45C" w:rsidRDefault="0007445C" w:rsidP="0007445C">
            <w:pPr>
              <w:pStyle w:val="1"/>
              <w:rPr>
                <w:sz w:val="26"/>
                <w:szCs w:val="26"/>
              </w:rPr>
            </w:pPr>
            <w:bookmarkStart w:id="8" w:name="sub_1151"/>
            <w:r>
              <w:rPr>
                <w:sz w:val="26"/>
                <w:szCs w:val="26"/>
              </w:rPr>
              <w:t>5.1. Объекты недвижимого имущества, находящиеся в пользовании(</w:t>
            </w:r>
            <w:hyperlink w:anchor="sub_1105" w:history="1">
              <w:r>
                <w:rPr>
                  <w:rStyle w:val="a4"/>
                  <w:szCs w:val="26"/>
                </w:rPr>
                <w:t>15</w:t>
              </w:r>
            </w:hyperlink>
            <w:r>
              <w:rPr>
                <w:sz w:val="26"/>
                <w:szCs w:val="26"/>
              </w:rPr>
              <w:t>)</w:t>
            </w:r>
            <w:bookmarkEnd w:id="8"/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имущества(</w:t>
            </w:r>
            <w:hyperlink w:anchor="sub_116" w:history="1">
              <w:r>
                <w:rPr>
                  <w:rStyle w:val="a4"/>
                  <w:szCs w:val="26"/>
                </w:rPr>
                <w:t>16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и сроки пользования(</w:t>
            </w:r>
            <w:hyperlink w:anchor="sub_117" w:history="1">
              <w:r>
                <w:rPr>
                  <w:rStyle w:val="a4"/>
                  <w:szCs w:val="26"/>
                </w:rPr>
                <w:t>17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пользования(</w:t>
            </w:r>
            <w:hyperlink w:anchor="sub_118" w:history="1">
              <w:r>
                <w:rPr>
                  <w:rStyle w:val="a4"/>
                  <w:szCs w:val="26"/>
                </w:rPr>
                <w:t>18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(адрес)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(кв. м)</w:t>
            </w: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102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45C" w:rsidRDefault="0007445C" w:rsidP="0007445C">
            <w:pPr>
              <w:pStyle w:val="1"/>
              <w:rPr>
                <w:sz w:val="26"/>
                <w:szCs w:val="26"/>
              </w:rPr>
            </w:pPr>
            <w:bookmarkStart w:id="9" w:name="sub_1152"/>
            <w:r>
              <w:rPr>
                <w:sz w:val="26"/>
                <w:szCs w:val="26"/>
              </w:rPr>
              <w:t>5.2. Прочие обязательства(</w:t>
            </w:r>
            <w:hyperlink w:anchor="sub_119" w:history="1">
              <w:r>
                <w:rPr>
                  <w:rStyle w:val="a4"/>
                  <w:szCs w:val="26"/>
                </w:rPr>
                <w:t>19</w:t>
              </w:r>
            </w:hyperlink>
            <w:r>
              <w:rPr>
                <w:sz w:val="26"/>
                <w:szCs w:val="26"/>
              </w:rPr>
              <w:t>)</w:t>
            </w:r>
            <w:bookmarkEnd w:id="9"/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обязательства(</w:t>
            </w:r>
            <w:hyperlink w:anchor="sub_120" w:history="1">
              <w:r>
                <w:rPr>
                  <w:rStyle w:val="a4"/>
                  <w:szCs w:val="26"/>
                </w:rPr>
                <w:t>20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Кредитор (должник)(</w:t>
            </w:r>
            <w:hyperlink w:anchor="sub_121" w:history="1">
              <w:r>
                <w:rPr>
                  <w:rStyle w:val="a4"/>
                  <w:szCs w:val="26"/>
                </w:rPr>
                <w:t>21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возникновения(</w:t>
            </w:r>
            <w:hyperlink w:anchor="sub_122" w:history="1">
              <w:r>
                <w:rPr>
                  <w:rStyle w:val="a4"/>
                  <w:szCs w:val="26"/>
                </w:rPr>
                <w:t>22</w:t>
              </w:r>
            </w:hyperlink>
            <w:r>
              <w:rPr>
                <w:sz w:val="26"/>
                <w:szCs w:val="26"/>
              </w:rPr>
              <w:t>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обязательства(</w:t>
            </w:r>
            <w:hyperlink w:anchor="sub_123" w:history="1">
              <w:r>
                <w:rPr>
                  <w:rStyle w:val="a4"/>
                  <w:szCs w:val="26"/>
                </w:rPr>
                <w:t>23</w:t>
              </w:r>
            </w:hyperlink>
            <w:r>
              <w:rPr>
                <w:sz w:val="26"/>
                <w:szCs w:val="26"/>
              </w:rPr>
              <w:t>) (руб.)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обязательства(</w:t>
            </w:r>
            <w:hyperlink w:anchor="sub_124" w:history="1">
              <w:r>
                <w:rPr>
                  <w:rStyle w:val="a4"/>
                  <w:szCs w:val="26"/>
                </w:rPr>
                <w:t>24</w:t>
              </w:r>
            </w:hyperlink>
            <w:r>
              <w:rPr>
                <w:sz w:val="26"/>
                <w:szCs w:val="26"/>
              </w:rPr>
              <w:t>)</w:t>
            </w: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10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</w:p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Достоверность и полноту представленных сведений подтверждаю.</w:t>
            </w:r>
          </w:p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"___" ___________ 20___ г.</w:t>
            </w:r>
          </w:p>
        </w:tc>
        <w:tc>
          <w:tcPr>
            <w:tcW w:w="6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 гражданина, претендующего на замещение должности государственной гражданской службы Краснодарского края)</w:t>
            </w:r>
          </w:p>
          <w:p w:rsidR="0007445C" w:rsidRDefault="0007445C" w:rsidP="00C07FC2">
            <w:pPr>
              <w:pStyle w:val="a5"/>
              <w:rPr>
                <w:sz w:val="26"/>
                <w:szCs w:val="26"/>
              </w:rPr>
            </w:pPr>
          </w:p>
        </w:tc>
      </w:tr>
      <w:tr w:rsidR="0007445C" w:rsidTr="0007445C"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45C" w:rsidRDefault="0007445C" w:rsidP="00C07FC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"___" ___________ 20___ г.</w:t>
            </w:r>
          </w:p>
        </w:tc>
        <w:tc>
          <w:tcPr>
            <w:tcW w:w="6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45C" w:rsidRDefault="0007445C" w:rsidP="00C07FC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</w:t>
            </w:r>
          </w:p>
          <w:p w:rsidR="0007445C" w:rsidRDefault="0007445C" w:rsidP="00B476E2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(Ф.И.О. и подпись лица, принявшего справку)</w:t>
            </w:r>
          </w:p>
        </w:tc>
      </w:tr>
    </w:tbl>
    <w:p w:rsidR="00CC343E" w:rsidRDefault="00CC343E" w:rsidP="00B476E2"/>
    <w:sectPr w:rsidR="00CC343E" w:rsidSect="000744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45C"/>
    <w:rsid w:val="0007445C"/>
    <w:rsid w:val="000E6C67"/>
    <w:rsid w:val="00510FDA"/>
    <w:rsid w:val="00B476E2"/>
    <w:rsid w:val="00CC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67"/>
  </w:style>
  <w:style w:type="paragraph" w:styleId="1">
    <w:name w:val="heading 1"/>
    <w:basedOn w:val="a"/>
    <w:next w:val="a"/>
    <w:link w:val="10"/>
    <w:uiPriority w:val="99"/>
    <w:qFormat/>
    <w:rsid w:val="000744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445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7445C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07445C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44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44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744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2013-09-18T10:14:00Z</cp:lastPrinted>
  <dcterms:created xsi:type="dcterms:W3CDTF">2013-07-23T05:39:00Z</dcterms:created>
  <dcterms:modified xsi:type="dcterms:W3CDTF">2013-09-18T10:27:00Z</dcterms:modified>
</cp:coreProperties>
</file>