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87" w:rsidRPr="00F93373" w:rsidRDefault="00F64743" w:rsidP="00F647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F9337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Доклад по оценке эффективности муниципальной подпрограммы</w:t>
      </w:r>
    </w:p>
    <w:p w:rsidR="00716787" w:rsidRPr="00F93373" w:rsidRDefault="00716787" w:rsidP="00F64743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F93373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</w:t>
      </w:r>
      <w:r w:rsidRPr="00F93373">
        <w:rPr>
          <w:rFonts w:ascii="Times New Roman" w:eastAsia="Calibri" w:hAnsi="Times New Roman" w:cs="Times New Roman"/>
          <w:b/>
          <w:sz w:val="28"/>
          <w:szCs w:val="28"/>
        </w:rPr>
        <w:t>Газификация Кавказского сельского поселения Кавказского района  на 2015-2017 годы</w:t>
      </w:r>
      <w:r w:rsidRPr="00F93373">
        <w:rPr>
          <w:rFonts w:ascii="Times New Roman" w:hAnsi="Times New Roman" w:cs="Times New Roman"/>
          <w:b/>
          <w:sz w:val="28"/>
          <w:szCs w:val="28"/>
        </w:rPr>
        <w:t>»</w:t>
      </w:r>
    </w:p>
    <w:p w:rsidR="00545F99" w:rsidRDefault="00545F99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716787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Объем  финансированияна реализацию подпрограммы за счет средств местного бюджета 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2015 год предусмотрен в сумме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2681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,2 тыс. рублей,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за счет</w:t>
      </w:r>
      <w:r w:rsidR="00716787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716787">
        <w:rPr>
          <w:rFonts w:ascii="Times New Roman" w:eastAsia="Calibri" w:hAnsi="Times New Roman" w:cs="Times New Roman"/>
          <w:sz w:val="28"/>
          <w:szCs w:val="28"/>
        </w:rPr>
        <w:t xml:space="preserve"> внебюджетных источников 725,0 тыс.</w:t>
      </w:r>
      <w:r w:rsidR="00716787">
        <w:rPr>
          <w:rFonts w:ascii="Times New Roman" w:hAnsi="Times New Roman" w:cs="Times New Roman"/>
          <w:sz w:val="28"/>
          <w:szCs w:val="28"/>
        </w:rPr>
        <w:t xml:space="preserve"> </w:t>
      </w:r>
      <w:r w:rsidR="0071678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716787">
        <w:rPr>
          <w:rFonts w:ascii="Times New Roman" w:hAnsi="Times New Roman" w:cs="Times New Roman"/>
          <w:sz w:val="28"/>
          <w:szCs w:val="28"/>
        </w:rPr>
        <w:t xml:space="preserve"> всего финансирование составило 3406,2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тыс. рублей, освоено финансовых средств </w:t>
      </w:r>
      <w:r w:rsidR="009C20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3049,2</w:t>
      </w:r>
      <w:r w:rsidR="0071678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Запланированные к реализации в отчетном году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4 из 5 мероприятий 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были выполнены в полном объеме, 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 мероприятие выполнено не в полном объеме,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что не</w:t>
      </w:r>
      <w:r w:rsidR="00475560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сказалось на выполнении целевого показателя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A55E1B"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подпрограммы,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75560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который</w:t>
      </w:r>
      <w:r w:rsidR="00F64743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достигнуты полностью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F64743" w:rsidRPr="00A55E1B" w:rsidRDefault="0025554D" w:rsidP="00A55E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 2015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год на территории Кавказского сельского поселения </w:t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было 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построено</w:t>
      </w:r>
      <w:r w:rsidR="00A979F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и введено в эксплуатацию</w:t>
      </w:r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2,8 км</w:t>
      </w:r>
      <w:proofErr w:type="gramStart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., </w:t>
      </w:r>
      <w:proofErr w:type="gramEnd"/>
      <w:r w:rsidR="00F6474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сетей газоснабжения</w:t>
      </w:r>
      <w:r w:rsid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при целевом показателе муниципальной программы 0,8км.</w:t>
      </w:r>
    </w:p>
    <w:p w:rsidR="00A979F4" w:rsidRDefault="00F64743" w:rsidP="00A979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5E1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25554D" w:rsidRPr="00A55E1B">
        <w:rPr>
          <w:rFonts w:ascii="Times New Roman" w:hAnsi="Times New Roman" w:cs="Times New Roman"/>
          <w:sz w:val="28"/>
          <w:szCs w:val="28"/>
        </w:rPr>
        <w:tab/>
        <w:t xml:space="preserve">Эффективность реализации подпрограммы может быть признана </w:t>
      </w:r>
      <w:r w:rsidR="00A55E1B">
        <w:rPr>
          <w:rFonts w:ascii="Times New Roman" w:hAnsi="Times New Roman" w:cs="Times New Roman"/>
          <w:sz w:val="28"/>
          <w:szCs w:val="28"/>
        </w:rPr>
        <w:t>средней</w:t>
      </w:r>
      <w:r w:rsidR="0025554D" w:rsidRPr="00A55E1B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7F13BA" w:rsidRPr="00A55E1B">
        <w:rPr>
          <w:rFonts w:ascii="Times New Roman" w:hAnsi="Times New Roman" w:cs="Times New Roman"/>
          <w:sz w:val="28"/>
          <w:szCs w:val="28"/>
        </w:rPr>
        <w:t xml:space="preserve">- </w:t>
      </w:r>
      <w:r w:rsidR="007F13BA" w:rsidRPr="00F93373">
        <w:rPr>
          <w:rFonts w:ascii="Times New Roman" w:hAnsi="Times New Roman" w:cs="Times New Roman"/>
          <w:b/>
          <w:sz w:val="28"/>
          <w:szCs w:val="28"/>
        </w:rPr>
        <w:t>0,</w:t>
      </w:r>
      <w:r w:rsidR="00A55E1B" w:rsidRPr="00F93373">
        <w:rPr>
          <w:rFonts w:ascii="Times New Roman" w:hAnsi="Times New Roman" w:cs="Times New Roman"/>
          <w:b/>
          <w:sz w:val="28"/>
          <w:szCs w:val="28"/>
        </w:rPr>
        <w:t>89</w:t>
      </w:r>
      <w:r w:rsidR="00A55E1B">
        <w:rPr>
          <w:rFonts w:ascii="Times New Roman" w:hAnsi="Times New Roman" w:cs="Times New Roman"/>
          <w:sz w:val="28"/>
          <w:szCs w:val="28"/>
        </w:rPr>
        <w:t>, однако целевой показатель за 2015 год достигнут</w:t>
      </w:r>
      <w:r w:rsidR="00A979F4">
        <w:rPr>
          <w:rFonts w:ascii="Times New Roman" w:hAnsi="Times New Roman" w:cs="Times New Roman"/>
          <w:sz w:val="28"/>
          <w:szCs w:val="28"/>
        </w:rPr>
        <w:t xml:space="preserve"> в полном</w:t>
      </w:r>
      <w:r w:rsidR="00A55E1B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A979F4">
        <w:rPr>
          <w:rFonts w:ascii="Times New Roman" w:hAnsi="Times New Roman" w:cs="Times New Roman"/>
          <w:sz w:val="28"/>
          <w:szCs w:val="28"/>
        </w:rPr>
        <w:t>.</w:t>
      </w:r>
    </w:p>
    <w:p w:rsidR="0025554D" w:rsidRDefault="00A979F4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25554D" w:rsidRPr="00A55E1B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="0025554D" w:rsidRPr="00A55E1B">
        <w:rPr>
          <w:rFonts w:ascii="Times New Roman" w:hAnsi="Times New Roman" w:cs="Times New Roman"/>
          <w:sz w:val="28"/>
          <w:szCs w:val="28"/>
        </w:rPr>
        <w:t>.</w:t>
      </w: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A979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083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1A0083" w:rsidRPr="00A55E1B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9107AD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 w:rsidR="00A55E1B" w:rsidRPr="00A55E1B">
        <w:rPr>
          <w:rFonts w:ascii="Times New Roman" w:eastAsia="Calibri" w:hAnsi="Times New Roman" w:cs="Times New Roman"/>
          <w:b/>
          <w:sz w:val="28"/>
          <w:szCs w:val="28"/>
        </w:rPr>
        <w:t>Газификация Кавказского сельского поселения Кавказского района  на 2015-2017 годы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A55E1B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4</w:t>
      </w:r>
      <w:r w:rsidR="001B4AF1">
        <w:rPr>
          <w:rFonts w:ascii="Times New Roman" w:eastAsia="Calibri" w:hAnsi="Times New Roman" w:cs="Calibri"/>
          <w:color w:val="000000"/>
          <w:sz w:val="28"/>
          <w:lang w:eastAsia="ru-RU"/>
        </w:rPr>
        <w:t>/5</w:t>
      </w:r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0,8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, где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3049,2</w:t>
      </w:r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3406,2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A55E1B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0,8</w:t>
      </w:r>
      <w:r w:rsidR="00982AB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9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где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0,8/0,8</w:t>
      </w:r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9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r w:rsidR="00A55E1B">
        <w:rPr>
          <w:rFonts w:ascii="Times New Roman" w:eastAsia="Calibri" w:hAnsi="Times New Roman" w:cs="Calibri"/>
          <w:color w:val="000000"/>
          <w:sz w:val="28"/>
          <w:lang w:eastAsia="ru-RU"/>
        </w:rPr>
        <w:t>0,89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A55E1B" w:rsidRDefault="00A55E1B" w:rsidP="009107AD">
      <w:pPr>
        <w:suppressAutoHyphens/>
        <w:jc w:val="both"/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Целевой показатель</w:t>
      </w:r>
      <w:r w:rsidR="009107AD"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№ 1</w:t>
      </w: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 xml:space="preserve"> Протяженность отремонтированных сетей газоснабжения 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пп=</w:t>
      </w:r>
      <w:proofErr w:type="spellEnd"/>
      <w:r w:rsidR="00A55E1B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2,8/0,8=3,5 (1)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A55E1B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=1/1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A55E1B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1*0,89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= 0,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89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Default="009107AD" w:rsidP="00F93373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 w:rsidR="00F93373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 w:rsidR="00F93373" w:rsidRPr="00F9337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0,89</w:t>
      </w:r>
      <w:r w:rsidR="00F93373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</w:t>
      </w:r>
      <w:r w:rsidR="00F93373" w:rsidRPr="00F93373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средней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0083" w:rsidRDefault="001A0083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1A0083" w:rsidRDefault="001A0083" w:rsidP="001A0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Заместитель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</w:p>
    <w:p w:rsidR="001A0083" w:rsidRPr="0025554D" w:rsidRDefault="001A0083" w:rsidP="001A0083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 Короленко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1A0083" w:rsidRPr="0025554D" w:rsidSect="008B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56412"/>
    <w:rsid w:val="0006676C"/>
    <w:rsid w:val="000A0164"/>
    <w:rsid w:val="000A3481"/>
    <w:rsid w:val="000B53AA"/>
    <w:rsid w:val="001A0083"/>
    <w:rsid w:val="001B4AF1"/>
    <w:rsid w:val="0025554D"/>
    <w:rsid w:val="00457790"/>
    <w:rsid w:val="00460B4E"/>
    <w:rsid w:val="00475560"/>
    <w:rsid w:val="00545F99"/>
    <w:rsid w:val="00675B8E"/>
    <w:rsid w:val="006B1697"/>
    <w:rsid w:val="006D3C57"/>
    <w:rsid w:val="00716787"/>
    <w:rsid w:val="00786CDE"/>
    <w:rsid w:val="007F13BA"/>
    <w:rsid w:val="00854D48"/>
    <w:rsid w:val="008B161A"/>
    <w:rsid w:val="009107AD"/>
    <w:rsid w:val="00982AB1"/>
    <w:rsid w:val="009C204E"/>
    <w:rsid w:val="00A55E1B"/>
    <w:rsid w:val="00A979F4"/>
    <w:rsid w:val="00B45A84"/>
    <w:rsid w:val="00BF0E95"/>
    <w:rsid w:val="00C307F0"/>
    <w:rsid w:val="00DD295D"/>
    <w:rsid w:val="00F64743"/>
    <w:rsid w:val="00F9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9</cp:revision>
  <cp:lastPrinted>2016-03-16T11:51:00Z</cp:lastPrinted>
  <dcterms:created xsi:type="dcterms:W3CDTF">2016-03-16T08:11:00Z</dcterms:created>
  <dcterms:modified xsi:type="dcterms:W3CDTF">2016-03-21T12:59:00Z</dcterms:modified>
</cp:coreProperties>
</file>