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6A0" w:rsidRPr="000636A0" w:rsidRDefault="000636A0" w:rsidP="004224A3">
      <w:pPr>
        <w:pStyle w:val="c2"/>
        <w:shd w:val="clear" w:color="auto" w:fill="FFFFFF" w:themeFill="background1"/>
        <w:spacing w:before="0" w:after="0" w:line="360" w:lineRule="auto"/>
        <w:rPr>
          <w:color w:val="444444"/>
          <w:sz w:val="28"/>
          <w:szCs w:val="28"/>
        </w:rPr>
      </w:pPr>
      <w:r w:rsidRPr="000636A0">
        <w:rPr>
          <w:rStyle w:val="c1"/>
          <w:color w:val="444444"/>
          <w:sz w:val="28"/>
          <w:szCs w:val="28"/>
        </w:rPr>
        <w:t>3 декабря</w:t>
      </w:r>
      <w:r w:rsidRPr="000636A0">
        <w:rPr>
          <w:color w:val="444444"/>
          <w:sz w:val="28"/>
          <w:szCs w:val="28"/>
        </w:rPr>
        <w:t xml:space="preserve"> -</w:t>
      </w:r>
      <w:r w:rsidRPr="000636A0">
        <w:rPr>
          <w:rStyle w:val="c1"/>
          <w:color w:val="444444"/>
          <w:sz w:val="28"/>
          <w:szCs w:val="28"/>
        </w:rPr>
        <w:t> Международный день инвалида. Этот день – день сильных, устремлённых людей, людей, понимающих, как эта жизнь дорога, какой бы она не была.</w:t>
      </w:r>
      <w:r w:rsidRPr="000636A0">
        <w:rPr>
          <w:rStyle w:val="20"/>
          <w:rFonts w:ascii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Style w:val="c1"/>
          <w:color w:val="444444"/>
          <w:sz w:val="28"/>
          <w:szCs w:val="28"/>
        </w:rPr>
        <w:t xml:space="preserve">Он </w:t>
      </w:r>
      <w:r w:rsidRPr="000636A0">
        <w:rPr>
          <w:rStyle w:val="c1"/>
          <w:color w:val="444444"/>
          <w:sz w:val="28"/>
          <w:szCs w:val="28"/>
        </w:rPr>
        <w:t xml:space="preserve"> напоминает всем о нуждающихся в поддержке и помощи, но в тоже время мужественных, крепких духом людях, проявляющих таланты в  изобразительном, самодеятельном творчестве, спорте. </w:t>
      </w:r>
      <w:r>
        <w:rPr>
          <w:rStyle w:val="c1"/>
          <w:color w:val="444444"/>
          <w:sz w:val="28"/>
          <w:szCs w:val="28"/>
        </w:rPr>
        <w:t>В центральной сельской библиотеке  прошел устный</w:t>
      </w:r>
    </w:p>
    <w:p w:rsidR="000636A0" w:rsidRPr="004D7013" w:rsidRDefault="004224A3" w:rsidP="000636A0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ж</w:t>
      </w:r>
      <w:r w:rsidR="000636A0">
        <w:rPr>
          <w:rFonts w:ascii="Times New Roman" w:hAnsi="Times New Roman" w:cs="Times New Roman"/>
          <w:i w:val="0"/>
          <w:sz w:val="28"/>
          <w:szCs w:val="28"/>
        </w:rPr>
        <w:t xml:space="preserve">урнал «Право доступное всем». </w:t>
      </w:r>
      <w:proofErr w:type="gramStart"/>
      <w:r w:rsidR="000636A0">
        <w:rPr>
          <w:rFonts w:ascii="Times New Roman" w:hAnsi="Times New Roman" w:cs="Times New Roman"/>
          <w:i w:val="0"/>
          <w:sz w:val="28"/>
          <w:szCs w:val="28"/>
        </w:rPr>
        <w:t>На мероприятии главный библиотекарь читального зала Николаева Наталья Викторовна рассказала об этом празднике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Pr="004224A3">
        <w:rPr>
          <w:rFonts w:ascii="Times New Roman" w:hAnsi="Times New Roman" w:cs="Times New Roman"/>
          <w:i w:val="0"/>
          <w:color w:val="000000"/>
          <w:sz w:val="28"/>
          <w:szCs w:val="28"/>
        </w:rPr>
        <w:t>о новых законах для инвалидов, о повышении пенсии, о коммунальных услугах</w:t>
      </w:r>
      <w:r w:rsidR="004D7013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, вручила буклеты, </w:t>
      </w:r>
      <w:r w:rsidR="004D7013" w:rsidRPr="004D7013">
        <w:rPr>
          <w:rFonts w:ascii="Times New Roman" w:hAnsi="Times New Roman" w:cs="Times New Roman"/>
          <w:i w:val="0"/>
          <w:color w:val="000000"/>
          <w:sz w:val="28"/>
          <w:szCs w:val="28"/>
        </w:rPr>
        <w:t>который</w:t>
      </w:r>
      <w:r w:rsidR="004D7013" w:rsidRPr="004D7013">
        <w:rPr>
          <w:rFonts w:ascii="Times New Roman" w:hAnsi="Times New Roman" w:cs="Times New Roman"/>
          <w:i w:val="0"/>
          <w:color w:val="000000"/>
          <w:sz w:val="18"/>
          <w:szCs w:val="18"/>
        </w:rPr>
        <w:t xml:space="preserve"> </w:t>
      </w:r>
      <w:r w:rsidR="004D7013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включил </w:t>
      </w:r>
      <w:r w:rsidR="004D7013" w:rsidRPr="004D7013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информацию о мерах социальной защиты инвалидов в Российской Федерации, обеспечивающих условия для преодоления, замещения (компенсации) ограничений жизнедеятельности и направленных на создание инвалидам равных условий с другими гражданами возможностей участия в жизни общества</w:t>
      </w:r>
      <w:proofErr w:type="gramEnd"/>
      <w:r w:rsidR="004D7013" w:rsidRPr="004D7013">
        <w:rPr>
          <w:rFonts w:ascii="Times New Roman" w:hAnsi="Times New Roman" w:cs="Times New Roman"/>
          <w:i w:val="0"/>
          <w:color w:val="000000"/>
          <w:sz w:val="28"/>
          <w:szCs w:val="28"/>
        </w:rPr>
        <w:t>, контактные данные органов государственной власти, некоммерческих организаций, оказывающих содействие лицам с ограниченными возможностями.</w:t>
      </w:r>
    </w:p>
    <w:p w:rsidR="00CF6687" w:rsidRPr="000636A0" w:rsidRDefault="000636A0" w:rsidP="000636A0">
      <w:pPr>
        <w:tabs>
          <w:tab w:val="left" w:pos="13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A95EA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248285</wp:posOffset>
            </wp:positionV>
            <wp:extent cx="6840855" cy="5130165"/>
            <wp:effectExtent l="0" t="0" r="0" b="0"/>
            <wp:wrapNone/>
            <wp:docPr id="1" name="Рисунок 1" descr="C:\Users\User01\AppData\Local\Microsoft\Windows\Temporary Internet Files\Content.Word\DSCN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1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0636A0" w:rsidSect="000636A0">
      <w:pgSz w:w="11907" w:h="16840" w:code="9"/>
      <w:pgMar w:top="567" w:right="567" w:bottom="567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CB"/>
    <w:rsid w:val="000636A0"/>
    <w:rsid w:val="002168CB"/>
    <w:rsid w:val="004224A3"/>
    <w:rsid w:val="004D7013"/>
    <w:rsid w:val="00503312"/>
    <w:rsid w:val="00A95EA1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character" w:customStyle="1" w:styleId="c1">
    <w:name w:val="c1"/>
    <w:basedOn w:val="a0"/>
    <w:rsid w:val="000636A0"/>
  </w:style>
  <w:style w:type="paragraph" w:customStyle="1" w:styleId="c2">
    <w:name w:val="c2"/>
    <w:basedOn w:val="a"/>
    <w:rsid w:val="000636A0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A95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95EA1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character" w:customStyle="1" w:styleId="c1">
    <w:name w:val="c1"/>
    <w:basedOn w:val="a0"/>
    <w:rsid w:val="000636A0"/>
  </w:style>
  <w:style w:type="paragraph" w:customStyle="1" w:styleId="c2">
    <w:name w:val="c2"/>
    <w:basedOn w:val="a"/>
    <w:rsid w:val="000636A0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A95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95EA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7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439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8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9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72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29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51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471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1757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74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5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2410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448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91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7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3011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5978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2697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34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5489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0708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447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2016-12-09T07:06:00Z</dcterms:created>
  <dcterms:modified xsi:type="dcterms:W3CDTF">2016-12-16T07:59:00Z</dcterms:modified>
</cp:coreProperties>
</file>