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87" w:rsidRDefault="00CF6687" w:rsidP="002E0395">
      <w:pPr>
        <w:ind w:left="-709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2E0395" w:rsidRDefault="002E0395" w:rsidP="002E0395">
      <w:pPr>
        <w:ind w:left="-709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2E0395" w:rsidRPr="002E0395" w:rsidRDefault="00981316" w:rsidP="002E0395">
      <w:pPr>
        <w:pStyle w:val="af4"/>
        <w:jc w:val="both"/>
        <w:rPr>
          <w:rFonts w:eastAsia="Times New Roman"/>
          <w:i w:val="0"/>
          <w:iCs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B97081" wp14:editId="2A1DAB27">
            <wp:simplePos x="0" y="0"/>
            <wp:positionH relativeFrom="column">
              <wp:posOffset>91440</wp:posOffset>
            </wp:positionH>
            <wp:positionV relativeFrom="paragraph">
              <wp:posOffset>3648075</wp:posOffset>
            </wp:positionV>
            <wp:extent cx="5495925" cy="4792183"/>
            <wp:effectExtent l="0" t="0" r="0" b="8890"/>
            <wp:wrapNone/>
            <wp:docPr id="3" name="Рисунок 3" descr="C:\Users\User01\AppData\Local\Microsoft\Windows\Temporary Internet Files\Content.Word\DSC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AppData\Local\Microsoft\Windows\Temporary Internet Files\Content.Word\DSCN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0" t="5342" r="10500"/>
                    <a:stretch/>
                  </pic:blipFill>
                  <pic:spPr bwMode="auto">
                    <a:xfrm>
                      <a:off x="0" y="0"/>
                      <a:ext cx="5495925" cy="47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395" w:rsidRPr="002E0395">
        <w:rPr>
          <w:rFonts w:eastAsia="Times New Roman"/>
          <w:bCs/>
          <w:i w:val="0"/>
          <w:iCs w:val="0"/>
          <w:sz w:val="28"/>
          <w:szCs w:val="28"/>
          <w:lang w:eastAsia="ru-RU"/>
        </w:rPr>
        <w:t>Пасха — самый древний и важный весенний праздник всех христиан. В этот день радостно звонят колокола, в Храмах ярко сияют множество свечей, огонек которых зажигает и наполняет сердца радостью Воскрешения  Христова.</w:t>
      </w:r>
      <w:r w:rsidR="002E0395">
        <w:rPr>
          <w:rFonts w:eastAsia="Times New Roman"/>
          <w:bCs/>
          <w:i w:val="0"/>
          <w:iCs w:val="0"/>
          <w:sz w:val="28"/>
          <w:szCs w:val="28"/>
          <w:lang w:eastAsia="ru-RU"/>
        </w:rPr>
        <w:t xml:space="preserve"> В библиотеках Кавказского сельского поселения прошел цикл мероприятий к этому великому дню.</w:t>
      </w:r>
      <w:r w:rsidR="002E0395">
        <w:rPr>
          <w:rFonts w:eastAsia="Times New Roman"/>
          <w:i w:val="0"/>
          <w:iCs w:val="0"/>
          <w:sz w:val="28"/>
          <w:szCs w:val="28"/>
          <w:lang w:eastAsia="ru-RU"/>
        </w:rPr>
        <w:t xml:space="preserve"> Одним из них был устный журнал «И сошла на Землю благодать», который прошел </w:t>
      </w:r>
      <w:r w:rsidR="002E0395">
        <w:rPr>
          <w:i w:val="0"/>
          <w:sz w:val="28"/>
          <w:szCs w:val="28"/>
        </w:rPr>
        <w:t xml:space="preserve">14 апреля в центральной сельской библиотеке. </w:t>
      </w:r>
      <w:r w:rsidR="002E0395" w:rsidRPr="002E0395">
        <w:rPr>
          <w:rFonts w:eastAsia="Times New Roman"/>
          <w:bCs/>
          <w:i w:val="0"/>
          <w:iCs w:val="0"/>
          <w:sz w:val="28"/>
          <w:szCs w:val="28"/>
          <w:lang w:eastAsia="ru-RU"/>
        </w:rPr>
        <w:t xml:space="preserve">Была  оформлена </w:t>
      </w:r>
      <w:bookmarkStart w:id="0" w:name="_GoBack"/>
      <w:bookmarkEnd w:id="0"/>
      <w:r w:rsidR="002E0395" w:rsidRPr="002E0395">
        <w:rPr>
          <w:rFonts w:eastAsia="Times New Roman"/>
          <w:bCs/>
          <w:i w:val="0"/>
          <w:iCs w:val="0"/>
          <w:sz w:val="28"/>
          <w:szCs w:val="28"/>
          <w:lang w:eastAsia="ru-RU"/>
        </w:rPr>
        <w:t>выставка-совет</w:t>
      </w:r>
      <w:r w:rsidR="00267F55">
        <w:rPr>
          <w:rFonts w:eastAsia="Times New Roman"/>
          <w:bCs/>
          <w:i w:val="0"/>
          <w:iCs w:val="0"/>
          <w:sz w:val="28"/>
          <w:szCs w:val="28"/>
          <w:lang w:eastAsia="ru-RU"/>
        </w:rPr>
        <w:t xml:space="preserve"> «Как подготовиться к великому празднику», которая действовала несколько дней перед праздником. На ней были  </w:t>
      </w:r>
      <w:r w:rsidR="002E0395" w:rsidRPr="002E0395">
        <w:rPr>
          <w:rFonts w:eastAsia="Times New Roman"/>
          <w:bCs/>
          <w:i w:val="0"/>
          <w:iCs w:val="0"/>
          <w:sz w:val="28"/>
          <w:szCs w:val="28"/>
          <w:lang w:eastAsia="ru-RU"/>
        </w:rPr>
        <w:t xml:space="preserve"> представлены  красочные издания книг. Пользователи  библиотеки  мог</w:t>
      </w:r>
      <w:r w:rsidR="002E0395">
        <w:rPr>
          <w:rFonts w:eastAsia="Times New Roman"/>
          <w:bCs/>
          <w:i w:val="0"/>
          <w:iCs w:val="0"/>
          <w:sz w:val="28"/>
          <w:szCs w:val="28"/>
          <w:lang w:eastAsia="ru-RU"/>
        </w:rPr>
        <w:t>ли</w:t>
      </w:r>
      <w:r w:rsidR="002E0395" w:rsidRPr="002E0395">
        <w:rPr>
          <w:rFonts w:eastAsia="Times New Roman"/>
          <w:bCs/>
          <w:i w:val="0"/>
          <w:iCs w:val="0"/>
          <w:sz w:val="28"/>
          <w:szCs w:val="28"/>
          <w:lang w:eastAsia="ru-RU"/>
        </w:rPr>
        <w:t xml:space="preserve">  узнать из них старинные и новые рецепты  пасхальных  блюд, а также   рецепты  пасхальных  куличей   и кексов.</w:t>
      </w:r>
      <w:r w:rsidR="002E0395" w:rsidRPr="002E0395">
        <w:rPr>
          <w:rFonts w:eastAsia="Times New Roman"/>
          <w:b/>
          <w:bCs/>
          <w:i w:val="0"/>
          <w:iCs w:val="0"/>
          <w:lang w:eastAsia="ru-RU"/>
        </w:rPr>
        <w:t xml:space="preserve">  </w:t>
      </w:r>
      <w:r w:rsidR="002E0395" w:rsidRPr="002E0395">
        <w:rPr>
          <w:rFonts w:eastAsia="Times New Roman"/>
          <w:bCs/>
          <w:i w:val="0"/>
          <w:iCs w:val="0"/>
          <w:sz w:val="28"/>
          <w:szCs w:val="28"/>
          <w:lang w:eastAsia="ru-RU"/>
        </w:rPr>
        <w:t>Из обзора периодических изданий  </w:t>
      </w:r>
      <w:r w:rsidR="00267F55">
        <w:rPr>
          <w:rFonts w:eastAsia="Times New Roman"/>
          <w:bCs/>
          <w:i w:val="0"/>
          <w:iCs w:val="0"/>
          <w:sz w:val="28"/>
          <w:szCs w:val="28"/>
          <w:lang w:eastAsia="ru-RU"/>
        </w:rPr>
        <w:t>получили советы, как научиться украшать яйца, пасхи, пряники, вспомнили веселые забавы и игры молодежи и каждый из присутствующих получил памятку «Вокруг пасхального стола» с рекомендациями.</w:t>
      </w: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81316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2E0395" w:rsidRPr="002E0395" w:rsidRDefault="00981316" w:rsidP="002E0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042812" wp14:editId="57821E6B">
            <wp:simplePos x="0" y="0"/>
            <wp:positionH relativeFrom="column">
              <wp:posOffset>539115</wp:posOffset>
            </wp:positionH>
            <wp:positionV relativeFrom="paragraph">
              <wp:posOffset>4410710</wp:posOffset>
            </wp:positionV>
            <wp:extent cx="4895850" cy="3714750"/>
            <wp:effectExtent l="0" t="0" r="0" b="0"/>
            <wp:wrapNone/>
            <wp:docPr id="1" name="Рисунок 1" descr="C:\Users\User01\AppData\Local\Microsoft\Windows\Temporary Internet Files\Content.Word\DSC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09251C" wp14:editId="17E1804F">
            <wp:simplePos x="0" y="0"/>
            <wp:positionH relativeFrom="column">
              <wp:posOffset>424815</wp:posOffset>
            </wp:positionH>
            <wp:positionV relativeFrom="paragraph">
              <wp:posOffset>635</wp:posOffset>
            </wp:positionV>
            <wp:extent cx="5010150" cy="3714750"/>
            <wp:effectExtent l="0" t="0" r="0" b="0"/>
            <wp:wrapNone/>
            <wp:docPr id="2" name="Рисунок 2" descr="C:\Users\User01\AppData\Local\Microsoft\Windows\Temporary Internet Files\Content.Word\DSC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N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40" cy="37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0395" w:rsidRPr="002E0395" w:rsidSect="002E0395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395"/>
    <w:rsid w:val="001B4BF5"/>
    <w:rsid w:val="00267F55"/>
    <w:rsid w:val="002E0395"/>
    <w:rsid w:val="00503312"/>
    <w:rsid w:val="00981316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2E0395"/>
    <w:rPr>
      <w:rFonts w:ascii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26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67F5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2E0395"/>
    <w:rPr>
      <w:rFonts w:ascii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26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67F5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7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95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9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0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3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0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05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52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2</cp:revision>
  <dcterms:created xsi:type="dcterms:W3CDTF">2017-04-26T12:51:00Z</dcterms:created>
  <dcterms:modified xsi:type="dcterms:W3CDTF">2017-04-26T13:19:00Z</dcterms:modified>
</cp:coreProperties>
</file>