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772" w:rsidRDefault="00132AEB" w:rsidP="00132AEB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«Памяти верность храня»</w:t>
      </w:r>
      <w:bookmarkStart w:id="0" w:name="_GoBack"/>
      <w:bookmarkEnd w:id="0"/>
    </w:p>
    <w:p w:rsidR="00132AEB" w:rsidRPr="00132AEB" w:rsidRDefault="00132AEB" w:rsidP="00132AEB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(урок патриотизма)</w:t>
      </w:r>
    </w:p>
    <w:p w:rsidR="00435051" w:rsidRPr="004A5261" w:rsidRDefault="00132AEB">
      <w:pPr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64FF5051" wp14:editId="31B91356">
            <wp:simplePos x="0" y="0"/>
            <wp:positionH relativeFrom="column">
              <wp:posOffset>1598930</wp:posOffset>
            </wp:positionH>
            <wp:positionV relativeFrom="paragraph">
              <wp:posOffset>5655310</wp:posOffset>
            </wp:positionV>
            <wp:extent cx="4592955" cy="3441065"/>
            <wp:effectExtent l="0" t="0" r="0" b="6985"/>
            <wp:wrapTight wrapText="bothSides">
              <wp:wrapPolygon edited="0">
                <wp:start x="0" y="0"/>
                <wp:lineTo x="0" y="21524"/>
                <wp:lineTo x="21501" y="21524"/>
                <wp:lineTo x="21501" y="0"/>
                <wp:lineTo x="0" y="0"/>
              </wp:wrapPolygon>
            </wp:wrapTight>
            <wp:docPr id="1" name="Рисунок 1" descr="G:\DCIM\102NIKON\DSCN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NIKON\DSCN01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34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F9A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3A2F569" wp14:editId="5DAD8620">
            <wp:simplePos x="0" y="0"/>
            <wp:positionH relativeFrom="column">
              <wp:posOffset>-453390</wp:posOffset>
            </wp:positionH>
            <wp:positionV relativeFrom="paragraph">
              <wp:posOffset>2087880</wp:posOffset>
            </wp:positionV>
            <wp:extent cx="4348480" cy="3258820"/>
            <wp:effectExtent l="0" t="0" r="0" b="0"/>
            <wp:wrapTight wrapText="bothSides">
              <wp:wrapPolygon edited="0">
                <wp:start x="0" y="0"/>
                <wp:lineTo x="0" y="21465"/>
                <wp:lineTo x="21480" y="21465"/>
                <wp:lineTo x="21480" y="0"/>
                <wp:lineTo x="0" y="0"/>
              </wp:wrapPolygon>
            </wp:wrapTight>
            <wp:docPr id="2" name="Рисунок 2" descr="G:\DCIM\102NIKON\DSCN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2NIKON\DSCN01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261">
        <w:rPr>
          <w:rFonts w:ascii="Times New Roman" w:hAnsi="Times New Roman" w:cs="Times New Roman"/>
          <w:sz w:val="28"/>
          <w:szCs w:val="28"/>
        </w:rPr>
        <w:t>4 мая 2018 го</w:t>
      </w:r>
      <w:r w:rsidR="003A1FDB">
        <w:rPr>
          <w:rFonts w:ascii="Times New Roman" w:hAnsi="Times New Roman" w:cs="Times New Roman"/>
          <w:sz w:val="28"/>
          <w:szCs w:val="28"/>
        </w:rPr>
        <w:t xml:space="preserve">да в сельской детской библиотеке Кавказского сельского поселения </w:t>
      </w:r>
      <w:r w:rsidR="004A5261">
        <w:rPr>
          <w:rFonts w:ascii="Times New Roman" w:hAnsi="Times New Roman" w:cs="Times New Roman"/>
          <w:sz w:val="28"/>
          <w:szCs w:val="28"/>
        </w:rPr>
        <w:t xml:space="preserve"> для учащихся 1 классов прошёл урок патриотизма «Пам</w:t>
      </w:r>
      <w:r w:rsidR="003A1FDB">
        <w:rPr>
          <w:rFonts w:ascii="Times New Roman" w:hAnsi="Times New Roman" w:cs="Times New Roman"/>
          <w:sz w:val="28"/>
          <w:szCs w:val="28"/>
        </w:rPr>
        <w:t xml:space="preserve">яти верность храня», посвящённый </w:t>
      </w:r>
      <w:r w:rsidR="004A5261">
        <w:rPr>
          <w:rFonts w:ascii="Times New Roman" w:hAnsi="Times New Roman" w:cs="Times New Roman"/>
          <w:sz w:val="28"/>
          <w:szCs w:val="28"/>
        </w:rPr>
        <w:t xml:space="preserve"> 9 мая и акц</w:t>
      </w:r>
      <w:r w:rsidR="003A1FDB">
        <w:rPr>
          <w:rFonts w:ascii="Times New Roman" w:hAnsi="Times New Roman" w:cs="Times New Roman"/>
          <w:sz w:val="28"/>
          <w:szCs w:val="28"/>
        </w:rPr>
        <w:t xml:space="preserve">ии «Бессмертный полк». Из мультимедийной презентации </w:t>
      </w:r>
      <w:r w:rsidR="004A5261">
        <w:rPr>
          <w:rFonts w:ascii="Times New Roman" w:hAnsi="Times New Roman" w:cs="Times New Roman"/>
          <w:sz w:val="28"/>
          <w:szCs w:val="28"/>
        </w:rPr>
        <w:t xml:space="preserve"> ребята узнали историю создания акции</w:t>
      </w:r>
      <w:r w:rsidR="003A1FDB">
        <w:rPr>
          <w:rFonts w:ascii="Times New Roman" w:hAnsi="Times New Roman" w:cs="Times New Roman"/>
          <w:sz w:val="28"/>
          <w:szCs w:val="28"/>
        </w:rPr>
        <w:t xml:space="preserve"> «Бессмертный полк»</w:t>
      </w:r>
      <w:r w:rsidR="004A5261">
        <w:rPr>
          <w:rFonts w:ascii="Times New Roman" w:hAnsi="Times New Roman" w:cs="Times New Roman"/>
          <w:sz w:val="28"/>
          <w:szCs w:val="28"/>
        </w:rPr>
        <w:t xml:space="preserve">, </w:t>
      </w:r>
      <w:r w:rsidR="003A1FDB">
        <w:rPr>
          <w:rFonts w:ascii="Times New Roman" w:hAnsi="Times New Roman" w:cs="Times New Roman"/>
          <w:sz w:val="28"/>
          <w:szCs w:val="28"/>
        </w:rPr>
        <w:t xml:space="preserve">познакомились с  участниками </w:t>
      </w:r>
      <w:r w:rsidR="004A5261">
        <w:rPr>
          <w:rFonts w:ascii="Times New Roman" w:hAnsi="Times New Roman" w:cs="Times New Roman"/>
          <w:sz w:val="28"/>
          <w:szCs w:val="28"/>
        </w:rPr>
        <w:t xml:space="preserve"> акции в разных городах России и стран</w:t>
      </w:r>
      <w:r w:rsidR="003A1FDB">
        <w:rPr>
          <w:rFonts w:ascii="Times New Roman" w:hAnsi="Times New Roman" w:cs="Times New Roman"/>
          <w:sz w:val="28"/>
          <w:szCs w:val="28"/>
        </w:rPr>
        <w:t xml:space="preserve">ах </w:t>
      </w:r>
      <w:r w:rsidR="004A5261">
        <w:rPr>
          <w:rFonts w:ascii="Times New Roman" w:hAnsi="Times New Roman" w:cs="Times New Roman"/>
          <w:sz w:val="28"/>
          <w:szCs w:val="28"/>
        </w:rPr>
        <w:t xml:space="preserve"> мира. В заключении мероприятия ребята выразили своё желание принять участие в акции «Бессмертный полк», который будет проходить 9 мая на центральной площади ст. Кавказской.</w:t>
      </w:r>
    </w:p>
    <w:sectPr w:rsidR="00435051" w:rsidRPr="004A5261" w:rsidSect="00D647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480"/>
    <w:rsid w:val="00132AEB"/>
    <w:rsid w:val="003A1FDB"/>
    <w:rsid w:val="00435051"/>
    <w:rsid w:val="004A5261"/>
    <w:rsid w:val="007E2480"/>
    <w:rsid w:val="00CD3F9A"/>
    <w:rsid w:val="00D64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7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7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64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8</cp:revision>
  <dcterms:created xsi:type="dcterms:W3CDTF">2018-05-04T07:52:00Z</dcterms:created>
  <dcterms:modified xsi:type="dcterms:W3CDTF">2018-05-04T07:56:00Z</dcterms:modified>
</cp:coreProperties>
</file>