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"/>
        <w:gridCol w:w="1959"/>
        <w:gridCol w:w="1486"/>
        <w:gridCol w:w="1967"/>
        <w:gridCol w:w="1967"/>
        <w:gridCol w:w="1216"/>
        <w:gridCol w:w="1118"/>
        <w:gridCol w:w="1390"/>
        <w:gridCol w:w="1470"/>
        <w:gridCol w:w="809"/>
        <w:gridCol w:w="798"/>
      </w:tblGrid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C94AA8" w:rsidP="00C94AA8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FC603F" w:rsidP="00C94AA8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94AA8">
              <w:rPr>
                <w:color w:val="000000"/>
              </w:rPr>
              <w:t>Комплексное благоустройство территории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 w:rsidP="00FC6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>полугодие 2017г.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№1 Обеспечение деятельности (оказание услуг) муниципальным учреждением по благоустройству и озеленению ст. Кавказской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r>
              <w:rPr>
                <w:color w:val="000000"/>
              </w:rPr>
              <w:lastRenderedPageBreak/>
              <w:t xml:space="preserve">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 w:rsidP="00C94AA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3332,5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3122,5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9C2D6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C94AA8">
        <w:trPr>
          <w:trHeight w:val="404"/>
        </w:trPr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AA3F12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220021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№2 Уличное освещение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9C2D6C">
            <w:pPr>
              <w:rPr>
                <w:color w:val="000000"/>
              </w:rPr>
            </w:pPr>
            <w:r>
              <w:rPr>
                <w:color w:val="000000"/>
              </w:rPr>
              <w:t>584,3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584,3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33,39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№3 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E21891">
            <w:pPr>
              <w:rPr>
                <w:color w:val="000000"/>
              </w:rPr>
            </w:pPr>
            <w:r>
              <w:rPr>
                <w:color w:val="000000"/>
              </w:rPr>
              <w:t>8530,0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8515,0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074CF">
              <w:rPr>
                <w:color w:val="000000"/>
              </w:rPr>
              <w:t>3934,5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074CF">
              <w:rPr>
                <w:color w:val="000000"/>
              </w:rPr>
              <w:t>3724,5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074CF">
              <w:rPr>
                <w:color w:val="000000"/>
              </w:rPr>
              <w:t>46,12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Pr="002074CF" w:rsidRDefault="007E426E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2074CF">
            <w:pPr>
              <w:rPr>
                <w:color w:val="000000"/>
                <w:sz w:val="28"/>
                <w:szCs w:val="28"/>
              </w:rPr>
            </w:pPr>
            <w:r w:rsidRPr="002074CF">
              <w:rPr>
                <w:color w:val="000000"/>
                <w:sz w:val="28"/>
                <w:szCs w:val="28"/>
              </w:rPr>
              <w:t>Начальник МКУ «ЦБК» Кавказского сельского посе</w:t>
            </w:r>
            <w:r>
              <w:rPr>
                <w:color w:val="000000"/>
                <w:sz w:val="28"/>
                <w:szCs w:val="28"/>
              </w:rPr>
              <w:t xml:space="preserve">ления                       </w:t>
            </w:r>
            <w:r w:rsidRPr="002074CF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074CF">
              <w:rPr>
                <w:color w:val="000000"/>
                <w:sz w:val="28"/>
                <w:szCs w:val="28"/>
              </w:rPr>
              <w:t>М.И.Тележенко</w:t>
            </w:r>
            <w:proofErr w:type="spellEnd"/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2074CF"/>
    <w:rsid w:val="00220021"/>
    <w:rsid w:val="00235D45"/>
    <w:rsid w:val="00254353"/>
    <w:rsid w:val="00345C45"/>
    <w:rsid w:val="004B6177"/>
    <w:rsid w:val="004E4482"/>
    <w:rsid w:val="005653D4"/>
    <w:rsid w:val="00594DEF"/>
    <w:rsid w:val="007E426E"/>
    <w:rsid w:val="008C0715"/>
    <w:rsid w:val="0094386D"/>
    <w:rsid w:val="009C2D6C"/>
    <w:rsid w:val="00B3314F"/>
    <w:rsid w:val="00B547E0"/>
    <w:rsid w:val="00BF4866"/>
    <w:rsid w:val="00C8098A"/>
    <w:rsid w:val="00C94AA8"/>
    <w:rsid w:val="00D85E20"/>
    <w:rsid w:val="00DF42EC"/>
    <w:rsid w:val="00E21891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7E30-ECED-4AD7-A745-8FA32DEB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26</cp:revision>
  <cp:lastPrinted>2017-08-02T12:37:00Z</cp:lastPrinted>
  <dcterms:created xsi:type="dcterms:W3CDTF">2016-03-30T06:50:00Z</dcterms:created>
  <dcterms:modified xsi:type="dcterms:W3CDTF">2017-08-02T12:43:00Z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