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BFA" w:rsidRDefault="00BB6BFA" w:rsidP="00BB6BFA">
      <w:pPr>
        <w:jc w:val="center"/>
        <w:rPr>
          <w:rFonts w:cs="Times New Roman"/>
          <w:b/>
          <w:sz w:val="40"/>
          <w:szCs w:val="40"/>
        </w:rPr>
      </w:pPr>
    </w:p>
    <w:p w:rsidR="00BB6BFA" w:rsidRDefault="00BB6BFA" w:rsidP="00BB6BFA">
      <w:pPr>
        <w:jc w:val="center"/>
        <w:rPr>
          <w:rFonts w:cs="Times New Roman"/>
          <w:b/>
          <w:sz w:val="40"/>
          <w:szCs w:val="40"/>
        </w:rPr>
      </w:pPr>
    </w:p>
    <w:p w:rsidR="00BB6BFA" w:rsidRDefault="00BB6BFA" w:rsidP="00BB6BFA">
      <w:pPr>
        <w:jc w:val="center"/>
        <w:rPr>
          <w:rFonts w:cs="Times New Roman"/>
          <w:b/>
          <w:sz w:val="40"/>
          <w:szCs w:val="40"/>
        </w:rPr>
      </w:pPr>
    </w:p>
    <w:p w:rsidR="00BB6BFA" w:rsidRDefault="00BB6BFA" w:rsidP="00BB6BFA">
      <w:pPr>
        <w:jc w:val="center"/>
        <w:rPr>
          <w:rFonts w:cs="Times New Roman"/>
          <w:b/>
          <w:sz w:val="40"/>
          <w:szCs w:val="40"/>
        </w:rPr>
      </w:pPr>
    </w:p>
    <w:p w:rsidR="00BB6BFA" w:rsidRDefault="00BB6BFA" w:rsidP="00BB6BFA">
      <w:pPr>
        <w:jc w:val="center"/>
        <w:rPr>
          <w:rFonts w:cs="Times New Roman"/>
          <w:b/>
          <w:sz w:val="40"/>
          <w:szCs w:val="40"/>
        </w:rPr>
      </w:pPr>
      <w:r w:rsidRPr="00BB6BFA">
        <w:rPr>
          <w:rFonts w:cs="Times New Roman"/>
          <w:b/>
          <w:sz w:val="40"/>
          <w:szCs w:val="40"/>
        </w:rPr>
        <w:t>ОБОСНОВЫВАЮЩИЕ МАТЕРИАЛЫ</w:t>
      </w:r>
    </w:p>
    <w:p w:rsidR="008268A9" w:rsidRDefault="008268A9" w:rsidP="00BB6BFA">
      <w:pPr>
        <w:jc w:val="center"/>
        <w:rPr>
          <w:rFonts w:cs="Times New Roman"/>
          <w:b/>
          <w:sz w:val="40"/>
          <w:szCs w:val="40"/>
        </w:rPr>
      </w:pPr>
    </w:p>
    <w:p w:rsidR="00BB6BFA" w:rsidRPr="008268A9" w:rsidRDefault="00BB6BFA" w:rsidP="00BB6BFA">
      <w:pPr>
        <w:jc w:val="center"/>
        <w:rPr>
          <w:rFonts w:cs="Times New Roman"/>
          <w:b/>
          <w:sz w:val="28"/>
          <w:szCs w:val="28"/>
        </w:rPr>
      </w:pPr>
      <w:r w:rsidRPr="008268A9">
        <w:rPr>
          <w:rFonts w:cs="Times New Roman"/>
          <w:b/>
          <w:sz w:val="28"/>
          <w:szCs w:val="28"/>
        </w:rPr>
        <w:t>Приложение к программе комплексного развития систем коммунальной инфраструктуры муниципального образования</w:t>
      </w:r>
    </w:p>
    <w:p w:rsidR="00BB6BFA" w:rsidRPr="008268A9" w:rsidRDefault="00BB6BFA" w:rsidP="00BB6BFA">
      <w:pPr>
        <w:jc w:val="center"/>
        <w:rPr>
          <w:rFonts w:cs="Times New Roman"/>
          <w:b/>
          <w:sz w:val="28"/>
          <w:szCs w:val="28"/>
        </w:rPr>
      </w:pPr>
      <w:r w:rsidRPr="008268A9">
        <w:rPr>
          <w:rFonts w:cs="Times New Roman"/>
          <w:b/>
          <w:sz w:val="28"/>
          <w:szCs w:val="28"/>
        </w:rPr>
        <w:t>Кавказское сельское поселение</w:t>
      </w:r>
    </w:p>
    <w:p w:rsidR="00BB6BFA" w:rsidRPr="008268A9" w:rsidRDefault="00BB6BFA" w:rsidP="00BB6BFA">
      <w:pPr>
        <w:jc w:val="center"/>
        <w:rPr>
          <w:rFonts w:cs="Times New Roman"/>
          <w:b/>
          <w:sz w:val="28"/>
          <w:szCs w:val="28"/>
        </w:rPr>
      </w:pPr>
      <w:r w:rsidRPr="008268A9">
        <w:rPr>
          <w:rFonts w:cs="Times New Roman"/>
          <w:b/>
          <w:sz w:val="28"/>
          <w:szCs w:val="28"/>
        </w:rPr>
        <w:t>Кавказского района Краснодарского края</w:t>
      </w:r>
    </w:p>
    <w:p w:rsidR="00BB6BFA" w:rsidRPr="008268A9" w:rsidRDefault="00BB6BFA" w:rsidP="00BB6BFA">
      <w:pPr>
        <w:jc w:val="center"/>
        <w:rPr>
          <w:rFonts w:cs="Times New Roman"/>
          <w:b/>
          <w:sz w:val="28"/>
          <w:szCs w:val="28"/>
        </w:rPr>
      </w:pPr>
      <w:r w:rsidRPr="008268A9">
        <w:rPr>
          <w:rFonts w:cs="Times New Roman"/>
          <w:b/>
          <w:sz w:val="28"/>
          <w:szCs w:val="28"/>
        </w:rPr>
        <w:t>на период 20 лет (до 2033 года)</w:t>
      </w:r>
    </w:p>
    <w:p w:rsidR="008268A9" w:rsidRDefault="008268A9" w:rsidP="00BB6BFA">
      <w:pPr>
        <w:jc w:val="center"/>
        <w:rPr>
          <w:rFonts w:cs="Times New Roman"/>
          <w:b/>
          <w:sz w:val="28"/>
          <w:szCs w:val="28"/>
        </w:rPr>
      </w:pPr>
      <w:r w:rsidRPr="008268A9">
        <w:rPr>
          <w:rFonts w:cs="Times New Roman"/>
          <w:b/>
          <w:sz w:val="28"/>
          <w:szCs w:val="28"/>
        </w:rPr>
        <w:t>с выделением первой очереди строительства 10 лет (с 2014 г. по 2024г.)</w:t>
      </w:r>
    </w:p>
    <w:p w:rsidR="008268A9" w:rsidRDefault="008268A9" w:rsidP="00BB6BFA">
      <w:pPr>
        <w:jc w:val="center"/>
        <w:rPr>
          <w:rFonts w:cs="Times New Roman"/>
          <w:b/>
          <w:sz w:val="28"/>
          <w:szCs w:val="28"/>
        </w:rPr>
      </w:pPr>
    </w:p>
    <w:p w:rsidR="008268A9" w:rsidRDefault="008268A9" w:rsidP="00BB6BFA">
      <w:pPr>
        <w:jc w:val="center"/>
        <w:rPr>
          <w:rFonts w:cs="Times New Roman"/>
          <w:b/>
          <w:sz w:val="28"/>
          <w:szCs w:val="28"/>
        </w:rPr>
      </w:pPr>
    </w:p>
    <w:p w:rsidR="008268A9" w:rsidRDefault="008268A9"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C40055" w:rsidRDefault="00C40055" w:rsidP="00BB6BFA">
      <w:pPr>
        <w:jc w:val="center"/>
        <w:rPr>
          <w:rFonts w:cs="Times New Roman"/>
          <w:b/>
          <w:sz w:val="28"/>
          <w:szCs w:val="28"/>
        </w:rPr>
      </w:pPr>
    </w:p>
    <w:p w:rsidR="008268A9" w:rsidRDefault="008268A9" w:rsidP="00BB6BFA">
      <w:pPr>
        <w:jc w:val="center"/>
        <w:rPr>
          <w:rFonts w:cs="Times New Roman"/>
          <w:b/>
          <w:sz w:val="28"/>
          <w:szCs w:val="28"/>
        </w:rPr>
      </w:pPr>
    </w:p>
    <w:p w:rsidR="008268A9" w:rsidRDefault="008268A9" w:rsidP="00BB6BFA">
      <w:pPr>
        <w:jc w:val="center"/>
        <w:rPr>
          <w:rFonts w:cs="Times New Roman"/>
          <w:b/>
          <w:sz w:val="28"/>
          <w:szCs w:val="28"/>
        </w:rPr>
      </w:pPr>
    </w:p>
    <w:p w:rsidR="008268A9" w:rsidRDefault="008268A9" w:rsidP="00BB6BFA">
      <w:pPr>
        <w:jc w:val="center"/>
        <w:rPr>
          <w:rFonts w:cs="Times New Roman"/>
          <w:b/>
          <w:sz w:val="28"/>
          <w:szCs w:val="28"/>
        </w:rPr>
      </w:pPr>
      <w:r>
        <w:rPr>
          <w:rFonts w:cs="Times New Roman"/>
          <w:b/>
          <w:sz w:val="28"/>
          <w:szCs w:val="28"/>
        </w:rPr>
        <w:t>Том 1.</w:t>
      </w:r>
    </w:p>
    <w:p w:rsidR="008268A9" w:rsidRDefault="008268A9" w:rsidP="00BB6BFA">
      <w:pPr>
        <w:jc w:val="center"/>
        <w:rPr>
          <w:rFonts w:cs="Times New Roman"/>
          <w:b/>
          <w:sz w:val="28"/>
          <w:szCs w:val="28"/>
        </w:rPr>
      </w:pPr>
      <w:r>
        <w:rPr>
          <w:rFonts w:cs="Times New Roman"/>
          <w:b/>
          <w:sz w:val="28"/>
          <w:szCs w:val="28"/>
        </w:rPr>
        <w:t>Теплоснабжение</w:t>
      </w:r>
    </w:p>
    <w:p w:rsidR="008268A9" w:rsidRDefault="008268A9" w:rsidP="00BB6BFA">
      <w:pPr>
        <w:jc w:val="center"/>
        <w:rPr>
          <w:rFonts w:cs="Times New Roman"/>
          <w:b/>
          <w:sz w:val="28"/>
          <w:szCs w:val="28"/>
        </w:rPr>
      </w:pPr>
      <w:r>
        <w:rPr>
          <w:rFonts w:cs="Times New Roman"/>
          <w:b/>
          <w:sz w:val="28"/>
          <w:szCs w:val="28"/>
        </w:rPr>
        <w:t>Книга 1.1</w:t>
      </w:r>
    </w:p>
    <w:p w:rsidR="008268A9" w:rsidRDefault="008268A9" w:rsidP="00BB6BFA">
      <w:pPr>
        <w:jc w:val="center"/>
        <w:rPr>
          <w:rFonts w:cs="Times New Roman"/>
          <w:b/>
          <w:sz w:val="28"/>
          <w:szCs w:val="28"/>
        </w:rPr>
      </w:pPr>
    </w:p>
    <w:p w:rsidR="008268A9" w:rsidRDefault="008268A9" w:rsidP="00BB6BFA">
      <w:pPr>
        <w:jc w:val="center"/>
        <w:rPr>
          <w:rFonts w:cs="Times New Roman"/>
          <w:b/>
          <w:sz w:val="28"/>
          <w:szCs w:val="28"/>
        </w:rPr>
      </w:pPr>
    </w:p>
    <w:p w:rsidR="008268A9" w:rsidRDefault="008268A9" w:rsidP="00BB6BFA">
      <w:pPr>
        <w:jc w:val="center"/>
        <w:rPr>
          <w:rFonts w:cs="Times New Roman"/>
          <w:b/>
          <w:sz w:val="28"/>
          <w:szCs w:val="28"/>
        </w:rPr>
      </w:pPr>
    </w:p>
    <w:p w:rsidR="008268A9" w:rsidRPr="008268A9" w:rsidRDefault="008268A9" w:rsidP="008268A9">
      <w:pPr>
        <w:jc w:val="center"/>
        <w:rPr>
          <w:rFonts w:cs="Times New Roman"/>
          <w:b/>
          <w:sz w:val="28"/>
          <w:szCs w:val="28"/>
        </w:rPr>
      </w:pPr>
      <w:r w:rsidRPr="008268A9">
        <w:rPr>
          <w:rFonts w:cs="Times New Roman"/>
          <w:b/>
          <w:sz w:val="28"/>
          <w:szCs w:val="28"/>
        </w:rPr>
        <w:t>Приложение к программе комплексного развития систем коммунальной</w:t>
      </w:r>
    </w:p>
    <w:p w:rsidR="008268A9" w:rsidRPr="008268A9" w:rsidRDefault="008268A9" w:rsidP="008268A9">
      <w:pPr>
        <w:jc w:val="center"/>
        <w:rPr>
          <w:rFonts w:cs="Times New Roman"/>
          <w:b/>
          <w:sz w:val="28"/>
          <w:szCs w:val="28"/>
        </w:rPr>
      </w:pPr>
      <w:r w:rsidRPr="008268A9">
        <w:rPr>
          <w:rFonts w:cs="Times New Roman"/>
          <w:b/>
          <w:sz w:val="28"/>
          <w:szCs w:val="28"/>
        </w:rPr>
        <w:t>инфраструктуры муниципального образования</w:t>
      </w:r>
    </w:p>
    <w:p w:rsidR="008268A9" w:rsidRPr="008268A9" w:rsidRDefault="008268A9" w:rsidP="008268A9">
      <w:pPr>
        <w:jc w:val="center"/>
        <w:rPr>
          <w:rFonts w:cs="Times New Roman"/>
          <w:b/>
          <w:sz w:val="28"/>
          <w:szCs w:val="28"/>
        </w:rPr>
      </w:pPr>
      <w:r>
        <w:rPr>
          <w:rFonts w:cs="Times New Roman"/>
          <w:b/>
          <w:sz w:val="28"/>
          <w:szCs w:val="28"/>
        </w:rPr>
        <w:t>Кавказское</w:t>
      </w:r>
      <w:r w:rsidRPr="008268A9">
        <w:rPr>
          <w:rFonts w:cs="Times New Roman"/>
          <w:b/>
          <w:sz w:val="28"/>
          <w:szCs w:val="28"/>
        </w:rPr>
        <w:t xml:space="preserve"> сельское поселение</w:t>
      </w:r>
    </w:p>
    <w:p w:rsidR="008268A9" w:rsidRDefault="008268A9" w:rsidP="008268A9">
      <w:pPr>
        <w:jc w:val="center"/>
        <w:rPr>
          <w:rFonts w:cs="Times New Roman"/>
          <w:b/>
          <w:sz w:val="28"/>
          <w:szCs w:val="28"/>
        </w:rPr>
      </w:pPr>
      <w:r w:rsidRPr="008268A9">
        <w:rPr>
          <w:rFonts w:cs="Times New Roman"/>
          <w:b/>
          <w:sz w:val="28"/>
          <w:szCs w:val="28"/>
        </w:rPr>
        <w:t>Кавказского района Краснодарского края</w:t>
      </w:r>
    </w:p>
    <w:p w:rsidR="00C40055" w:rsidRDefault="00C40055" w:rsidP="008268A9">
      <w:pPr>
        <w:jc w:val="center"/>
        <w:rPr>
          <w:rFonts w:cs="Times New Roman"/>
          <w:b/>
          <w:sz w:val="28"/>
          <w:szCs w:val="28"/>
        </w:rPr>
      </w:pPr>
    </w:p>
    <w:p w:rsidR="00C40055" w:rsidRPr="008268A9" w:rsidRDefault="00C40055" w:rsidP="008268A9">
      <w:pPr>
        <w:jc w:val="center"/>
        <w:rPr>
          <w:rFonts w:cs="Times New Roman"/>
          <w:b/>
          <w:sz w:val="28"/>
          <w:szCs w:val="28"/>
        </w:rPr>
      </w:pPr>
    </w:p>
    <w:p w:rsidR="008268A9" w:rsidRDefault="008268A9" w:rsidP="008268A9">
      <w:pPr>
        <w:jc w:val="center"/>
        <w:rPr>
          <w:rFonts w:cs="Times New Roman"/>
          <w:b/>
          <w:sz w:val="28"/>
          <w:szCs w:val="28"/>
        </w:rPr>
      </w:pPr>
      <w:r w:rsidRPr="008268A9">
        <w:rPr>
          <w:rFonts w:cs="Times New Roman"/>
          <w:b/>
          <w:sz w:val="28"/>
          <w:szCs w:val="28"/>
        </w:rPr>
        <w:t>СХЕМА ТЕПЛОСНАБЖЕНИЯ</w:t>
      </w: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Default="00C40055" w:rsidP="008268A9">
      <w:pPr>
        <w:jc w:val="center"/>
        <w:rPr>
          <w:rFonts w:cs="Times New Roman"/>
          <w:b/>
          <w:sz w:val="28"/>
          <w:szCs w:val="28"/>
        </w:rPr>
      </w:pPr>
    </w:p>
    <w:p w:rsidR="00C40055" w:rsidRPr="008268A9" w:rsidRDefault="00C40055" w:rsidP="008268A9">
      <w:pPr>
        <w:jc w:val="center"/>
        <w:rPr>
          <w:rFonts w:cs="Times New Roman"/>
          <w:b/>
          <w:sz w:val="28"/>
          <w:szCs w:val="28"/>
        </w:rPr>
      </w:pPr>
    </w:p>
    <w:p w:rsidR="008268A9" w:rsidRDefault="008268A9" w:rsidP="008268A9">
      <w:pPr>
        <w:jc w:val="center"/>
        <w:rPr>
          <w:rFonts w:cs="Times New Roman"/>
          <w:b/>
          <w:sz w:val="28"/>
          <w:szCs w:val="28"/>
        </w:rPr>
      </w:pPr>
      <w:r w:rsidRPr="008268A9">
        <w:rPr>
          <w:rFonts w:cs="Times New Roman"/>
          <w:b/>
          <w:sz w:val="28"/>
          <w:szCs w:val="28"/>
        </w:rPr>
        <w:t>книга 1.1</w:t>
      </w:r>
    </w:p>
    <w:p w:rsidR="008268A9" w:rsidRDefault="008268A9" w:rsidP="008268A9">
      <w:pPr>
        <w:jc w:val="center"/>
        <w:rPr>
          <w:rFonts w:cs="Times New Roman"/>
          <w:b/>
          <w:sz w:val="28"/>
          <w:szCs w:val="28"/>
        </w:rPr>
      </w:pPr>
    </w:p>
    <w:p w:rsidR="00256E99" w:rsidRDefault="00256E99" w:rsidP="008268A9">
      <w:pPr>
        <w:jc w:val="center"/>
        <w:rPr>
          <w:rFonts w:cs="Times New Roman"/>
          <w:b/>
          <w:sz w:val="28"/>
          <w:szCs w:val="28"/>
        </w:rPr>
      </w:pPr>
    </w:p>
    <w:p w:rsidR="00256E99" w:rsidRDefault="00256E99" w:rsidP="008268A9">
      <w:pPr>
        <w:jc w:val="center"/>
        <w:rPr>
          <w:rFonts w:cs="Times New Roman"/>
          <w:b/>
          <w:sz w:val="28"/>
          <w:szCs w:val="28"/>
        </w:rPr>
      </w:pPr>
    </w:p>
    <w:p w:rsidR="00256E99" w:rsidRDefault="00256E99" w:rsidP="008268A9">
      <w:pPr>
        <w:jc w:val="center"/>
        <w:rPr>
          <w:rFonts w:cs="Times New Roman"/>
          <w:b/>
          <w:sz w:val="28"/>
          <w:szCs w:val="28"/>
        </w:rPr>
      </w:pPr>
    </w:p>
    <w:p w:rsidR="00256E99" w:rsidRDefault="00256E99" w:rsidP="008268A9">
      <w:pPr>
        <w:jc w:val="center"/>
        <w:rPr>
          <w:rFonts w:cs="Times New Roman"/>
          <w:b/>
          <w:sz w:val="28"/>
          <w:szCs w:val="28"/>
        </w:rPr>
      </w:pPr>
    </w:p>
    <w:p w:rsidR="00256E99" w:rsidRDefault="00256E99" w:rsidP="008268A9">
      <w:pPr>
        <w:jc w:val="center"/>
        <w:rPr>
          <w:rFonts w:cs="Times New Roman"/>
          <w:b/>
          <w:sz w:val="28"/>
          <w:szCs w:val="28"/>
        </w:rPr>
      </w:pPr>
    </w:p>
    <w:p w:rsidR="00256E99" w:rsidRDefault="00256E99" w:rsidP="008268A9">
      <w:pPr>
        <w:jc w:val="center"/>
        <w:rPr>
          <w:rFonts w:cs="Times New Roman"/>
          <w:b/>
          <w:sz w:val="28"/>
          <w:szCs w:val="28"/>
        </w:rPr>
      </w:pPr>
    </w:p>
    <w:p w:rsidR="00256E99" w:rsidRDefault="00256E99" w:rsidP="008268A9">
      <w:pPr>
        <w:jc w:val="center"/>
        <w:rPr>
          <w:rFonts w:cs="Times New Roman"/>
          <w:b/>
          <w:sz w:val="28"/>
          <w:szCs w:val="28"/>
        </w:rPr>
      </w:pPr>
    </w:p>
    <w:p w:rsidR="008268A9" w:rsidRDefault="008268A9" w:rsidP="008268A9">
      <w:pPr>
        <w:jc w:val="center"/>
        <w:rPr>
          <w:rFonts w:cs="Times New Roman"/>
          <w:b/>
          <w:sz w:val="28"/>
          <w:szCs w:val="28"/>
        </w:rPr>
      </w:pPr>
    </w:p>
    <w:sdt>
      <w:sdtPr>
        <w:rPr>
          <w:rFonts w:ascii="Times New Roman" w:eastAsiaTheme="minorHAnsi" w:hAnsi="Times New Roman" w:cstheme="minorBidi"/>
          <w:color w:val="auto"/>
          <w:sz w:val="24"/>
          <w:szCs w:val="22"/>
          <w:lang w:eastAsia="en-US"/>
        </w:rPr>
        <w:id w:val="279923078"/>
        <w:docPartObj>
          <w:docPartGallery w:val="Table of Contents"/>
          <w:docPartUnique/>
        </w:docPartObj>
      </w:sdtPr>
      <w:sdtEndPr>
        <w:rPr>
          <w:b/>
          <w:bCs/>
        </w:rPr>
      </w:sdtEndPr>
      <w:sdtContent>
        <w:p w:rsidR="00E84426" w:rsidRPr="00011B80" w:rsidRDefault="00E84426">
          <w:pPr>
            <w:pStyle w:val="a8"/>
            <w:rPr>
              <w:rFonts w:ascii="Times New Roman" w:hAnsi="Times New Roman"/>
              <w:color w:val="000000" w:themeColor="text1"/>
            </w:rPr>
          </w:pPr>
          <w:r w:rsidRPr="00011B80">
            <w:rPr>
              <w:rFonts w:ascii="Times New Roman" w:hAnsi="Times New Roman"/>
              <w:color w:val="000000" w:themeColor="text1"/>
            </w:rPr>
            <w:t>Оглавление</w:t>
          </w:r>
        </w:p>
        <w:p w:rsidR="00011B80" w:rsidRDefault="00E84426">
          <w:pPr>
            <w:pStyle w:val="13"/>
            <w:tabs>
              <w:tab w:val="right" w:leader="dot" w:pos="10456"/>
            </w:tabs>
            <w:rPr>
              <w:rFonts w:asciiTheme="minorHAnsi" w:eastAsiaTheme="minorEastAsia" w:hAnsiTheme="minorHAnsi"/>
              <w:noProof/>
              <w:sz w:val="22"/>
              <w:lang w:eastAsia="ru-RU"/>
            </w:rPr>
          </w:pPr>
          <w:r>
            <w:fldChar w:fldCharType="begin"/>
          </w:r>
          <w:r>
            <w:instrText xml:space="preserve"> TOC \o "1-3" \h \z \u </w:instrText>
          </w:r>
          <w:r>
            <w:fldChar w:fldCharType="separate"/>
          </w:r>
          <w:r w:rsidR="00F31DBF">
            <w:rPr>
              <w:noProof/>
            </w:rPr>
            <w:fldChar w:fldCharType="begin"/>
          </w:r>
          <w:r w:rsidR="00F31DBF">
            <w:rPr>
              <w:noProof/>
            </w:rPr>
            <w:instrText xml:space="preserve"> HYPERLINK \l "_Toc424116371" </w:instrText>
          </w:r>
          <w:r w:rsidR="00C95A27">
            <w:rPr>
              <w:noProof/>
            </w:rPr>
          </w:r>
          <w:r w:rsidR="00F31DBF">
            <w:rPr>
              <w:noProof/>
            </w:rPr>
            <w:fldChar w:fldCharType="separate"/>
          </w:r>
          <w:r w:rsidR="00011B80" w:rsidRPr="00BC2241">
            <w:rPr>
              <w:rStyle w:val="a9"/>
              <w:noProof/>
            </w:rPr>
            <w:t>Введен</w:t>
          </w:r>
          <w:bookmarkStart w:id="0" w:name="_GoBack"/>
          <w:bookmarkEnd w:id="0"/>
          <w:r w:rsidR="00011B80" w:rsidRPr="00BC2241">
            <w:rPr>
              <w:rStyle w:val="a9"/>
              <w:noProof/>
            </w:rPr>
            <w:t>ие</w:t>
          </w:r>
          <w:r w:rsidR="00011B80">
            <w:rPr>
              <w:noProof/>
              <w:webHidden/>
            </w:rPr>
            <w:tab/>
          </w:r>
          <w:r w:rsidR="00011B80">
            <w:rPr>
              <w:noProof/>
              <w:webHidden/>
            </w:rPr>
            <w:fldChar w:fldCharType="begin"/>
          </w:r>
          <w:r w:rsidR="00011B80">
            <w:rPr>
              <w:noProof/>
              <w:webHidden/>
            </w:rPr>
            <w:instrText xml:space="preserve"> PAGEREF _Toc424116371 \h </w:instrText>
          </w:r>
          <w:r w:rsidR="00011B80">
            <w:rPr>
              <w:noProof/>
              <w:webHidden/>
            </w:rPr>
          </w:r>
          <w:r w:rsidR="00011B80">
            <w:rPr>
              <w:noProof/>
              <w:webHidden/>
            </w:rPr>
            <w:fldChar w:fldCharType="separate"/>
          </w:r>
          <w:r w:rsidR="00C95A27">
            <w:rPr>
              <w:noProof/>
              <w:webHidden/>
            </w:rPr>
            <w:t>6</w:t>
          </w:r>
          <w:r w:rsidR="00011B80">
            <w:rPr>
              <w:noProof/>
              <w:webHidden/>
            </w:rPr>
            <w:fldChar w:fldCharType="end"/>
          </w:r>
          <w:r w:rsidR="00F31DBF">
            <w:rPr>
              <w:noProof/>
            </w:rPr>
            <w:fldChar w:fldCharType="end"/>
          </w:r>
        </w:p>
        <w:p w:rsidR="00011B80" w:rsidRDefault="00F31DBF">
          <w:pPr>
            <w:pStyle w:val="13"/>
            <w:tabs>
              <w:tab w:val="right" w:leader="dot" w:pos="10456"/>
            </w:tabs>
            <w:rPr>
              <w:rFonts w:asciiTheme="minorHAnsi" w:eastAsiaTheme="minorEastAsia" w:hAnsiTheme="minorHAnsi"/>
              <w:noProof/>
              <w:sz w:val="22"/>
              <w:lang w:eastAsia="ru-RU"/>
            </w:rPr>
          </w:pPr>
          <w:hyperlink w:anchor="_Toc424116372" w:history="1">
            <w:r w:rsidR="00011B80" w:rsidRPr="00BC2241">
              <w:rPr>
                <w:rStyle w:val="a9"/>
                <w:noProof/>
              </w:rPr>
              <w:t>Раздел 1. Показатели перспективного спроса на тепловую энергию (мощность) и теплоноситель в установленных границах территории</w:t>
            </w:r>
            <w:r w:rsidR="00011B80">
              <w:rPr>
                <w:noProof/>
                <w:webHidden/>
              </w:rPr>
              <w:tab/>
            </w:r>
            <w:r w:rsidR="00011B80">
              <w:rPr>
                <w:noProof/>
                <w:webHidden/>
              </w:rPr>
              <w:fldChar w:fldCharType="begin"/>
            </w:r>
            <w:r w:rsidR="00011B80">
              <w:rPr>
                <w:noProof/>
                <w:webHidden/>
              </w:rPr>
              <w:instrText xml:space="preserve"> PAGEREF _Toc424116372 \h </w:instrText>
            </w:r>
            <w:r w:rsidR="00011B80">
              <w:rPr>
                <w:noProof/>
                <w:webHidden/>
              </w:rPr>
            </w:r>
            <w:r w:rsidR="00011B80">
              <w:rPr>
                <w:noProof/>
                <w:webHidden/>
              </w:rPr>
              <w:fldChar w:fldCharType="separate"/>
            </w:r>
            <w:r w:rsidR="00C95A27">
              <w:rPr>
                <w:noProof/>
                <w:webHidden/>
              </w:rPr>
              <w:t>8</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73" w:history="1">
            <w:r w:rsidR="00011B80" w:rsidRPr="00BC2241">
              <w:rPr>
                <w:rStyle w:val="a9"/>
                <w:noProof/>
              </w:rPr>
              <w:t>а)</w:t>
            </w:r>
            <w:r w:rsidR="00011B80">
              <w:rPr>
                <w:rFonts w:asciiTheme="minorHAnsi" w:eastAsiaTheme="minorEastAsia" w:hAnsiTheme="minorHAnsi"/>
                <w:noProof/>
                <w:sz w:val="22"/>
                <w:lang w:eastAsia="ru-RU"/>
              </w:rPr>
              <w:tab/>
            </w:r>
            <w:r w:rsidR="00011B80" w:rsidRPr="00BC2241">
              <w:rPr>
                <w:rStyle w:val="a9"/>
                <w:noProof/>
              </w:rPr>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пятилетнего периода и на последующие пятилетние периоды.</w:t>
            </w:r>
            <w:r w:rsidR="00011B80">
              <w:rPr>
                <w:noProof/>
                <w:webHidden/>
              </w:rPr>
              <w:tab/>
            </w:r>
            <w:r w:rsidR="00011B80">
              <w:rPr>
                <w:noProof/>
                <w:webHidden/>
              </w:rPr>
              <w:fldChar w:fldCharType="begin"/>
            </w:r>
            <w:r w:rsidR="00011B80">
              <w:rPr>
                <w:noProof/>
                <w:webHidden/>
              </w:rPr>
              <w:instrText xml:space="preserve"> PAGEREF _Toc424116373 \h </w:instrText>
            </w:r>
            <w:r w:rsidR="00011B80">
              <w:rPr>
                <w:noProof/>
                <w:webHidden/>
              </w:rPr>
            </w:r>
            <w:r w:rsidR="00011B80">
              <w:rPr>
                <w:noProof/>
                <w:webHidden/>
              </w:rPr>
              <w:fldChar w:fldCharType="separate"/>
            </w:r>
            <w:r w:rsidR="00C95A27">
              <w:rPr>
                <w:noProof/>
                <w:webHidden/>
              </w:rPr>
              <w:t>8</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74" w:history="1">
            <w:r w:rsidR="00011B80" w:rsidRPr="00BC2241">
              <w:rPr>
                <w:rStyle w:val="a9"/>
                <w:noProof/>
              </w:rPr>
              <w:t>б) Объёмы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w:t>
            </w:r>
            <w:r w:rsidR="00011B80">
              <w:rPr>
                <w:noProof/>
                <w:webHidden/>
              </w:rPr>
              <w:tab/>
            </w:r>
            <w:r w:rsidR="00011B80">
              <w:rPr>
                <w:noProof/>
                <w:webHidden/>
              </w:rPr>
              <w:fldChar w:fldCharType="begin"/>
            </w:r>
            <w:r w:rsidR="00011B80">
              <w:rPr>
                <w:noProof/>
                <w:webHidden/>
              </w:rPr>
              <w:instrText xml:space="preserve"> PAGEREF _Toc424116374 \h </w:instrText>
            </w:r>
            <w:r w:rsidR="00011B80">
              <w:rPr>
                <w:noProof/>
                <w:webHidden/>
              </w:rPr>
            </w:r>
            <w:r w:rsidR="00011B80">
              <w:rPr>
                <w:noProof/>
                <w:webHidden/>
              </w:rPr>
              <w:fldChar w:fldCharType="separate"/>
            </w:r>
            <w:r w:rsidR="00C95A27">
              <w:rPr>
                <w:noProof/>
                <w:webHidden/>
              </w:rPr>
              <w:t>9</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75" w:history="1">
            <w:r w:rsidR="00011B80" w:rsidRPr="00BC2241">
              <w:rPr>
                <w:rStyle w:val="a9"/>
                <w:noProof/>
              </w:rPr>
              <w:t>в) Потребление тепловой энергии (мощности) и теплоносителя объектами, расположенными в производственных зонах, с учётом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r w:rsidR="00011B80">
              <w:rPr>
                <w:noProof/>
                <w:webHidden/>
              </w:rPr>
              <w:tab/>
            </w:r>
            <w:r w:rsidR="00011B80">
              <w:rPr>
                <w:noProof/>
                <w:webHidden/>
              </w:rPr>
              <w:fldChar w:fldCharType="begin"/>
            </w:r>
            <w:r w:rsidR="00011B80">
              <w:rPr>
                <w:noProof/>
                <w:webHidden/>
              </w:rPr>
              <w:instrText xml:space="preserve"> PAGEREF _Toc424116375 \h </w:instrText>
            </w:r>
            <w:r w:rsidR="00011B80">
              <w:rPr>
                <w:noProof/>
                <w:webHidden/>
              </w:rPr>
            </w:r>
            <w:r w:rsidR="00011B80">
              <w:rPr>
                <w:noProof/>
                <w:webHidden/>
              </w:rPr>
              <w:fldChar w:fldCharType="separate"/>
            </w:r>
            <w:r w:rsidR="00C95A27">
              <w:rPr>
                <w:noProof/>
                <w:webHidden/>
              </w:rPr>
              <w:t>10</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376" w:history="1">
            <w:r w:rsidR="00011B80" w:rsidRPr="00BC2241">
              <w:rPr>
                <w:rStyle w:val="a9"/>
                <w:noProof/>
              </w:rPr>
              <w:t>Раздел 2. Перспективные балансы тепловой мощности источников (силовой энергии и тепловой нагрузки потребителей</w:t>
            </w:r>
            <w:r w:rsidR="00011B80">
              <w:rPr>
                <w:noProof/>
                <w:webHidden/>
              </w:rPr>
              <w:tab/>
            </w:r>
            <w:r w:rsidR="00011B80">
              <w:rPr>
                <w:noProof/>
                <w:webHidden/>
              </w:rPr>
              <w:fldChar w:fldCharType="begin"/>
            </w:r>
            <w:r w:rsidR="00011B80">
              <w:rPr>
                <w:noProof/>
                <w:webHidden/>
              </w:rPr>
              <w:instrText xml:space="preserve"> PAGEREF _Toc424116376 \h </w:instrText>
            </w:r>
            <w:r w:rsidR="00011B80">
              <w:rPr>
                <w:noProof/>
                <w:webHidden/>
              </w:rPr>
            </w:r>
            <w:r w:rsidR="00011B80">
              <w:rPr>
                <w:noProof/>
                <w:webHidden/>
              </w:rPr>
              <w:fldChar w:fldCharType="separate"/>
            </w:r>
            <w:r w:rsidR="00C95A27">
              <w:rPr>
                <w:noProof/>
                <w:webHidden/>
              </w:rPr>
              <w:t>11</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77" w:history="1">
            <w:r w:rsidR="00011B80" w:rsidRPr="00BC2241">
              <w:rPr>
                <w:rStyle w:val="a9"/>
                <w:noProof/>
              </w:rPr>
              <w:t>а)</w:t>
            </w:r>
            <w:r w:rsidR="00011B80">
              <w:rPr>
                <w:rFonts w:asciiTheme="minorHAnsi" w:eastAsiaTheme="minorEastAsia" w:hAnsiTheme="minorHAnsi"/>
                <w:noProof/>
                <w:sz w:val="22"/>
                <w:lang w:eastAsia="ru-RU"/>
              </w:rPr>
              <w:tab/>
            </w:r>
            <w:r w:rsidR="00011B80" w:rsidRPr="00BC2241">
              <w:rPr>
                <w:rStyle w:val="a9"/>
                <w:noProof/>
              </w:rPr>
              <w:t>Радиус эффективного теплоснабжения, позволяющий определить условии,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r w:rsidR="00011B80">
              <w:rPr>
                <w:noProof/>
                <w:webHidden/>
              </w:rPr>
              <w:tab/>
            </w:r>
            <w:r w:rsidR="00011B80">
              <w:rPr>
                <w:noProof/>
                <w:webHidden/>
              </w:rPr>
              <w:fldChar w:fldCharType="begin"/>
            </w:r>
            <w:r w:rsidR="00011B80">
              <w:rPr>
                <w:noProof/>
                <w:webHidden/>
              </w:rPr>
              <w:instrText xml:space="preserve"> PAGEREF _Toc424116377 \h </w:instrText>
            </w:r>
            <w:r w:rsidR="00011B80">
              <w:rPr>
                <w:noProof/>
                <w:webHidden/>
              </w:rPr>
            </w:r>
            <w:r w:rsidR="00011B80">
              <w:rPr>
                <w:noProof/>
                <w:webHidden/>
              </w:rPr>
              <w:fldChar w:fldCharType="separate"/>
            </w:r>
            <w:r w:rsidR="00C95A27">
              <w:rPr>
                <w:noProof/>
                <w:webHidden/>
              </w:rPr>
              <w:t>11</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78" w:history="1">
            <w:r w:rsidR="00011B80" w:rsidRPr="00BC2241">
              <w:rPr>
                <w:rStyle w:val="a9"/>
                <w:noProof/>
              </w:rPr>
              <w:t>б)</w:t>
            </w:r>
            <w:r w:rsidR="00011B80">
              <w:rPr>
                <w:rFonts w:asciiTheme="minorHAnsi" w:eastAsiaTheme="minorEastAsia" w:hAnsiTheme="minorHAnsi"/>
                <w:noProof/>
                <w:sz w:val="22"/>
                <w:lang w:eastAsia="ru-RU"/>
              </w:rPr>
              <w:tab/>
            </w:r>
            <w:r w:rsidR="00011B80" w:rsidRPr="00BC2241">
              <w:rPr>
                <w:rStyle w:val="a9"/>
                <w:noProof/>
              </w:rPr>
              <w:t>Описание существующих и перспективных зон действия систем теплоснабжения и источников тепловой энергии.</w:t>
            </w:r>
            <w:r w:rsidR="00011B80">
              <w:rPr>
                <w:noProof/>
                <w:webHidden/>
              </w:rPr>
              <w:tab/>
            </w:r>
            <w:r w:rsidR="00011B80">
              <w:rPr>
                <w:noProof/>
                <w:webHidden/>
              </w:rPr>
              <w:fldChar w:fldCharType="begin"/>
            </w:r>
            <w:r w:rsidR="00011B80">
              <w:rPr>
                <w:noProof/>
                <w:webHidden/>
              </w:rPr>
              <w:instrText xml:space="preserve"> PAGEREF _Toc424116378 \h </w:instrText>
            </w:r>
            <w:r w:rsidR="00011B80">
              <w:rPr>
                <w:noProof/>
                <w:webHidden/>
              </w:rPr>
            </w:r>
            <w:r w:rsidR="00011B80">
              <w:rPr>
                <w:noProof/>
                <w:webHidden/>
              </w:rPr>
              <w:fldChar w:fldCharType="separate"/>
            </w:r>
            <w:r w:rsidR="00C95A27">
              <w:rPr>
                <w:noProof/>
                <w:webHidden/>
              </w:rPr>
              <w:t>11</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79" w:history="1">
            <w:r w:rsidR="00011B80" w:rsidRPr="00BC2241">
              <w:rPr>
                <w:rStyle w:val="a9"/>
                <w:noProof/>
              </w:rPr>
              <w:t>в)</w:t>
            </w:r>
            <w:r w:rsidR="00011B80">
              <w:rPr>
                <w:rFonts w:asciiTheme="minorHAnsi" w:eastAsiaTheme="minorEastAsia" w:hAnsiTheme="minorHAnsi"/>
                <w:noProof/>
                <w:sz w:val="22"/>
                <w:lang w:eastAsia="ru-RU"/>
              </w:rPr>
              <w:tab/>
            </w:r>
            <w:r w:rsidR="00011B80" w:rsidRPr="00BC2241">
              <w:rPr>
                <w:rStyle w:val="a9"/>
                <w:noProof/>
              </w:rPr>
              <w:t>Описание существующих и перспективных зон действия индивидуальных источников тепловой энергии.</w:t>
            </w:r>
            <w:r w:rsidR="00011B80">
              <w:rPr>
                <w:noProof/>
                <w:webHidden/>
              </w:rPr>
              <w:tab/>
            </w:r>
            <w:r w:rsidR="00011B80">
              <w:rPr>
                <w:noProof/>
                <w:webHidden/>
              </w:rPr>
              <w:fldChar w:fldCharType="begin"/>
            </w:r>
            <w:r w:rsidR="00011B80">
              <w:rPr>
                <w:noProof/>
                <w:webHidden/>
              </w:rPr>
              <w:instrText xml:space="preserve"> PAGEREF _Toc424116379 \h </w:instrText>
            </w:r>
            <w:r w:rsidR="00011B80">
              <w:rPr>
                <w:noProof/>
                <w:webHidden/>
              </w:rPr>
            </w:r>
            <w:r w:rsidR="00011B80">
              <w:rPr>
                <w:noProof/>
                <w:webHidden/>
              </w:rPr>
              <w:fldChar w:fldCharType="separate"/>
            </w:r>
            <w:r w:rsidR="00C95A27">
              <w:rPr>
                <w:noProof/>
                <w:webHidden/>
              </w:rPr>
              <w:t>12</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80" w:history="1">
            <w:r w:rsidR="00011B80" w:rsidRPr="00BC2241">
              <w:rPr>
                <w:rStyle w:val="a9"/>
                <w:noProof/>
              </w:rPr>
              <w:t>г)</w:t>
            </w:r>
            <w:r w:rsidR="00011B80">
              <w:rPr>
                <w:rFonts w:asciiTheme="minorHAnsi" w:eastAsiaTheme="minorEastAsia" w:hAnsiTheme="minorHAnsi"/>
                <w:noProof/>
                <w:sz w:val="22"/>
                <w:lang w:eastAsia="ru-RU"/>
              </w:rPr>
              <w:tab/>
            </w:r>
            <w:r w:rsidR="00011B80" w:rsidRPr="00BC2241">
              <w:rPr>
                <w:rStyle w:val="a9"/>
                <w:noProof/>
              </w:rPr>
              <w:t>Перспективные балансы тепловой мощности и тепловой насру ми в перспективных зонах действия источников тепловой энергии, в том числе работающих на единую тепловую сеть, на каждом этапе.</w:t>
            </w:r>
            <w:r w:rsidR="00011B80">
              <w:rPr>
                <w:noProof/>
                <w:webHidden/>
              </w:rPr>
              <w:tab/>
            </w:r>
            <w:r w:rsidR="00011B80">
              <w:rPr>
                <w:noProof/>
                <w:webHidden/>
              </w:rPr>
              <w:fldChar w:fldCharType="begin"/>
            </w:r>
            <w:r w:rsidR="00011B80">
              <w:rPr>
                <w:noProof/>
                <w:webHidden/>
              </w:rPr>
              <w:instrText xml:space="preserve"> PAGEREF _Toc424116380 \h </w:instrText>
            </w:r>
            <w:r w:rsidR="00011B80">
              <w:rPr>
                <w:noProof/>
                <w:webHidden/>
              </w:rPr>
            </w:r>
            <w:r w:rsidR="00011B80">
              <w:rPr>
                <w:noProof/>
                <w:webHidden/>
              </w:rPr>
              <w:fldChar w:fldCharType="separate"/>
            </w:r>
            <w:r w:rsidR="00C95A27">
              <w:rPr>
                <w:noProof/>
                <w:webHidden/>
              </w:rPr>
              <w:t>12</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381" w:history="1">
            <w:r w:rsidR="00011B80" w:rsidRPr="00BC2241">
              <w:rPr>
                <w:rStyle w:val="a9"/>
                <w:noProof/>
              </w:rPr>
              <w:t>Раздел 3. Перспективные балансы теплоносителя</w:t>
            </w:r>
            <w:r w:rsidR="00011B80">
              <w:rPr>
                <w:noProof/>
                <w:webHidden/>
              </w:rPr>
              <w:tab/>
            </w:r>
            <w:r w:rsidR="00011B80">
              <w:rPr>
                <w:noProof/>
                <w:webHidden/>
              </w:rPr>
              <w:fldChar w:fldCharType="begin"/>
            </w:r>
            <w:r w:rsidR="00011B80">
              <w:rPr>
                <w:noProof/>
                <w:webHidden/>
              </w:rPr>
              <w:instrText xml:space="preserve"> PAGEREF _Toc424116381 \h </w:instrText>
            </w:r>
            <w:r w:rsidR="00011B80">
              <w:rPr>
                <w:noProof/>
                <w:webHidden/>
              </w:rPr>
            </w:r>
            <w:r w:rsidR="00011B80">
              <w:rPr>
                <w:noProof/>
                <w:webHidden/>
              </w:rPr>
              <w:fldChar w:fldCharType="separate"/>
            </w:r>
            <w:r w:rsidR="00C95A27">
              <w:rPr>
                <w:noProof/>
                <w:webHidden/>
              </w:rPr>
              <w:t>14</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82" w:history="1">
            <w:r w:rsidR="00011B80" w:rsidRPr="00BC2241">
              <w:rPr>
                <w:rStyle w:val="a9"/>
                <w:noProof/>
              </w:rPr>
              <w:t>а)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011B80">
              <w:rPr>
                <w:noProof/>
                <w:webHidden/>
              </w:rPr>
              <w:tab/>
            </w:r>
            <w:r w:rsidR="00011B80">
              <w:rPr>
                <w:noProof/>
                <w:webHidden/>
              </w:rPr>
              <w:fldChar w:fldCharType="begin"/>
            </w:r>
            <w:r w:rsidR="00011B80">
              <w:rPr>
                <w:noProof/>
                <w:webHidden/>
              </w:rPr>
              <w:instrText xml:space="preserve"> PAGEREF _Toc424116382 \h </w:instrText>
            </w:r>
            <w:r w:rsidR="00011B80">
              <w:rPr>
                <w:noProof/>
                <w:webHidden/>
              </w:rPr>
            </w:r>
            <w:r w:rsidR="00011B80">
              <w:rPr>
                <w:noProof/>
                <w:webHidden/>
              </w:rPr>
              <w:fldChar w:fldCharType="separate"/>
            </w:r>
            <w:r w:rsidR="00C95A27">
              <w:rPr>
                <w:noProof/>
                <w:webHidden/>
              </w:rPr>
              <w:t>14</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383" w:history="1">
            <w:r w:rsidR="00011B80" w:rsidRPr="00BC2241">
              <w:rPr>
                <w:rStyle w:val="a9"/>
                <w:noProof/>
              </w:rPr>
              <w:t>Раздел 4.</w:t>
            </w:r>
            <w:r w:rsidR="00011B80" w:rsidRPr="00BC2241">
              <w:rPr>
                <w:rStyle w:val="a9"/>
                <w:noProof/>
                <w:lang w:eastAsia="ru-RU" w:bidi="ru-RU"/>
              </w:rPr>
              <w:t xml:space="preserve"> Предложении по строительству, реконструкции и техническому перевооружению источников тепловой энергии</w:t>
            </w:r>
            <w:r w:rsidR="00011B80">
              <w:rPr>
                <w:noProof/>
                <w:webHidden/>
              </w:rPr>
              <w:tab/>
            </w:r>
            <w:r w:rsidR="00011B80">
              <w:rPr>
                <w:noProof/>
                <w:webHidden/>
              </w:rPr>
              <w:fldChar w:fldCharType="begin"/>
            </w:r>
            <w:r w:rsidR="00011B80">
              <w:rPr>
                <w:noProof/>
                <w:webHidden/>
              </w:rPr>
              <w:instrText xml:space="preserve"> PAGEREF _Toc424116383 \h </w:instrText>
            </w:r>
            <w:r w:rsidR="00011B80">
              <w:rPr>
                <w:noProof/>
                <w:webHidden/>
              </w:rPr>
            </w:r>
            <w:r w:rsidR="00011B80">
              <w:rPr>
                <w:noProof/>
                <w:webHidden/>
              </w:rPr>
              <w:fldChar w:fldCharType="separate"/>
            </w:r>
            <w:r w:rsidR="00C95A27">
              <w:rPr>
                <w:noProof/>
                <w:webHidden/>
              </w:rPr>
              <w:t>16</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84" w:history="1">
            <w:r w:rsidR="00011B80" w:rsidRPr="00BC2241">
              <w:rPr>
                <w:rStyle w:val="a9"/>
                <w:noProof/>
                <w:lang w:eastAsia="ru-RU" w:bidi="ru-RU"/>
              </w:rPr>
              <w:t xml:space="preserve">а) </w:t>
            </w:r>
            <w:r w:rsidR="00011B80" w:rsidRPr="00BC2241">
              <w:rPr>
                <w:rStyle w:val="a9"/>
                <w:noProof/>
                <w:shd w:val="clear" w:color="auto" w:fill="FFFFFF"/>
                <w:lang w:eastAsia="ru-RU" w:bidi="ru-RU"/>
              </w:rPr>
              <w:t xml:space="preserve">Предложения по строительству источников </w:t>
            </w:r>
            <w:r w:rsidR="00011B80" w:rsidRPr="00BC2241">
              <w:rPr>
                <w:rStyle w:val="a9"/>
                <w:noProof/>
                <w:lang w:eastAsia="ru-RU" w:bidi="ru-RU"/>
              </w:rPr>
              <w:t xml:space="preserve">теплой энергии, обеспечивающих перспективную тепловую нагрузку на осваиваемых территориях поселения, городского округа, для которых </w:t>
            </w:r>
            <w:r w:rsidR="00011B80" w:rsidRPr="00BC2241">
              <w:rPr>
                <w:rStyle w:val="a9"/>
                <w:noProof/>
                <w:shd w:val="clear" w:color="auto" w:fill="FFFFFF"/>
                <w:lang w:eastAsia="ru-RU" w:bidi="ru-RU"/>
              </w:rPr>
              <w:t xml:space="preserve">отсутствует возможность или целесообразности передачи </w:t>
            </w:r>
            <w:r w:rsidR="00011B80" w:rsidRPr="00BC2241">
              <w:rPr>
                <w:rStyle w:val="a9"/>
                <w:noProof/>
                <w:lang w:eastAsia="ru-RU" w:bidi="ru-RU"/>
              </w:rPr>
              <w:t>тепловой энергии от существующих или реконструируемых источников тепловой энергии.</w:t>
            </w:r>
            <w:r w:rsidR="00011B80">
              <w:rPr>
                <w:noProof/>
                <w:webHidden/>
              </w:rPr>
              <w:tab/>
            </w:r>
            <w:r w:rsidR="00011B80">
              <w:rPr>
                <w:noProof/>
                <w:webHidden/>
              </w:rPr>
              <w:fldChar w:fldCharType="begin"/>
            </w:r>
            <w:r w:rsidR="00011B80">
              <w:rPr>
                <w:noProof/>
                <w:webHidden/>
              </w:rPr>
              <w:instrText xml:space="preserve"> PAGEREF _Toc424116384 \h </w:instrText>
            </w:r>
            <w:r w:rsidR="00011B80">
              <w:rPr>
                <w:noProof/>
                <w:webHidden/>
              </w:rPr>
            </w:r>
            <w:r w:rsidR="00011B80">
              <w:rPr>
                <w:noProof/>
                <w:webHidden/>
              </w:rPr>
              <w:fldChar w:fldCharType="separate"/>
            </w:r>
            <w:r w:rsidR="00C95A27">
              <w:rPr>
                <w:noProof/>
                <w:webHidden/>
              </w:rPr>
              <w:t>16</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85" w:history="1">
            <w:r w:rsidR="00011B80" w:rsidRPr="00BC2241">
              <w:rPr>
                <w:rStyle w:val="a9"/>
                <w:noProof/>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011B80">
              <w:rPr>
                <w:noProof/>
                <w:webHidden/>
              </w:rPr>
              <w:tab/>
            </w:r>
            <w:r w:rsidR="00011B80">
              <w:rPr>
                <w:noProof/>
                <w:webHidden/>
              </w:rPr>
              <w:fldChar w:fldCharType="begin"/>
            </w:r>
            <w:r w:rsidR="00011B80">
              <w:rPr>
                <w:noProof/>
                <w:webHidden/>
              </w:rPr>
              <w:instrText xml:space="preserve"> PAGEREF _Toc424116385 \h </w:instrText>
            </w:r>
            <w:r w:rsidR="00011B80">
              <w:rPr>
                <w:noProof/>
                <w:webHidden/>
              </w:rPr>
            </w:r>
            <w:r w:rsidR="00011B80">
              <w:rPr>
                <w:noProof/>
                <w:webHidden/>
              </w:rPr>
              <w:fldChar w:fldCharType="separate"/>
            </w:r>
            <w:r w:rsidR="00C95A27">
              <w:rPr>
                <w:noProof/>
                <w:webHidden/>
              </w:rPr>
              <w:t>17</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86" w:history="1">
            <w:r w:rsidR="00011B80" w:rsidRPr="00BC2241">
              <w:rPr>
                <w:rStyle w:val="a9"/>
                <w:noProof/>
              </w:rPr>
              <w:t>в)</w:t>
            </w:r>
            <w:r w:rsidR="00011B80">
              <w:rPr>
                <w:rFonts w:asciiTheme="minorHAnsi" w:eastAsiaTheme="minorEastAsia" w:hAnsiTheme="minorHAnsi"/>
                <w:noProof/>
                <w:sz w:val="22"/>
                <w:lang w:eastAsia="ru-RU"/>
              </w:rPr>
              <w:tab/>
            </w:r>
            <w:r w:rsidR="00011B80" w:rsidRPr="00BC2241">
              <w:rPr>
                <w:rStyle w:val="a9"/>
                <w:noProof/>
              </w:rPr>
              <w:t>Предложения по техническому перевооружению источников тепловой энергии с целью повышения эффективности работы систем теплоснабжения.</w:t>
            </w:r>
            <w:r w:rsidR="00011B80">
              <w:rPr>
                <w:noProof/>
                <w:webHidden/>
              </w:rPr>
              <w:tab/>
            </w:r>
            <w:r w:rsidR="00011B80">
              <w:rPr>
                <w:noProof/>
                <w:webHidden/>
              </w:rPr>
              <w:fldChar w:fldCharType="begin"/>
            </w:r>
            <w:r w:rsidR="00011B80">
              <w:rPr>
                <w:noProof/>
                <w:webHidden/>
              </w:rPr>
              <w:instrText xml:space="preserve"> PAGEREF _Toc424116386 \h </w:instrText>
            </w:r>
            <w:r w:rsidR="00011B80">
              <w:rPr>
                <w:noProof/>
                <w:webHidden/>
              </w:rPr>
            </w:r>
            <w:r w:rsidR="00011B80">
              <w:rPr>
                <w:noProof/>
                <w:webHidden/>
              </w:rPr>
              <w:fldChar w:fldCharType="separate"/>
            </w:r>
            <w:r w:rsidR="00C95A27">
              <w:rPr>
                <w:noProof/>
                <w:webHidden/>
              </w:rPr>
              <w:t>19</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87" w:history="1">
            <w:r w:rsidR="00011B80" w:rsidRPr="00BC2241">
              <w:rPr>
                <w:rStyle w:val="a9"/>
                <w:noProof/>
              </w:rPr>
              <w:t>г)</w:t>
            </w:r>
            <w:r w:rsidR="00011B80">
              <w:rPr>
                <w:rFonts w:asciiTheme="minorHAnsi" w:eastAsiaTheme="minorEastAsia" w:hAnsiTheme="minorHAnsi"/>
                <w:noProof/>
                <w:sz w:val="22"/>
                <w:lang w:eastAsia="ru-RU"/>
              </w:rPr>
              <w:tab/>
            </w:r>
            <w:r w:rsidR="00011B80" w:rsidRPr="00BC2241">
              <w:rPr>
                <w:rStyle w:val="a9"/>
                <w:noProof/>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 меры по выводу из эксплуатации, консервации и демонтажу избыточных источников тепловой энергии, а также источников тестовой энергии, выработавших нормативный срок службы.</w:t>
            </w:r>
            <w:r w:rsidR="00011B80">
              <w:rPr>
                <w:noProof/>
                <w:webHidden/>
              </w:rPr>
              <w:tab/>
            </w:r>
            <w:r w:rsidR="00011B80">
              <w:rPr>
                <w:noProof/>
                <w:webHidden/>
              </w:rPr>
              <w:fldChar w:fldCharType="begin"/>
            </w:r>
            <w:r w:rsidR="00011B80">
              <w:rPr>
                <w:noProof/>
                <w:webHidden/>
              </w:rPr>
              <w:instrText xml:space="preserve"> PAGEREF _Toc424116387 \h </w:instrText>
            </w:r>
            <w:r w:rsidR="00011B80">
              <w:rPr>
                <w:noProof/>
                <w:webHidden/>
              </w:rPr>
            </w:r>
            <w:r w:rsidR="00011B80">
              <w:rPr>
                <w:noProof/>
                <w:webHidden/>
              </w:rPr>
              <w:fldChar w:fldCharType="separate"/>
            </w:r>
            <w:r w:rsidR="00C95A27">
              <w:rPr>
                <w:noProof/>
                <w:webHidden/>
              </w:rPr>
              <w:t>19</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88" w:history="1">
            <w:r w:rsidR="00011B80" w:rsidRPr="00BC2241">
              <w:rPr>
                <w:rStyle w:val="a9"/>
                <w:noProof/>
              </w:rPr>
              <w:t>д)</w:t>
            </w:r>
            <w:r w:rsidR="00011B80">
              <w:rPr>
                <w:rFonts w:asciiTheme="minorHAnsi" w:eastAsiaTheme="minorEastAsia" w:hAnsiTheme="minorHAnsi"/>
                <w:noProof/>
                <w:sz w:val="22"/>
                <w:lang w:eastAsia="ru-RU"/>
              </w:rPr>
              <w:tab/>
            </w:r>
            <w:r w:rsidR="00011B80" w:rsidRPr="00BC2241">
              <w:rPr>
                <w:rStyle w:val="a9"/>
                <w:noProof/>
              </w:rPr>
              <w:t>Меры по переоборудованию котельных в источники комбинированной выработки электрической и тепловой энергии для каждого этапа.</w:t>
            </w:r>
            <w:r w:rsidR="00011B80">
              <w:rPr>
                <w:noProof/>
                <w:webHidden/>
              </w:rPr>
              <w:tab/>
            </w:r>
            <w:r w:rsidR="00011B80">
              <w:rPr>
                <w:noProof/>
                <w:webHidden/>
              </w:rPr>
              <w:fldChar w:fldCharType="begin"/>
            </w:r>
            <w:r w:rsidR="00011B80">
              <w:rPr>
                <w:noProof/>
                <w:webHidden/>
              </w:rPr>
              <w:instrText xml:space="preserve"> PAGEREF _Toc424116388 \h </w:instrText>
            </w:r>
            <w:r w:rsidR="00011B80">
              <w:rPr>
                <w:noProof/>
                <w:webHidden/>
              </w:rPr>
            </w:r>
            <w:r w:rsidR="00011B80">
              <w:rPr>
                <w:noProof/>
                <w:webHidden/>
              </w:rPr>
              <w:fldChar w:fldCharType="separate"/>
            </w:r>
            <w:r w:rsidR="00C95A27">
              <w:rPr>
                <w:noProof/>
                <w:webHidden/>
              </w:rPr>
              <w:t>20</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89" w:history="1">
            <w:r w:rsidR="00011B80" w:rsidRPr="00BC2241">
              <w:rPr>
                <w:rStyle w:val="a9"/>
                <w:noProof/>
              </w:rPr>
              <w:t>е)</w:t>
            </w:r>
            <w:r w:rsidR="00011B80">
              <w:rPr>
                <w:rFonts w:asciiTheme="minorHAnsi" w:eastAsiaTheme="minorEastAsia" w:hAnsiTheme="minorHAnsi"/>
                <w:noProof/>
                <w:sz w:val="22"/>
                <w:lang w:eastAsia="ru-RU"/>
              </w:rPr>
              <w:tab/>
            </w:r>
            <w:r w:rsidR="00011B80" w:rsidRPr="00BC2241">
              <w:rPr>
                <w:rStyle w:val="a9"/>
                <w:noProof/>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r w:rsidR="00011B80">
              <w:rPr>
                <w:noProof/>
                <w:webHidden/>
              </w:rPr>
              <w:tab/>
            </w:r>
            <w:r w:rsidR="00011B80">
              <w:rPr>
                <w:noProof/>
                <w:webHidden/>
              </w:rPr>
              <w:fldChar w:fldCharType="begin"/>
            </w:r>
            <w:r w:rsidR="00011B80">
              <w:rPr>
                <w:noProof/>
                <w:webHidden/>
              </w:rPr>
              <w:instrText xml:space="preserve"> PAGEREF _Toc424116389 \h </w:instrText>
            </w:r>
            <w:r w:rsidR="00011B80">
              <w:rPr>
                <w:noProof/>
                <w:webHidden/>
              </w:rPr>
            </w:r>
            <w:r w:rsidR="00011B80">
              <w:rPr>
                <w:noProof/>
                <w:webHidden/>
              </w:rPr>
              <w:fldChar w:fldCharType="separate"/>
            </w:r>
            <w:r w:rsidR="00C95A27">
              <w:rPr>
                <w:noProof/>
                <w:webHidden/>
              </w:rPr>
              <w:t>20</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90" w:history="1">
            <w:r w:rsidR="00011B80" w:rsidRPr="00BC2241">
              <w:rPr>
                <w:rStyle w:val="a9"/>
                <w:noProof/>
              </w:rPr>
              <w:t>ж)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r w:rsidR="00011B80">
              <w:rPr>
                <w:noProof/>
                <w:webHidden/>
              </w:rPr>
              <w:tab/>
            </w:r>
            <w:r w:rsidR="00011B80">
              <w:rPr>
                <w:noProof/>
                <w:webHidden/>
              </w:rPr>
              <w:fldChar w:fldCharType="begin"/>
            </w:r>
            <w:r w:rsidR="00011B80">
              <w:rPr>
                <w:noProof/>
                <w:webHidden/>
              </w:rPr>
              <w:instrText xml:space="preserve"> PAGEREF _Toc424116390 \h </w:instrText>
            </w:r>
            <w:r w:rsidR="00011B80">
              <w:rPr>
                <w:noProof/>
                <w:webHidden/>
              </w:rPr>
            </w:r>
            <w:r w:rsidR="00011B80">
              <w:rPr>
                <w:noProof/>
                <w:webHidden/>
              </w:rPr>
              <w:fldChar w:fldCharType="separate"/>
            </w:r>
            <w:r w:rsidR="00C95A27">
              <w:rPr>
                <w:noProof/>
                <w:webHidden/>
              </w:rPr>
              <w:t>20</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91" w:history="1">
            <w:r w:rsidR="00011B80" w:rsidRPr="00BC2241">
              <w:rPr>
                <w:rStyle w:val="a9"/>
                <w:noProof/>
              </w:rPr>
              <w:t>и) 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w:t>
            </w:r>
            <w:r w:rsidR="00011B80">
              <w:rPr>
                <w:noProof/>
                <w:webHidden/>
              </w:rPr>
              <w:tab/>
            </w:r>
            <w:r w:rsidR="00011B80">
              <w:rPr>
                <w:noProof/>
                <w:webHidden/>
              </w:rPr>
              <w:fldChar w:fldCharType="begin"/>
            </w:r>
            <w:r w:rsidR="00011B80">
              <w:rPr>
                <w:noProof/>
                <w:webHidden/>
              </w:rPr>
              <w:instrText xml:space="preserve"> PAGEREF _Toc424116391 \h </w:instrText>
            </w:r>
            <w:r w:rsidR="00011B80">
              <w:rPr>
                <w:noProof/>
                <w:webHidden/>
              </w:rPr>
            </w:r>
            <w:r w:rsidR="00011B80">
              <w:rPr>
                <w:noProof/>
                <w:webHidden/>
              </w:rPr>
              <w:fldChar w:fldCharType="separate"/>
            </w:r>
            <w:r w:rsidR="00C95A27">
              <w:rPr>
                <w:noProof/>
                <w:webHidden/>
              </w:rPr>
              <w:t>23</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92" w:history="1">
            <w:r w:rsidR="00011B80" w:rsidRPr="00BC2241">
              <w:rPr>
                <w:rStyle w:val="a9"/>
                <w:noProof/>
              </w:rPr>
              <w:t>к)</w:t>
            </w:r>
            <w:r w:rsidR="00011B80">
              <w:rPr>
                <w:rFonts w:asciiTheme="minorHAnsi" w:eastAsiaTheme="minorEastAsia" w:hAnsiTheme="minorHAnsi"/>
                <w:noProof/>
                <w:sz w:val="22"/>
                <w:lang w:eastAsia="ru-RU"/>
              </w:rPr>
              <w:tab/>
            </w:r>
            <w:r w:rsidR="00011B80" w:rsidRPr="00BC2241">
              <w:rPr>
                <w:rStyle w:val="a9"/>
                <w:noProof/>
              </w:rPr>
              <w:t>Анализ целесообразности ввода новых и реконструкции существующих источников тепловой энергии с использованием возобновляемых источников энергии</w:t>
            </w:r>
            <w:r w:rsidR="00011B80">
              <w:rPr>
                <w:noProof/>
                <w:webHidden/>
              </w:rPr>
              <w:tab/>
            </w:r>
            <w:r w:rsidR="00011B80">
              <w:rPr>
                <w:noProof/>
                <w:webHidden/>
              </w:rPr>
              <w:fldChar w:fldCharType="begin"/>
            </w:r>
            <w:r w:rsidR="00011B80">
              <w:rPr>
                <w:noProof/>
                <w:webHidden/>
              </w:rPr>
              <w:instrText xml:space="preserve"> PAGEREF _Toc424116392 \h </w:instrText>
            </w:r>
            <w:r w:rsidR="00011B80">
              <w:rPr>
                <w:noProof/>
                <w:webHidden/>
              </w:rPr>
            </w:r>
            <w:r w:rsidR="00011B80">
              <w:rPr>
                <w:noProof/>
                <w:webHidden/>
              </w:rPr>
              <w:fldChar w:fldCharType="separate"/>
            </w:r>
            <w:r w:rsidR="00C95A27">
              <w:rPr>
                <w:noProof/>
                <w:webHidden/>
              </w:rPr>
              <w:t>23</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393" w:history="1">
            <w:r w:rsidR="00011B80" w:rsidRPr="00BC2241">
              <w:rPr>
                <w:rStyle w:val="a9"/>
                <w:noProof/>
              </w:rPr>
              <w:t>л) Вид топлива, потребляемый источником тепловой энергии, в том числе с использованием возобновляемых источников энергии.</w:t>
            </w:r>
            <w:r w:rsidR="00011B80">
              <w:rPr>
                <w:noProof/>
                <w:webHidden/>
              </w:rPr>
              <w:tab/>
            </w:r>
            <w:r w:rsidR="00011B80">
              <w:rPr>
                <w:noProof/>
                <w:webHidden/>
              </w:rPr>
              <w:fldChar w:fldCharType="begin"/>
            </w:r>
            <w:r w:rsidR="00011B80">
              <w:rPr>
                <w:noProof/>
                <w:webHidden/>
              </w:rPr>
              <w:instrText xml:space="preserve"> PAGEREF _Toc424116393 \h </w:instrText>
            </w:r>
            <w:r w:rsidR="00011B80">
              <w:rPr>
                <w:noProof/>
                <w:webHidden/>
              </w:rPr>
            </w:r>
            <w:r w:rsidR="00011B80">
              <w:rPr>
                <w:noProof/>
                <w:webHidden/>
              </w:rPr>
              <w:fldChar w:fldCharType="separate"/>
            </w:r>
            <w:r w:rsidR="00C95A27">
              <w:rPr>
                <w:noProof/>
                <w:webHidden/>
              </w:rPr>
              <w:t>24</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394" w:history="1">
            <w:r w:rsidR="00011B80" w:rsidRPr="00BC2241">
              <w:rPr>
                <w:rStyle w:val="a9"/>
                <w:noProof/>
              </w:rPr>
              <w:t>Раздел 5. Предложения по строительству и реконструкции тепловых сетей</w:t>
            </w:r>
            <w:r w:rsidR="00011B80">
              <w:rPr>
                <w:noProof/>
                <w:webHidden/>
              </w:rPr>
              <w:tab/>
            </w:r>
            <w:r w:rsidR="00011B80">
              <w:rPr>
                <w:noProof/>
                <w:webHidden/>
              </w:rPr>
              <w:fldChar w:fldCharType="begin"/>
            </w:r>
            <w:r w:rsidR="00011B80">
              <w:rPr>
                <w:noProof/>
                <w:webHidden/>
              </w:rPr>
              <w:instrText xml:space="preserve"> PAGEREF _Toc424116394 \h </w:instrText>
            </w:r>
            <w:r w:rsidR="00011B80">
              <w:rPr>
                <w:noProof/>
                <w:webHidden/>
              </w:rPr>
            </w:r>
            <w:r w:rsidR="00011B80">
              <w:rPr>
                <w:noProof/>
                <w:webHidden/>
              </w:rPr>
              <w:fldChar w:fldCharType="separate"/>
            </w:r>
            <w:r w:rsidR="00C95A27">
              <w:rPr>
                <w:noProof/>
                <w:webHidden/>
              </w:rPr>
              <w:t>25</w:t>
            </w:r>
            <w:r w:rsidR="00011B80">
              <w:rPr>
                <w:noProof/>
                <w:webHidden/>
              </w:rPr>
              <w:fldChar w:fldCharType="end"/>
            </w:r>
          </w:hyperlink>
        </w:p>
        <w:p w:rsidR="00011B80" w:rsidRDefault="00F31DBF">
          <w:pPr>
            <w:pStyle w:val="25"/>
            <w:tabs>
              <w:tab w:val="left" w:pos="8962"/>
              <w:tab w:val="right" w:leader="dot" w:pos="10456"/>
            </w:tabs>
            <w:rPr>
              <w:rFonts w:asciiTheme="minorHAnsi" w:eastAsiaTheme="minorEastAsia" w:hAnsiTheme="minorHAnsi"/>
              <w:noProof/>
              <w:sz w:val="22"/>
              <w:lang w:eastAsia="ru-RU"/>
            </w:rPr>
          </w:pPr>
          <w:hyperlink w:anchor="_Toc424116395" w:history="1">
            <w:r w:rsidR="00011B80" w:rsidRPr="00BC2241">
              <w:rPr>
                <w:rStyle w:val="a9"/>
                <w:noProof/>
              </w:rPr>
              <w:t>а) Предложения по строительству и реконструкции тепловых</w:t>
            </w:r>
            <w:r w:rsidR="00011B80">
              <w:rPr>
                <w:rFonts w:asciiTheme="minorHAnsi" w:eastAsiaTheme="minorEastAsia" w:hAnsiTheme="minorHAnsi"/>
                <w:noProof/>
                <w:sz w:val="22"/>
                <w:lang w:eastAsia="ru-RU"/>
              </w:rPr>
              <w:tab/>
            </w:r>
            <w:r w:rsidR="00011B80" w:rsidRPr="00BC2241">
              <w:rPr>
                <w:rStyle w:val="a9"/>
                <w:noProof/>
              </w:rPr>
              <w:t>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r w:rsidR="00011B80">
              <w:rPr>
                <w:noProof/>
                <w:webHidden/>
              </w:rPr>
              <w:tab/>
            </w:r>
            <w:r w:rsidR="00011B80">
              <w:rPr>
                <w:noProof/>
                <w:webHidden/>
              </w:rPr>
              <w:fldChar w:fldCharType="begin"/>
            </w:r>
            <w:r w:rsidR="00011B80">
              <w:rPr>
                <w:noProof/>
                <w:webHidden/>
              </w:rPr>
              <w:instrText xml:space="preserve"> PAGEREF _Toc424116395 \h </w:instrText>
            </w:r>
            <w:r w:rsidR="00011B80">
              <w:rPr>
                <w:noProof/>
                <w:webHidden/>
              </w:rPr>
            </w:r>
            <w:r w:rsidR="00011B80">
              <w:rPr>
                <w:noProof/>
                <w:webHidden/>
              </w:rPr>
              <w:fldChar w:fldCharType="separate"/>
            </w:r>
            <w:r w:rsidR="00C95A27">
              <w:rPr>
                <w:noProof/>
                <w:webHidden/>
              </w:rPr>
              <w:t>25</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96" w:history="1">
            <w:r w:rsidR="00011B80" w:rsidRPr="00BC2241">
              <w:rPr>
                <w:rStyle w:val="a9"/>
                <w:noProof/>
              </w:rPr>
              <w:t>б)</w:t>
            </w:r>
            <w:r w:rsidR="00011B80">
              <w:rPr>
                <w:rFonts w:asciiTheme="minorHAnsi" w:eastAsiaTheme="minorEastAsia" w:hAnsiTheme="minorHAnsi"/>
                <w:noProof/>
                <w:sz w:val="22"/>
                <w:lang w:eastAsia="ru-RU"/>
              </w:rPr>
              <w:tab/>
            </w:r>
            <w:r w:rsidR="00011B80" w:rsidRPr="00BC2241">
              <w:rPr>
                <w:rStyle w:val="a9"/>
                <w:noProof/>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011B80">
              <w:rPr>
                <w:noProof/>
                <w:webHidden/>
              </w:rPr>
              <w:tab/>
            </w:r>
            <w:r w:rsidR="00011B80">
              <w:rPr>
                <w:noProof/>
                <w:webHidden/>
              </w:rPr>
              <w:fldChar w:fldCharType="begin"/>
            </w:r>
            <w:r w:rsidR="00011B80">
              <w:rPr>
                <w:noProof/>
                <w:webHidden/>
              </w:rPr>
              <w:instrText xml:space="preserve"> PAGEREF _Toc424116396 \h </w:instrText>
            </w:r>
            <w:r w:rsidR="00011B80">
              <w:rPr>
                <w:noProof/>
                <w:webHidden/>
              </w:rPr>
            </w:r>
            <w:r w:rsidR="00011B80">
              <w:rPr>
                <w:noProof/>
                <w:webHidden/>
              </w:rPr>
              <w:fldChar w:fldCharType="separate"/>
            </w:r>
            <w:r w:rsidR="00C95A27">
              <w:rPr>
                <w:noProof/>
                <w:webHidden/>
              </w:rPr>
              <w:t>25</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97" w:history="1">
            <w:r w:rsidR="00011B80" w:rsidRPr="00BC2241">
              <w:rPr>
                <w:rStyle w:val="a9"/>
                <w:noProof/>
              </w:rPr>
              <w:t>в)</w:t>
            </w:r>
            <w:r w:rsidR="00011B80">
              <w:rPr>
                <w:rFonts w:asciiTheme="minorHAnsi" w:eastAsiaTheme="minorEastAsia" w:hAnsiTheme="minorHAnsi"/>
                <w:noProof/>
                <w:sz w:val="22"/>
                <w:lang w:eastAsia="ru-RU"/>
              </w:rPr>
              <w:tab/>
            </w:r>
            <w:r w:rsidR="00011B80" w:rsidRPr="00BC2241">
              <w:rPr>
                <w:rStyle w:val="a9"/>
                <w:noProof/>
              </w:rPr>
              <w:t>Предложения по строительству и реконструкции тепловых сетей в целях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011B80">
              <w:rPr>
                <w:noProof/>
                <w:webHidden/>
              </w:rPr>
              <w:tab/>
            </w:r>
            <w:r w:rsidR="00011B80">
              <w:rPr>
                <w:noProof/>
                <w:webHidden/>
              </w:rPr>
              <w:fldChar w:fldCharType="begin"/>
            </w:r>
            <w:r w:rsidR="00011B80">
              <w:rPr>
                <w:noProof/>
                <w:webHidden/>
              </w:rPr>
              <w:instrText xml:space="preserve"> PAGEREF _Toc424116397 \h </w:instrText>
            </w:r>
            <w:r w:rsidR="00011B80">
              <w:rPr>
                <w:noProof/>
                <w:webHidden/>
              </w:rPr>
            </w:r>
            <w:r w:rsidR="00011B80">
              <w:rPr>
                <w:noProof/>
                <w:webHidden/>
              </w:rPr>
              <w:fldChar w:fldCharType="separate"/>
            </w:r>
            <w:r w:rsidR="00C95A27">
              <w:rPr>
                <w:noProof/>
                <w:webHidden/>
              </w:rPr>
              <w:t>25</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98" w:history="1">
            <w:r w:rsidR="00011B80" w:rsidRPr="00BC2241">
              <w:rPr>
                <w:rStyle w:val="a9"/>
                <w:noProof/>
              </w:rPr>
              <w:t>г)</w:t>
            </w:r>
            <w:r w:rsidR="00011B80">
              <w:rPr>
                <w:rFonts w:asciiTheme="minorHAnsi" w:eastAsiaTheme="minorEastAsia" w:hAnsiTheme="minorHAnsi"/>
                <w:noProof/>
                <w:sz w:val="22"/>
                <w:lang w:eastAsia="ru-RU"/>
              </w:rPr>
              <w:tab/>
            </w:r>
            <w:r w:rsidR="00011B80" w:rsidRPr="00BC2241">
              <w:rPr>
                <w:rStyle w:val="a9"/>
                <w:noProof/>
              </w:rPr>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011B80">
              <w:rPr>
                <w:noProof/>
                <w:webHidden/>
              </w:rPr>
              <w:tab/>
            </w:r>
            <w:r w:rsidR="00011B80">
              <w:rPr>
                <w:noProof/>
                <w:webHidden/>
              </w:rPr>
              <w:fldChar w:fldCharType="begin"/>
            </w:r>
            <w:r w:rsidR="00011B80">
              <w:rPr>
                <w:noProof/>
                <w:webHidden/>
              </w:rPr>
              <w:instrText xml:space="preserve"> PAGEREF _Toc424116398 \h </w:instrText>
            </w:r>
            <w:r w:rsidR="00011B80">
              <w:rPr>
                <w:noProof/>
                <w:webHidden/>
              </w:rPr>
            </w:r>
            <w:r w:rsidR="00011B80">
              <w:rPr>
                <w:noProof/>
                <w:webHidden/>
              </w:rPr>
              <w:fldChar w:fldCharType="separate"/>
            </w:r>
            <w:r w:rsidR="00C95A27">
              <w:rPr>
                <w:noProof/>
                <w:webHidden/>
              </w:rPr>
              <w:t>25</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399" w:history="1">
            <w:r w:rsidR="00011B80" w:rsidRPr="00BC2241">
              <w:rPr>
                <w:rStyle w:val="a9"/>
                <w:noProof/>
              </w:rPr>
              <w:t>д)</w:t>
            </w:r>
            <w:r w:rsidR="00011B80">
              <w:rPr>
                <w:rFonts w:asciiTheme="minorHAnsi" w:eastAsiaTheme="minorEastAsia" w:hAnsiTheme="minorHAnsi"/>
                <w:noProof/>
                <w:sz w:val="22"/>
                <w:lang w:eastAsia="ru-RU"/>
              </w:rPr>
              <w:tab/>
            </w:r>
            <w:r w:rsidR="00011B80" w:rsidRPr="00BC2241">
              <w:rPr>
                <w:rStyle w:val="a9"/>
                <w:noProof/>
              </w:rPr>
              <w:t>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(или)передаче тепловой энергии.</w:t>
            </w:r>
            <w:r w:rsidR="00011B80">
              <w:rPr>
                <w:noProof/>
                <w:webHidden/>
              </w:rPr>
              <w:tab/>
            </w:r>
            <w:r w:rsidR="00011B80">
              <w:rPr>
                <w:noProof/>
                <w:webHidden/>
              </w:rPr>
              <w:fldChar w:fldCharType="begin"/>
            </w:r>
            <w:r w:rsidR="00011B80">
              <w:rPr>
                <w:noProof/>
                <w:webHidden/>
              </w:rPr>
              <w:instrText xml:space="preserve"> PAGEREF _Toc424116399 \h </w:instrText>
            </w:r>
            <w:r w:rsidR="00011B80">
              <w:rPr>
                <w:noProof/>
                <w:webHidden/>
              </w:rPr>
            </w:r>
            <w:r w:rsidR="00011B80">
              <w:rPr>
                <w:noProof/>
                <w:webHidden/>
              </w:rPr>
              <w:fldChar w:fldCharType="separate"/>
            </w:r>
            <w:r w:rsidR="00C95A27">
              <w:rPr>
                <w:noProof/>
                <w:webHidden/>
              </w:rPr>
              <w:t>26</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400" w:history="1">
            <w:r w:rsidR="00011B80" w:rsidRPr="00BC2241">
              <w:rPr>
                <w:rStyle w:val="a9"/>
                <w:noProof/>
              </w:rPr>
              <w:t>Раздел 6 Инвестиции в строительство, реконструкцию и техническое перевооружение.</w:t>
            </w:r>
            <w:r w:rsidR="00011B80">
              <w:rPr>
                <w:noProof/>
                <w:webHidden/>
              </w:rPr>
              <w:tab/>
            </w:r>
            <w:r w:rsidR="00011B80">
              <w:rPr>
                <w:noProof/>
                <w:webHidden/>
              </w:rPr>
              <w:fldChar w:fldCharType="begin"/>
            </w:r>
            <w:r w:rsidR="00011B80">
              <w:rPr>
                <w:noProof/>
                <w:webHidden/>
              </w:rPr>
              <w:instrText xml:space="preserve"> PAGEREF _Toc424116400 \h </w:instrText>
            </w:r>
            <w:r w:rsidR="00011B80">
              <w:rPr>
                <w:noProof/>
                <w:webHidden/>
              </w:rPr>
            </w:r>
            <w:r w:rsidR="00011B80">
              <w:rPr>
                <w:noProof/>
                <w:webHidden/>
              </w:rPr>
              <w:fldChar w:fldCharType="separate"/>
            </w:r>
            <w:r w:rsidR="00C95A27">
              <w:rPr>
                <w:noProof/>
                <w:webHidden/>
              </w:rPr>
              <w:t>27</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401" w:history="1">
            <w:r w:rsidR="00011B80" w:rsidRPr="00BC2241">
              <w:rPr>
                <w:rStyle w:val="a9"/>
                <w:noProof/>
              </w:rPr>
              <w:t>а) Предложения по величине необходимых инвестиций в строительство, реконструкция&gt; и техническое перевооружение источников тепловой энергии на каждом этапе.</w:t>
            </w:r>
            <w:r w:rsidR="00011B80">
              <w:rPr>
                <w:noProof/>
                <w:webHidden/>
              </w:rPr>
              <w:tab/>
            </w:r>
            <w:r w:rsidR="00011B80">
              <w:rPr>
                <w:noProof/>
                <w:webHidden/>
              </w:rPr>
              <w:fldChar w:fldCharType="begin"/>
            </w:r>
            <w:r w:rsidR="00011B80">
              <w:rPr>
                <w:noProof/>
                <w:webHidden/>
              </w:rPr>
              <w:instrText xml:space="preserve"> PAGEREF _Toc424116401 \h </w:instrText>
            </w:r>
            <w:r w:rsidR="00011B80">
              <w:rPr>
                <w:noProof/>
                <w:webHidden/>
              </w:rPr>
            </w:r>
            <w:r w:rsidR="00011B80">
              <w:rPr>
                <w:noProof/>
                <w:webHidden/>
              </w:rPr>
              <w:fldChar w:fldCharType="separate"/>
            </w:r>
            <w:r w:rsidR="00C95A27">
              <w:rPr>
                <w:noProof/>
                <w:webHidden/>
              </w:rPr>
              <w:t>27</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402" w:history="1">
            <w:r w:rsidR="00011B80" w:rsidRPr="00BC2241">
              <w:rPr>
                <w:rStyle w:val="a9"/>
                <w:noProof/>
              </w:rPr>
              <w:t>б)</w:t>
            </w:r>
            <w:r w:rsidR="00011B80">
              <w:rPr>
                <w:rFonts w:asciiTheme="minorHAnsi" w:eastAsiaTheme="minorEastAsia" w:hAnsiTheme="minorHAnsi"/>
                <w:noProof/>
                <w:sz w:val="22"/>
                <w:lang w:eastAsia="ru-RU"/>
              </w:rPr>
              <w:tab/>
            </w:r>
            <w:r w:rsidR="00011B80" w:rsidRPr="00BC2241">
              <w:rPr>
                <w:rStyle w:val="a9"/>
                <w:noProof/>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r w:rsidR="00011B80">
              <w:rPr>
                <w:noProof/>
                <w:webHidden/>
              </w:rPr>
              <w:tab/>
            </w:r>
            <w:r w:rsidR="00011B80">
              <w:rPr>
                <w:noProof/>
                <w:webHidden/>
              </w:rPr>
              <w:fldChar w:fldCharType="begin"/>
            </w:r>
            <w:r w:rsidR="00011B80">
              <w:rPr>
                <w:noProof/>
                <w:webHidden/>
              </w:rPr>
              <w:instrText xml:space="preserve"> PAGEREF _Toc424116402 \h </w:instrText>
            </w:r>
            <w:r w:rsidR="00011B80">
              <w:rPr>
                <w:noProof/>
                <w:webHidden/>
              </w:rPr>
            </w:r>
            <w:r w:rsidR="00011B80">
              <w:rPr>
                <w:noProof/>
                <w:webHidden/>
              </w:rPr>
              <w:fldChar w:fldCharType="separate"/>
            </w:r>
            <w:r w:rsidR="00C95A27">
              <w:rPr>
                <w:noProof/>
                <w:webHidden/>
              </w:rPr>
              <w:t>29</w:t>
            </w:r>
            <w:r w:rsidR="00011B80">
              <w:rPr>
                <w:noProof/>
                <w:webHidden/>
              </w:rPr>
              <w:fldChar w:fldCharType="end"/>
            </w:r>
          </w:hyperlink>
        </w:p>
        <w:p w:rsidR="00011B80" w:rsidRDefault="00F31DBF">
          <w:pPr>
            <w:pStyle w:val="25"/>
            <w:tabs>
              <w:tab w:val="left" w:pos="1320"/>
              <w:tab w:val="right" w:leader="dot" w:pos="10456"/>
            </w:tabs>
            <w:rPr>
              <w:rFonts w:asciiTheme="minorHAnsi" w:eastAsiaTheme="minorEastAsia" w:hAnsiTheme="minorHAnsi"/>
              <w:noProof/>
              <w:sz w:val="22"/>
              <w:lang w:eastAsia="ru-RU"/>
            </w:rPr>
          </w:pPr>
          <w:hyperlink w:anchor="_Toc424116403" w:history="1">
            <w:r w:rsidR="00011B80" w:rsidRPr="00BC2241">
              <w:rPr>
                <w:rStyle w:val="a9"/>
                <w:noProof/>
              </w:rPr>
              <w:t>в)</w:t>
            </w:r>
            <w:r w:rsidR="00011B80">
              <w:rPr>
                <w:rFonts w:asciiTheme="minorHAnsi" w:eastAsiaTheme="minorEastAsia" w:hAnsiTheme="minorHAnsi"/>
                <w:noProof/>
                <w:sz w:val="22"/>
                <w:lang w:eastAsia="ru-RU"/>
              </w:rPr>
              <w:tab/>
            </w:r>
            <w:r w:rsidR="00011B80" w:rsidRPr="00BC2241">
              <w:rPr>
                <w:rStyle w:val="a9"/>
                <w:noProof/>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r w:rsidR="00011B80">
              <w:rPr>
                <w:noProof/>
                <w:webHidden/>
              </w:rPr>
              <w:tab/>
            </w:r>
            <w:r w:rsidR="00011B80">
              <w:rPr>
                <w:noProof/>
                <w:webHidden/>
              </w:rPr>
              <w:fldChar w:fldCharType="begin"/>
            </w:r>
            <w:r w:rsidR="00011B80">
              <w:rPr>
                <w:noProof/>
                <w:webHidden/>
              </w:rPr>
              <w:instrText xml:space="preserve"> PAGEREF _Toc424116403 \h </w:instrText>
            </w:r>
            <w:r w:rsidR="00011B80">
              <w:rPr>
                <w:noProof/>
                <w:webHidden/>
              </w:rPr>
            </w:r>
            <w:r w:rsidR="00011B80">
              <w:rPr>
                <w:noProof/>
                <w:webHidden/>
              </w:rPr>
              <w:fldChar w:fldCharType="separate"/>
            </w:r>
            <w:r w:rsidR="00C95A27">
              <w:rPr>
                <w:noProof/>
                <w:webHidden/>
              </w:rPr>
              <w:t>29</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404" w:history="1">
            <w:r w:rsidR="00011B80" w:rsidRPr="00BC2241">
              <w:rPr>
                <w:rStyle w:val="a9"/>
                <w:noProof/>
              </w:rPr>
              <w:t>Раздел 8. Решение об определении единой теплоснабжающей организации</w:t>
            </w:r>
            <w:r w:rsidR="00011B80">
              <w:rPr>
                <w:noProof/>
                <w:webHidden/>
              </w:rPr>
              <w:tab/>
            </w:r>
            <w:r w:rsidR="00011B80">
              <w:rPr>
                <w:noProof/>
                <w:webHidden/>
              </w:rPr>
              <w:fldChar w:fldCharType="begin"/>
            </w:r>
            <w:r w:rsidR="00011B80">
              <w:rPr>
                <w:noProof/>
                <w:webHidden/>
              </w:rPr>
              <w:instrText xml:space="preserve"> PAGEREF _Toc424116404 \h </w:instrText>
            </w:r>
            <w:r w:rsidR="00011B80">
              <w:rPr>
                <w:noProof/>
                <w:webHidden/>
              </w:rPr>
            </w:r>
            <w:r w:rsidR="00011B80">
              <w:rPr>
                <w:noProof/>
                <w:webHidden/>
              </w:rPr>
              <w:fldChar w:fldCharType="separate"/>
            </w:r>
            <w:r w:rsidR="00C95A27">
              <w:rPr>
                <w:noProof/>
                <w:webHidden/>
              </w:rPr>
              <w:t>30</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405" w:history="1">
            <w:r w:rsidR="00011B80" w:rsidRPr="00BC2241">
              <w:rPr>
                <w:rStyle w:val="a9"/>
                <w:noProof/>
              </w:rPr>
              <w:t>а) Определение единой теплоснабжающей организации и границ ее деятельности.</w:t>
            </w:r>
            <w:r w:rsidR="00011B80">
              <w:rPr>
                <w:noProof/>
                <w:webHidden/>
              </w:rPr>
              <w:tab/>
            </w:r>
            <w:r w:rsidR="00011B80">
              <w:rPr>
                <w:noProof/>
                <w:webHidden/>
              </w:rPr>
              <w:fldChar w:fldCharType="begin"/>
            </w:r>
            <w:r w:rsidR="00011B80">
              <w:rPr>
                <w:noProof/>
                <w:webHidden/>
              </w:rPr>
              <w:instrText xml:space="preserve"> PAGEREF _Toc424116405 \h </w:instrText>
            </w:r>
            <w:r w:rsidR="00011B80">
              <w:rPr>
                <w:noProof/>
                <w:webHidden/>
              </w:rPr>
            </w:r>
            <w:r w:rsidR="00011B80">
              <w:rPr>
                <w:noProof/>
                <w:webHidden/>
              </w:rPr>
              <w:fldChar w:fldCharType="separate"/>
            </w:r>
            <w:r w:rsidR="00C95A27">
              <w:rPr>
                <w:noProof/>
                <w:webHidden/>
              </w:rPr>
              <w:t>30</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406" w:history="1">
            <w:r w:rsidR="00011B80" w:rsidRPr="00BC2241">
              <w:rPr>
                <w:rStyle w:val="a9"/>
                <w:noProof/>
              </w:rPr>
              <w:t>Раздел 9. Решения о распределении тепловой нагрузки между источниками тепловой энергии</w:t>
            </w:r>
            <w:r w:rsidR="00011B80">
              <w:rPr>
                <w:noProof/>
                <w:webHidden/>
              </w:rPr>
              <w:tab/>
            </w:r>
            <w:r w:rsidR="00011B80">
              <w:rPr>
                <w:noProof/>
                <w:webHidden/>
              </w:rPr>
              <w:fldChar w:fldCharType="begin"/>
            </w:r>
            <w:r w:rsidR="00011B80">
              <w:rPr>
                <w:noProof/>
                <w:webHidden/>
              </w:rPr>
              <w:instrText xml:space="preserve"> PAGEREF _Toc424116406 \h </w:instrText>
            </w:r>
            <w:r w:rsidR="00011B80">
              <w:rPr>
                <w:noProof/>
                <w:webHidden/>
              </w:rPr>
            </w:r>
            <w:r w:rsidR="00011B80">
              <w:rPr>
                <w:noProof/>
                <w:webHidden/>
              </w:rPr>
              <w:fldChar w:fldCharType="separate"/>
            </w:r>
            <w:r w:rsidR="00C95A27">
              <w:rPr>
                <w:noProof/>
                <w:webHidden/>
              </w:rPr>
              <w:t>31</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407" w:history="1">
            <w:r w:rsidR="00011B80" w:rsidRPr="00BC2241">
              <w:rPr>
                <w:rStyle w:val="a9"/>
                <w:noProof/>
              </w:rPr>
              <w:t>а) 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011B80">
              <w:rPr>
                <w:noProof/>
                <w:webHidden/>
              </w:rPr>
              <w:tab/>
            </w:r>
            <w:r w:rsidR="00011B80">
              <w:rPr>
                <w:noProof/>
                <w:webHidden/>
              </w:rPr>
              <w:fldChar w:fldCharType="begin"/>
            </w:r>
            <w:r w:rsidR="00011B80">
              <w:rPr>
                <w:noProof/>
                <w:webHidden/>
              </w:rPr>
              <w:instrText xml:space="preserve"> PAGEREF _Toc424116407 \h </w:instrText>
            </w:r>
            <w:r w:rsidR="00011B80">
              <w:rPr>
                <w:noProof/>
                <w:webHidden/>
              </w:rPr>
            </w:r>
            <w:r w:rsidR="00011B80">
              <w:rPr>
                <w:noProof/>
                <w:webHidden/>
              </w:rPr>
              <w:fldChar w:fldCharType="separate"/>
            </w:r>
            <w:r w:rsidR="00C95A27">
              <w:rPr>
                <w:noProof/>
                <w:webHidden/>
              </w:rPr>
              <w:t>31</w:t>
            </w:r>
            <w:r w:rsidR="00011B80">
              <w:rPr>
                <w:noProof/>
                <w:webHidden/>
              </w:rPr>
              <w:fldChar w:fldCharType="end"/>
            </w:r>
          </w:hyperlink>
        </w:p>
        <w:p w:rsidR="00011B80" w:rsidRDefault="00F31DBF">
          <w:pPr>
            <w:pStyle w:val="13"/>
            <w:tabs>
              <w:tab w:val="right" w:leader="dot" w:pos="10456"/>
            </w:tabs>
            <w:rPr>
              <w:rFonts w:asciiTheme="minorHAnsi" w:eastAsiaTheme="minorEastAsia" w:hAnsiTheme="minorHAnsi"/>
              <w:noProof/>
              <w:sz w:val="22"/>
              <w:lang w:eastAsia="ru-RU"/>
            </w:rPr>
          </w:pPr>
          <w:hyperlink w:anchor="_Toc424116408" w:history="1">
            <w:r w:rsidR="00011B80" w:rsidRPr="00BC2241">
              <w:rPr>
                <w:rStyle w:val="a9"/>
                <w:noProof/>
              </w:rPr>
              <w:t>Раздел 10. Решения по бесхозяйным тепловым сетям</w:t>
            </w:r>
            <w:r w:rsidR="00011B80">
              <w:rPr>
                <w:noProof/>
                <w:webHidden/>
              </w:rPr>
              <w:tab/>
            </w:r>
            <w:r w:rsidR="00011B80">
              <w:rPr>
                <w:noProof/>
                <w:webHidden/>
              </w:rPr>
              <w:fldChar w:fldCharType="begin"/>
            </w:r>
            <w:r w:rsidR="00011B80">
              <w:rPr>
                <w:noProof/>
                <w:webHidden/>
              </w:rPr>
              <w:instrText xml:space="preserve"> PAGEREF _Toc424116408 \h </w:instrText>
            </w:r>
            <w:r w:rsidR="00011B80">
              <w:rPr>
                <w:noProof/>
                <w:webHidden/>
              </w:rPr>
            </w:r>
            <w:r w:rsidR="00011B80">
              <w:rPr>
                <w:noProof/>
                <w:webHidden/>
              </w:rPr>
              <w:fldChar w:fldCharType="separate"/>
            </w:r>
            <w:r w:rsidR="00C95A27">
              <w:rPr>
                <w:noProof/>
                <w:webHidden/>
              </w:rPr>
              <w:t>32</w:t>
            </w:r>
            <w:r w:rsidR="00011B80">
              <w:rPr>
                <w:noProof/>
                <w:webHidden/>
              </w:rPr>
              <w:fldChar w:fldCharType="end"/>
            </w:r>
          </w:hyperlink>
        </w:p>
        <w:p w:rsidR="00011B80" w:rsidRDefault="00F31DBF">
          <w:pPr>
            <w:pStyle w:val="25"/>
            <w:tabs>
              <w:tab w:val="right" w:leader="dot" w:pos="10456"/>
            </w:tabs>
            <w:rPr>
              <w:rFonts w:asciiTheme="minorHAnsi" w:eastAsiaTheme="minorEastAsia" w:hAnsiTheme="minorHAnsi"/>
              <w:noProof/>
              <w:sz w:val="22"/>
              <w:lang w:eastAsia="ru-RU"/>
            </w:rPr>
          </w:pPr>
          <w:hyperlink w:anchor="_Toc424116409" w:history="1">
            <w:r w:rsidR="00011B80" w:rsidRPr="00BC2241">
              <w:rPr>
                <w:rStyle w:val="a9"/>
                <w:noProof/>
              </w:rPr>
              <w:t>а) 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w:t>
            </w:r>
            <w:r w:rsidR="00011B80">
              <w:rPr>
                <w:noProof/>
                <w:webHidden/>
              </w:rPr>
              <w:tab/>
            </w:r>
            <w:r w:rsidR="00011B80">
              <w:rPr>
                <w:noProof/>
                <w:webHidden/>
              </w:rPr>
              <w:fldChar w:fldCharType="begin"/>
            </w:r>
            <w:r w:rsidR="00011B80">
              <w:rPr>
                <w:noProof/>
                <w:webHidden/>
              </w:rPr>
              <w:instrText xml:space="preserve"> PAGEREF _Toc424116409 \h </w:instrText>
            </w:r>
            <w:r w:rsidR="00011B80">
              <w:rPr>
                <w:noProof/>
                <w:webHidden/>
              </w:rPr>
            </w:r>
            <w:r w:rsidR="00011B80">
              <w:rPr>
                <w:noProof/>
                <w:webHidden/>
              </w:rPr>
              <w:fldChar w:fldCharType="separate"/>
            </w:r>
            <w:r w:rsidR="00C95A27">
              <w:rPr>
                <w:noProof/>
                <w:webHidden/>
              </w:rPr>
              <w:t>32</w:t>
            </w:r>
            <w:r w:rsidR="00011B80">
              <w:rPr>
                <w:noProof/>
                <w:webHidden/>
              </w:rPr>
              <w:fldChar w:fldCharType="end"/>
            </w:r>
          </w:hyperlink>
        </w:p>
        <w:p w:rsidR="00E84426" w:rsidRDefault="00E84426">
          <w:r>
            <w:rPr>
              <w:b/>
              <w:bCs/>
            </w:rPr>
            <w:fldChar w:fldCharType="end"/>
          </w:r>
        </w:p>
      </w:sdtContent>
    </w:sdt>
    <w:p w:rsidR="00F30065" w:rsidRDefault="00F30065" w:rsidP="0001619D">
      <w:pPr>
        <w:pStyle w:val="1"/>
      </w:pPr>
      <w:bookmarkStart w:id="1" w:name="_Toc424116371"/>
      <w:r>
        <w:lastRenderedPageBreak/>
        <w:t>Введение</w:t>
      </w:r>
      <w:bookmarkEnd w:id="1"/>
    </w:p>
    <w:p w:rsidR="00F30065" w:rsidRPr="00F30065" w:rsidRDefault="00F30065" w:rsidP="00F7616E">
      <w:r w:rsidRPr="00F30065">
        <w:t xml:space="preserve">Схема теплоснабжения </w:t>
      </w:r>
      <w:r>
        <w:t>Кавказского</w:t>
      </w:r>
      <w:r w:rsidRPr="00F30065">
        <w:t xml:space="preserve"> сельского поселения Кавказского района - документ, содержащий </w:t>
      </w:r>
      <w:proofErr w:type="spellStart"/>
      <w:r w:rsidRPr="00F30065">
        <w:t>предпроектные</w:t>
      </w:r>
      <w:proofErr w:type="spellEnd"/>
      <w:r w:rsidRPr="00F30065">
        <w:t xml:space="preserve"> материалы по обоснованию эффективного и безопасного функционирования системы теплоснабжения, её развития с учетом правового регулирования в области энергосбережения и повышения энергетической эффективности.</w:t>
      </w:r>
    </w:p>
    <w:p w:rsidR="00F30065" w:rsidRPr="00F30065" w:rsidRDefault="00F30065" w:rsidP="00F7616E">
      <w:r w:rsidRPr="00F30065">
        <w:t>В соответствии с Федеральным законом № 190 «О теплоснабжении» от 27 июня 2010 года после 31 декабря 2011 года наличие схемы теплоснабжения, соответствующей определенным формальным требованиям, является обязательным для поселений и городских округов Российской Федерации.</w:t>
      </w:r>
    </w:p>
    <w:p w:rsidR="00F30065" w:rsidRPr="00F30065" w:rsidRDefault="00F30065" w:rsidP="00F7616E">
      <w:r w:rsidRPr="00F30065">
        <w:t>Разработка схем теплоснабжения городов и населенных пунктов - актуальная и важная задача, поскольку дальнейший рост экономики России невозможен без соответствующего роста энергетики, который может быть спрогнозирован на перспективу на основе разработки схем теплоснабжения.</w:t>
      </w:r>
    </w:p>
    <w:p w:rsidR="00F30065" w:rsidRPr="00F30065" w:rsidRDefault="00F30065" w:rsidP="00F7616E">
      <w:r w:rsidRPr="00F30065">
        <w:t xml:space="preserve">Целью разработки схемы теплоснабжения </w:t>
      </w:r>
      <w:r>
        <w:t>Кавказского</w:t>
      </w:r>
      <w:r w:rsidRPr="00F30065">
        <w:t xml:space="preserve"> сельского поселения Кавказского района является разработка технических решений, направленных на обеспечение качественного и надежного теплоснабжения потребителей при минимальном негативном воздействии на окружающую среду. Разработка схемы теплоснабжения </w:t>
      </w:r>
      <w:r>
        <w:t>Кавказского</w:t>
      </w:r>
      <w:r w:rsidRPr="00F30065">
        <w:t xml:space="preserve"> сельского поселения Кавказского района входит в состав Программы комплексного развития систем теплоснабжения, в рамках которой решаются следующие взаимосвязанные задачи: сбор исходных данных; энергетическое обследование системы централизованного теплоснабжения; разработка комплекса решений и мероприятий по совершенствованию систем теплоснабжения; система мониторинга.</w:t>
      </w:r>
    </w:p>
    <w:p w:rsidR="00F30065" w:rsidRPr="00F30065" w:rsidRDefault="00F30065" w:rsidP="00F7616E">
      <w:r w:rsidRPr="00F30065">
        <w:t xml:space="preserve">Проектирование систем теплоснабжения </w:t>
      </w:r>
      <w:r>
        <w:t>Кавказского</w:t>
      </w:r>
      <w:r w:rsidRPr="00F30065">
        <w:t xml:space="preserve"> сельского поселения Кавказского района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w:t>
      </w:r>
      <w:r>
        <w:t>Кавказского</w:t>
      </w:r>
      <w:r w:rsidRPr="00F30065">
        <w:t xml:space="preserve"> сельского поселения Кавказского района, в первую очередь его градостроительной деятельности, определённой генеральным планом.</w:t>
      </w:r>
    </w:p>
    <w:p w:rsidR="00F30065" w:rsidRPr="00F30065" w:rsidRDefault="00F30065" w:rsidP="00F7616E">
      <w:r w:rsidRPr="00F30065">
        <w:t xml:space="preserve">Рассмотрение проблемы начинается на стадии разработки генеральных планов в самом общем виде совместно с другими вопросами городской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w:t>
      </w:r>
      <w:proofErr w:type="spellStart"/>
      <w:r w:rsidRPr="00F30065">
        <w:t>предпроектного</w:t>
      </w:r>
      <w:proofErr w:type="spellEnd"/>
      <w:r w:rsidRPr="00F30065">
        <w:t xml:space="preserve"> документа по развитию теплового хозяйства </w:t>
      </w:r>
      <w:r>
        <w:t>Кавказского</w:t>
      </w:r>
      <w:r w:rsidRPr="00F30065">
        <w:t xml:space="preserve"> сельского поселения Кавказского района принята практика составления перспективных схем теплоснабжения городов и поселений.</w:t>
      </w:r>
    </w:p>
    <w:p w:rsidR="00F30065" w:rsidRPr="00F30065" w:rsidRDefault="00F30065" w:rsidP="00F7616E">
      <w:r w:rsidRPr="00F30065">
        <w:t>Схемы разрабатываются на основе анализа фактических тепловых нагрузок потребителей с учётом перспективного развития на 20 лет, на каждый год первого пятилетнего периода и на последующие пятилетние периоды,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 Вся схема теплоснабжения, как идеология перехода из существующего</w:t>
      </w:r>
      <w:r>
        <w:t xml:space="preserve"> </w:t>
      </w:r>
      <w:r w:rsidRPr="00F30065">
        <w:t>положения в будущее, формируется траекторией изменения ряда показателей, которые чрезвычайно важно сформировать как базовые показатели на существующем положении.</w:t>
      </w:r>
    </w:p>
    <w:p w:rsidR="00F30065" w:rsidRPr="00F30065" w:rsidRDefault="00F30065" w:rsidP="00F7616E">
      <w:r w:rsidRPr="00F30065">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F30065" w:rsidRPr="00F30065" w:rsidRDefault="00F30065" w:rsidP="00F7616E">
      <w:r w:rsidRPr="00F30065">
        <w:lastRenderedPageBreak/>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Данная работа выполнена в соответствии с постановлением № 154 Правительства Российской Федерации от 22 февраля 2012 года «Требования к схемам теплоснабжения» и «О требованиях к схемам теплоснабжения, порядку их разработки и утверждения», а также с результатами проведенных ранее на объектах энергетических обследований, режимно-наладочных работ, регламентных испытаний, разработки энергетических характеристик, данных отраслевой статистической отчетности.</w:t>
      </w:r>
    </w:p>
    <w:p w:rsidR="00F30065" w:rsidRPr="00F30065" w:rsidRDefault="00F30065" w:rsidP="00F7616E">
      <w:r w:rsidRPr="00F30065">
        <w:t xml:space="preserve">Уже на первом этапе разработки схемы теплоснабжения руководство </w:t>
      </w:r>
      <w:r>
        <w:t>Кавказского</w:t>
      </w:r>
      <w:r w:rsidRPr="00F30065">
        <w:t xml:space="preserve"> сельского поселения Кавказского района получает полную картину существующего положения: при сборе исходных данных осуществляется детальное обследование источников теплоснабжения и тепловых сетей, выявляется физическое состояние оборудования и его технико-экономический уровень.</w:t>
      </w:r>
    </w:p>
    <w:p w:rsidR="00F30065" w:rsidRPr="00F30065" w:rsidRDefault="00F30065" w:rsidP="00F7616E">
      <w:r w:rsidRPr="00F30065">
        <w:t xml:space="preserve">Администрация </w:t>
      </w:r>
      <w:r>
        <w:t>Кавказского</w:t>
      </w:r>
      <w:r w:rsidRPr="00F30065">
        <w:t xml:space="preserve"> сельского поселения Кавказского района на базе такого комплексного подхода создает основу для принятия грамотных управленческих решений по эффективной организации функционирования системы теплоснабжения, по минимизации затрат на теплоснабжение, по реализации неиспользованного потенциала энергосбережения, что в конечном итоге позволяет снижать действующие тарифы.</w:t>
      </w:r>
    </w:p>
    <w:p w:rsidR="00F30065" w:rsidRPr="00F30065" w:rsidRDefault="00F30065" w:rsidP="00F7616E">
      <w:r w:rsidRPr="00F30065">
        <w:t>Технической базой разработки являются:</w:t>
      </w:r>
    </w:p>
    <w:p w:rsidR="00F30065" w:rsidRPr="00F7616E" w:rsidRDefault="00F30065" w:rsidP="00F7616E">
      <w:pPr>
        <w:pStyle w:val="a"/>
      </w:pPr>
      <w:r w:rsidRPr="00F7616E">
        <w:tab/>
        <w:t>генеральный план развития поселения до 2030 года;</w:t>
      </w:r>
    </w:p>
    <w:p w:rsidR="00F30065" w:rsidRPr="00F7616E" w:rsidRDefault="00F30065" w:rsidP="00F7616E">
      <w:pPr>
        <w:pStyle w:val="a"/>
      </w:pPr>
      <w:r w:rsidRPr="00F7616E">
        <w:tab/>
        <w:t>проектная и исполнительная документация по источникам тепла, тепловым сетям;</w:t>
      </w:r>
    </w:p>
    <w:p w:rsidR="00F30065" w:rsidRPr="00F7616E" w:rsidRDefault="00F30065" w:rsidP="00F7616E">
      <w:pPr>
        <w:pStyle w:val="a"/>
      </w:pPr>
      <w:r w:rsidRPr="00F7616E">
        <w:tab/>
        <w:t>эксплуатационная документация (расчетные температурные графики, гидравлические режимы, данные по присоединенным тепловым нагрузкам, их видам и т.п.);</w:t>
      </w:r>
    </w:p>
    <w:p w:rsidR="00F30065" w:rsidRPr="00F7616E" w:rsidRDefault="00F30065" w:rsidP="00F7616E">
      <w:pPr>
        <w:pStyle w:val="a"/>
      </w:pPr>
      <w:r w:rsidRPr="00F7616E">
        <w:tab/>
        <w:t>материалы проведения периодических испытаний тепловых сетей по определению тепловых потерь и гидравлических характеристик;</w:t>
      </w:r>
    </w:p>
    <w:p w:rsidR="00F30065" w:rsidRPr="00F7616E" w:rsidRDefault="00F30065" w:rsidP="00F7616E">
      <w:pPr>
        <w:pStyle w:val="a"/>
      </w:pPr>
      <w:r w:rsidRPr="00F7616E">
        <w:tab/>
        <w:t>конструктивные данные по видам прокладки и типам применяемых теплоизоляционных конструкций, сроки эксплуатации тепловых сетей;</w:t>
      </w:r>
    </w:p>
    <w:p w:rsidR="00F30065" w:rsidRPr="00F7616E" w:rsidRDefault="00F30065" w:rsidP="00F7616E">
      <w:pPr>
        <w:pStyle w:val="a"/>
      </w:pPr>
      <w:r w:rsidRPr="00F7616E">
        <w:tab/>
        <w:t>материалы по разработке энергетических характеристик систем транспорта тепловой энергии.</w:t>
      </w:r>
    </w:p>
    <w:p w:rsidR="00F30065" w:rsidRPr="00F7616E" w:rsidRDefault="00F30065" w:rsidP="00F7616E">
      <w:pPr>
        <w:pStyle w:val="a"/>
      </w:pPr>
      <w:r w:rsidRPr="00F7616E">
        <w:tab/>
        <w:t>данные технологического и коммерческого учета потребления топлива, отпуска и потребления тепловой энергии, теплоносителя, электроэнергии, измерений (журналов наблюдений, электронных архивов) по приборам контроля режимов отпуска и потребления топлива, тепловой, электрической энергии и воды (расход, давление, температура);</w:t>
      </w:r>
    </w:p>
    <w:p w:rsidR="00F30065" w:rsidRPr="00F7616E" w:rsidRDefault="00F30065" w:rsidP="00F7616E">
      <w:pPr>
        <w:pStyle w:val="a"/>
      </w:pPr>
      <w:r w:rsidRPr="00F7616E">
        <w:tab/>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F30065" w:rsidRPr="00F7616E" w:rsidRDefault="00F30065" w:rsidP="00F7616E">
      <w:pPr>
        <w:pStyle w:val="a"/>
      </w:pPr>
      <w:r w:rsidRPr="00F7616E">
        <w:t>статистическая отчетность организации о выработке и отпуске тепловой энергии и использовании ТЭР в натуральном и стоимостном выражении.</w:t>
      </w:r>
    </w:p>
    <w:p w:rsidR="00F30065" w:rsidRDefault="00F30065" w:rsidP="00F7616E">
      <w:pPr>
        <w:pStyle w:val="a"/>
      </w:pPr>
      <w:r>
        <w:br w:type="page"/>
      </w:r>
    </w:p>
    <w:p w:rsidR="00F30065" w:rsidRPr="00F30065" w:rsidRDefault="00F30065" w:rsidP="0001619D">
      <w:pPr>
        <w:pStyle w:val="1"/>
      </w:pPr>
      <w:bookmarkStart w:id="2" w:name="_Toc424116372"/>
      <w:r w:rsidRPr="00F30065">
        <w:lastRenderedPageBreak/>
        <w:t>Раздел 1. Показатели перспективного спроса на тепловую энергию (мощность) и теплоноситель в установленных границах территории</w:t>
      </w:r>
      <w:bookmarkEnd w:id="2"/>
    </w:p>
    <w:p w:rsidR="00F30065" w:rsidRPr="00093552" w:rsidRDefault="00F30065" w:rsidP="00F7616E">
      <w:pPr>
        <w:pStyle w:val="2"/>
      </w:pPr>
      <w:bookmarkStart w:id="3" w:name="_Toc424116373"/>
      <w:proofErr w:type="gramStart"/>
      <w:r w:rsidRPr="00093552">
        <w:t>а)</w:t>
      </w:r>
      <w:r w:rsidRPr="00093552">
        <w:tab/>
      </w:r>
      <w:proofErr w:type="gramEnd"/>
      <w:r w:rsidRPr="00093552">
        <w:t>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 на каждый год первого пятилетнего периода и на последующие пятилетние периоды.</w:t>
      </w:r>
      <w:bookmarkEnd w:id="3"/>
    </w:p>
    <w:p w:rsidR="00F30065" w:rsidRPr="00F30065" w:rsidRDefault="00F30065" w:rsidP="00F7616E">
      <w:r w:rsidRPr="00F30065">
        <w:t xml:space="preserve">Территория </w:t>
      </w:r>
      <w:r>
        <w:t>Кавказского</w:t>
      </w:r>
      <w:r w:rsidRPr="00F30065">
        <w:t xml:space="preserve"> сельского поселения Кавказского района характеризуется отсутствием в границах населенного пункта территорий для строительства муниципальных объектов и необходимостью включения в границы населенного пункта свободной от застройки территории земель сельскохозяйственного назначения для развития жилой застройки и решения социальных вопросов, связанных с необходимостью строительства объектов общественно-деловой зоны, а также освоение земель лесного фонда для рекреационных нужд. </w:t>
      </w:r>
    </w:p>
    <w:p w:rsidR="00093552" w:rsidRDefault="00093552">
      <w:pPr>
        <w:rPr>
          <w:rFonts w:cs="Times New Roman"/>
          <w:color w:val="000000" w:themeColor="text1"/>
          <w:szCs w:val="24"/>
        </w:rPr>
      </w:pPr>
      <w:r>
        <w:rPr>
          <w:rFonts w:cs="Times New Roman"/>
          <w:color w:val="000000" w:themeColor="text1"/>
          <w:szCs w:val="24"/>
        </w:rPr>
        <w:br w:type="page"/>
      </w:r>
    </w:p>
    <w:p w:rsidR="00093552" w:rsidRDefault="00093552" w:rsidP="00093552">
      <w:pPr>
        <w:shd w:val="clear" w:color="auto" w:fill="FFFFFF" w:themeFill="background1"/>
        <w:tabs>
          <w:tab w:val="left" w:pos="709"/>
        </w:tabs>
        <w:spacing w:line="240" w:lineRule="auto"/>
        <w:ind w:right="118" w:firstLine="426"/>
        <w:jc w:val="center"/>
        <w:rPr>
          <w:rFonts w:cs="Times New Roman"/>
          <w:color w:val="000000" w:themeColor="text1"/>
          <w:szCs w:val="24"/>
        </w:rPr>
        <w:sectPr w:rsidR="00093552" w:rsidSect="00093552">
          <w:pgSz w:w="11906" w:h="16838"/>
          <w:pgMar w:top="720" w:right="720" w:bottom="720" w:left="720" w:header="708" w:footer="708" w:gutter="0"/>
          <w:cols w:space="708"/>
          <w:docGrid w:linePitch="360"/>
        </w:sectPr>
      </w:pPr>
    </w:p>
    <w:p w:rsidR="00093552" w:rsidRPr="006054D5" w:rsidRDefault="00093552" w:rsidP="00F7616E">
      <w:pPr>
        <w:pStyle w:val="2"/>
      </w:pPr>
      <w:bookmarkStart w:id="4" w:name="_Toc424116374"/>
      <w:r w:rsidRPr="00093552">
        <w:lastRenderedPageBreak/>
        <w:t xml:space="preserve">б) </w:t>
      </w:r>
      <w:r w:rsidRPr="006054D5">
        <w:t>Объёмы потребления тепловой энергии (мощности), теплоносителя и приросты потребления тепловой энергии (мощности),</w:t>
      </w:r>
      <w:r w:rsidR="00F7616E">
        <w:t xml:space="preserve"> </w:t>
      </w:r>
      <w:r w:rsidRPr="006054D5">
        <w:t>теплоносителя с разделением по видам теплопотребления в каждом расчетном элементе территориального деления на каждом этапе.</w:t>
      </w:r>
      <w:bookmarkEnd w:id="4"/>
    </w:p>
    <w:p w:rsidR="00093552" w:rsidRPr="006054D5" w:rsidRDefault="00093552" w:rsidP="0001619D">
      <w:pPr>
        <w:pStyle w:val="a7"/>
      </w:pPr>
      <w:r w:rsidRPr="006054D5">
        <w:t>Таблица 1.1 Балансы производства и потребления тепловой энергии (мощности), теплоносителя н приросты потребления тепловой энергии</w:t>
      </w:r>
      <w:r w:rsidR="0002146A">
        <w:t xml:space="preserve"> </w:t>
      </w:r>
      <w:r w:rsidRPr="006054D5">
        <w:t>(мощности), теплоносителя.</w:t>
      </w:r>
    </w:p>
    <w:p w:rsidR="00F30065" w:rsidRPr="006054D5" w:rsidRDefault="00093552" w:rsidP="0001619D">
      <w:pPr>
        <w:pStyle w:val="a7"/>
      </w:pPr>
      <w:r w:rsidRPr="006054D5">
        <w:t>(Перспективное положение на расчётный период 2033г.)</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0" w:type="dxa"/>
          <w:right w:w="10" w:type="dxa"/>
        </w:tblCellMar>
        <w:tblLook w:val="04A0" w:firstRow="1" w:lastRow="0" w:firstColumn="1" w:lastColumn="0" w:noHBand="0" w:noVBand="1"/>
      </w:tblPr>
      <w:tblGrid>
        <w:gridCol w:w="3650"/>
        <w:gridCol w:w="1271"/>
        <w:gridCol w:w="920"/>
        <w:gridCol w:w="917"/>
        <w:gridCol w:w="1175"/>
        <w:gridCol w:w="1355"/>
        <w:gridCol w:w="1033"/>
        <w:gridCol w:w="1014"/>
        <w:gridCol w:w="1027"/>
        <w:gridCol w:w="1019"/>
        <w:gridCol w:w="924"/>
        <w:gridCol w:w="1004"/>
      </w:tblGrid>
      <w:tr w:rsidR="00E942AC" w:rsidRPr="0001619D" w:rsidTr="00E942AC">
        <w:trPr>
          <w:trHeight w:hRule="exact" w:val="1382"/>
        </w:trPr>
        <w:tc>
          <w:tcPr>
            <w:tcW w:w="3650" w:type="dxa"/>
            <w:tcBorders>
              <w:bottom w:val="nil"/>
            </w:tcBorders>
            <w:shd w:val="clear" w:color="auto" w:fill="FFFFFF" w:themeFill="background1"/>
          </w:tcPr>
          <w:p w:rsidR="00E942AC" w:rsidRPr="0001619D" w:rsidRDefault="00E942AC" w:rsidP="0001619D">
            <w:pPr>
              <w:pStyle w:val="11"/>
            </w:pPr>
          </w:p>
        </w:tc>
        <w:tc>
          <w:tcPr>
            <w:tcW w:w="1271" w:type="dxa"/>
            <w:vMerge w:val="restart"/>
            <w:shd w:val="clear" w:color="auto" w:fill="FFFFFF" w:themeFill="background1"/>
            <w:textDirection w:val="btLr"/>
            <w:vAlign w:val="center"/>
          </w:tcPr>
          <w:p w:rsidR="00E942AC" w:rsidRPr="0001619D" w:rsidRDefault="00E942AC" w:rsidP="0001619D">
            <w:pPr>
              <w:pStyle w:val="11"/>
            </w:pPr>
            <w:r w:rsidRPr="0001619D">
              <w:t>Планируемый срок внедрения мероприятий (введение в эксплуатацию)</w:t>
            </w:r>
          </w:p>
        </w:tc>
        <w:tc>
          <w:tcPr>
            <w:tcW w:w="920" w:type="dxa"/>
            <w:vMerge w:val="restart"/>
            <w:shd w:val="clear" w:color="auto" w:fill="FFFFFF" w:themeFill="background1"/>
            <w:textDirection w:val="btLr"/>
            <w:vAlign w:val="bottom"/>
          </w:tcPr>
          <w:p w:rsidR="00E942AC" w:rsidRPr="0001619D" w:rsidRDefault="00E942AC" w:rsidP="0001619D">
            <w:pPr>
              <w:pStyle w:val="11"/>
            </w:pPr>
            <w:r w:rsidRPr="0001619D">
              <w:t xml:space="preserve">Установленная </w:t>
            </w:r>
            <w:proofErr w:type="spellStart"/>
            <w:r w:rsidRPr="0001619D">
              <w:t>теплопроизводительность</w:t>
            </w:r>
            <w:proofErr w:type="spellEnd"/>
            <w:r w:rsidRPr="0001619D">
              <w:t xml:space="preserve"> котельных, Гкал/ч</w:t>
            </w:r>
          </w:p>
        </w:tc>
        <w:tc>
          <w:tcPr>
            <w:tcW w:w="917" w:type="dxa"/>
            <w:vMerge w:val="restart"/>
            <w:shd w:val="clear" w:color="auto" w:fill="FFFFFF" w:themeFill="background1"/>
            <w:textDirection w:val="btLr"/>
          </w:tcPr>
          <w:p w:rsidR="00E942AC" w:rsidRPr="0001619D" w:rsidRDefault="00E942AC" w:rsidP="0001619D">
            <w:pPr>
              <w:pStyle w:val="11"/>
            </w:pPr>
            <w:r w:rsidRPr="0001619D">
              <w:t>Максимальная тепловая нагрузка Гкал/ч</w:t>
            </w:r>
          </w:p>
        </w:tc>
        <w:tc>
          <w:tcPr>
            <w:tcW w:w="1175" w:type="dxa"/>
            <w:vMerge w:val="restart"/>
            <w:shd w:val="clear" w:color="auto" w:fill="FFFFFF" w:themeFill="background1"/>
            <w:textDirection w:val="btLr"/>
            <w:vAlign w:val="center"/>
          </w:tcPr>
          <w:p w:rsidR="00E942AC" w:rsidRPr="0001619D" w:rsidRDefault="00E942AC" w:rsidP="0001619D">
            <w:pPr>
              <w:pStyle w:val="11"/>
            </w:pPr>
            <w:r w:rsidRPr="0001619D">
              <w:t>Годовая выработка тепла, Гкал/год</w:t>
            </w:r>
          </w:p>
          <w:p w:rsidR="00E942AC" w:rsidRPr="0001619D" w:rsidRDefault="00E942AC" w:rsidP="0001619D">
            <w:pPr>
              <w:pStyle w:val="11"/>
            </w:pPr>
          </w:p>
        </w:tc>
        <w:tc>
          <w:tcPr>
            <w:tcW w:w="1355" w:type="dxa"/>
            <w:vMerge w:val="restart"/>
            <w:shd w:val="clear" w:color="auto" w:fill="FFFFFF" w:themeFill="background1"/>
            <w:textDirection w:val="btLr"/>
            <w:vAlign w:val="center"/>
          </w:tcPr>
          <w:p w:rsidR="00E942AC" w:rsidRPr="0001619D" w:rsidRDefault="00E942AC" w:rsidP="0001619D">
            <w:pPr>
              <w:pStyle w:val="11"/>
            </w:pPr>
            <w:r w:rsidRPr="0001619D">
              <w:t>Годовой полезный отпуск тепла, Гкал/год</w:t>
            </w:r>
          </w:p>
        </w:tc>
        <w:tc>
          <w:tcPr>
            <w:tcW w:w="6021" w:type="dxa"/>
            <w:gridSpan w:val="6"/>
            <w:shd w:val="clear" w:color="auto" w:fill="FFFFFF" w:themeFill="background1"/>
            <w:vAlign w:val="center"/>
          </w:tcPr>
          <w:p w:rsidR="00E942AC" w:rsidRPr="0001619D" w:rsidRDefault="00E942AC" w:rsidP="0001619D">
            <w:pPr>
              <w:pStyle w:val="11"/>
            </w:pPr>
            <w:r w:rsidRPr="0001619D">
              <w:t>Приросты потребления</w:t>
            </w:r>
          </w:p>
          <w:p w:rsidR="00E942AC" w:rsidRPr="0001619D" w:rsidRDefault="00E942AC" w:rsidP="0001619D">
            <w:pPr>
              <w:pStyle w:val="11"/>
            </w:pPr>
          </w:p>
        </w:tc>
      </w:tr>
      <w:tr w:rsidR="00E942AC" w:rsidRPr="0001619D" w:rsidTr="0002146A">
        <w:trPr>
          <w:cantSplit/>
          <w:trHeight w:hRule="exact" w:val="1690"/>
        </w:trPr>
        <w:tc>
          <w:tcPr>
            <w:tcW w:w="3650" w:type="dxa"/>
            <w:tcBorders>
              <w:top w:val="nil"/>
            </w:tcBorders>
            <w:shd w:val="clear" w:color="auto" w:fill="FFFFFF" w:themeFill="background1"/>
          </w:tcPr>
          <w:p w:rsidR="00E942AC" w:rsidRPr="0001619D" w:rsidRDefault="00E942AC" w:rsidP="0001619D">
            <w:pPr>
              <w:pStyle w:val="11"/>
            </w:pPr>
            <w:r w:rsidRPr="0001619D">
              <w:t>Источник теплоснабжения</w:t>
            </w:r>
          </w:p>
        </w:tc>
        <w:tc>
          <w:tcPr>
            <w:tcW w:w="1271" w:type="dxa"/>
            <w:vMerge/>
            <w:shd w:val="clear" w:color="auto" w:fill="FFFFFF" w:themeFill="background1"/>
          </w:tcPr>
          <w:p w:rsidR="00E942AC" w:rsidRPr="0001619D" w:rsidRDefault="00E942AC" w:rsidP="0001619D">
            <w:pPr>
              <w:pStyle w:val="11"/>
            </w:pPr>
          </w:p>
        </w:tc>
        <w:tc>
          <w:tcPr>
            <w:tcW w:w="920" w:type="dxa"/>
            <w:vMerge/>
            <w:shd w:val="clear" w:color="auto" w:fill="FFFFFF" w:themeFill="background1"/>
            <w:textDirection w:val="btLr"/>
            <w:vAlign w:val="bottom"/>
          </w:tcPr>
          <w:p w:rsidR="00E942AC" w:rsidRPr="0001619D" w:rsidRDefault="00E942AC" w:rsidP="0001619D">
            <w:pPr>
              <w:pStyle w:val="11"/>
            </w:pPr>
          </w:p>
        </w:tc>
        <w:tc>
          <w:tcPr>
            <w:tcW w:w="917" w:type="dxa"/>
            <w:vMerge/>
            <w:shd w:val="clear" w:color="auto" w:fill="FFFFFF" w:themeFill="background1"/>
            <w:textDirection w:val="btLr"/>
          </w:tcPr>
          <w:p w:rsidR="00E942AC" w:rsidRPr="0001619D" w:rsidRDefault="00E942AC" w:rsidP="0001619D">
            <w:pPr>
              <w:pStyle w:val="11"/>
            </w:pPr>
          </w:p>
        </w:tc>
        <w:tc>
          <w:tcPr>
            <w:tcW w:w="1175" w:type="dxa"/>
            <w:vMerge/>
            <w:shd w:val="clear" w:color="auto" w:fill="FFFFFF" w:themeFill="background1"/>
            <w:textDirection w:val="btLr"/>
            <w:vAlign w:val="center"/>
          </w:tcPr>
          <w:p w:rsidR="00E942AC" w:rsidRPr="0001619D" w:rsidRDefault="00E942AC" w:rsidP="0001619D">
            <w:pPr>
              <w:pStyle w:val="11"/>
            </w:pPr>
          </w:p>
        </w:tc>
        <w:tc>
          <w:tcPr>
            <w:tcW w:w="1355" w:type="dxa"/>
            <w:vMerge/>
            <w:shd w:val="clear" w:color="auto" w:fill="FFFFFF" w:themeFill="background1"/>
            <w:textDirection w:val="btLr"/>
            <w:vAlign w:val="center"/>
          </w:tcPr>
          <w:p w:rsidR="00E942AC" w:rsidRPr="0001619D" w:rsidRDefault="00E942AC" w:rsidP="0001619D">
            <w:pPr>
              <w:pStyle w:val="11"/>
            </w:pPr>
          </w:p>
        </w:tc>
        <w:tc>
          <w:tcPr>
            <w:tcW w:w="1033" w:type="dxa"/>
            <w:shd w:val="clear" w:color="auto" w:fill="FFFFFF" w:themeFill="background1"/>
            <w:vAlign w:val="center"/>
          </w:tcPr>
          <w:p w:rsidR="00E942AC" w:rsidRPr="0001619D" w:rsidRDefault="00E942AC" w:rsidP="0001619D">
            <w:pPr>
              <w:pStyle w:val="11"/>
            </w:pPr>
            <w:r w:rsidRPr="0001619D">
              <w:t>На нужды ОВ, тыс. Гкал/год</w:t>
            </w:r>
          </w:p>
        </w:tc>
        <w:tc>
          <w:tcPr>
            <w:tcW w:w="1014" w:type="dxa"/>
            <w:shd w:val="clear" w:color="auto" w:fill="FFFFFF" w:themeFill="background1"/>
            <w:vAlign w:val="center"/>
          </w:tcPr>
          <w:p w:rsidR="00E942AC" w:rsidRPr="0001619D" w:rsidRDefault="00E942AC" w:rsidP="0001619D">
            <w:pPr>
              <w:pStyle w:val="11"/>
            </w:pPr>
            <w:r w:rsidRPr="0001619D">
              <w:t>На нужды ОВ %</w:t>
            </w:r>
          </w:p>
        </w:tc>
        <w:tc>
          <w:tcPr>
            <w:tcW w:w="1027" w:type="dxa"/>
            <w:shd w:val="clear" w:color="auto" w:fill="FFFFFF" w:themeFill="background1"/>
            <w:vAlign w:val="center"/>
          </w:tcPr>
          <w:p w:rsidR="00E942AC" w:rsidRPr="0001619D" w:rsidRDefault="00E942AC" w:rsidP="0001619D">
            <w:pPr>
              <w:pStyle w:val="11"/>
            </w:pPr>
            <w:r w:rsidRPr="0001619D">
              <w:t>На нужды ГВС, тыс.</w:t>
            </w:r>
          </w:p>
          <w:p w:rsidR="00E942AC" w:rsidRPr="0001619D" w:rsidRDefault="00E942AC" w:rsidP="0001619D">
            <w:pPr>
              <w:pStyle w:val="11"/>
            </w:pPr>
            <w:r w:rsidRPr="0001619D">
              <w:t>Гкал/год</w:t>
            </w:r>
          </w:p>
        </w:tc>
        <w:tc>
          <w:tcPr>
            <w:tcW w:w="1019" w:type="dxa"/>
            <w:shd w:val="clear" w:color="auto" w:fill="FFFFFF" w:themeFill="background1"/>
            <w:vAlign w:val="center"/>
          </w:tcPr>
          <w:p w:rsidR="00E942AC" w:rsidRPr="0001619D" w:rsidRDefault="00E942AC" w:rsidP="0001619D">
            <w:pPr>
              <w:pStyle w:val="11"/>
            </w:pPr>
            <w:r w:rsidRPr="0001619D">
              <w:t>На</w:t>
            </w:r>
          </w:p>
          <w:p w:rsidR="00E942AC" w:rsidRPr="0001619D" w:rsidRDefault="00E942AC" w:rsidP="0001619D">
            <w:pPr>
              <w:pStyle w:val="11"/>
            </w:pPr>
            <w:r w:rsidRPr="0001619D">
              <w:t>нужды</w:t>
            </w:r>
          </w:p>
          <w:p w:rsidR="00E942AC" w:rsidRPr="0001619D" w:rsidRDefault="00E942AC" w:rsidP="0001619D">
            <w:pPr>
              <w:pStyle w:val="11"/>
            </w:pPr>
            <w:r w:rsidRPr="0001619D">
              <w:t>ГВС, %</w:t>
            </w:r>
          </w:p>
        </w:tc>
        <w:tc>
          <w:tcPr>
            <w:tcW w:w="924" w:type="dxa"/>
            <w:shd w:val="clear" w:color="auto" w:fill="FFFFFF" w:themeFill="background1"/>
            <w:textDirection w:val="btLr"/>
            <w:vAlign w:val="center"/>
          </w:tcPr>
          <w:p w:rsidR="00E942AC" w:rsidRPr="0001619D" w:rsidRDefault="00E942AC" w:rsidP="0001619D">
            <w:pPr>
              <w:pStyle w:val="11"/>
            </w:pPr>
            <w:r w:rsidRPr="0001619D">
              <w:t>Теплоносители, тыс. М3</w:t>
            </w:r>
          </w:p>
        </w:tc>
        <w:tc>
          <w:tcPr>
            <w:tcW w:w="1004" w:type="dxa"/>
            <w:shd w:val="clear" w:color="auto" w:fill="FFFFFF" w:themeFill="background1"/>
            <w:textDirection w:val="btLr"/>
            <w:vAlign w:val="center"/>
          </w:tcPr>
          <w:p w:rsidR="00E942AC" w:rsidRPr="0001619D" w:rsidRDefault="00E942AC" w:rsidP="0001619D">
            <w:pPr>
              <w:pStyle w:val="11"/>
            </w:pPr>
            <w:r w:rsidRPr="0001619D">
              <w:t>Теплоносители, %</w:t>
            </w:r>
          </w:p>
        </w:tc>
      </w:tr>
      <w:tr w:rsidR="00093552" w:rsidRPr="0001619D" w:rsidTr="0002146A">
        <w:trPr>
          <w:trHeight w:hRule="exact" w:val="298"/>
        </w:trPr>
        <w:tc>
          <w:tcPr>
            <w:tcW w:w="3650" w:type="dxa"/>
            <w:shd w:val="clear" w:color="auto" w:fill="FFFFFF" w:themeFill="background1"/>
            <w:vAlign w:val="bottom"/>
          </w:tcPr>
          <w:p w:rsidR="00093552" w:rsidRPr="0001619D" w:rsidRDefault="00093552" w:rsidP="0001619D">
            <w:pPr>
              <w:pStyle w:val="11"/>
            </w:pPr>
            <w:r w:rsidRPr="0001619D">
              <w:t>1</w:t>
            </w:r>
          </w:p>
        </w:tc>
        <w:tc>
          <w:tcPr>
            <w:tcW w:w="1271" w:type="dxa"/>
            <w:shd w:val="clear" w:color="auto" w:fill="FFFFFF" w:themeFill="background1"/>
            <w:vAlign w:val="bottom"/>
          </w:tcPr>
          <w:p w:rsidR="00093552" w:rsidRPr="0001619D" w:rsidRDefault="00093552" w:rsidP="0001619D">
            <w:pPr>
              <w:pStyle w:val="11"/>
            </w:pPr>
            <w:r w:rsidRPr="0001619D">
              <w:t>2</w:t>
            </w:r>
          </w:p>
        </w:tc>
        <w:tc>
          <w:tcPr>
            <w:tcW w:w="920" w:type="dxa"/>
            <w:shd w:val="clear" w:color="auto" w:fill="FFFFFF" w:themeFill="background1"/>
          </w:tcPr>
          <w:p w:rsidR="00093552" w:rsidRPr="0001619D" w:rsidRDefault="00093552" w:rsidP="0001619D">
            <w:pPr>
              <w:pStyle w:val="11"/>
            </w:pPr>
            <w:r w:rsidRPr="0001619D">
              <w:t>3</w:t>
            </w:r>
          </w:p>
        </w:tc>
        <w:tc>
          <w:tcPr>
            <w:tcW w:w="917" w:type="dxa"/>
            <w:shd w:val="clear" w:color="auto" w:fill="FFFFFF" w:themeFill="background1"/>
          </w:tcPr>
          <w:p w:rsidR="00093552" w:rsidRPr="0001619D" w:rsidRDefault="00093552" w:rsidP="0001619D">
            <w:pPr>
              <w:pStyle w:val="11"/>
            </w:pPr>
            <w:r w:rsidRPr="0001619D">
              <w:t>4</w:t>
            </w:r>
          </w:p>
        </w:tc>
        <w:tc>
          <w:tcPr>
            <w:tcW w:w="1175" w:type="dxa"/>
            <w:shd w:val="clear" w:color="auto" w:fill="FFFFFF" w:themeFill="background1"/>
          </w:tcPr>
          <w:p w:rsidR="00093552" w:rsidRPr="0001619D" w:rsidRDefault="00093552" w:rsidP="0001619D">
            <w:pPr>
              <w:pStyle w:val="11"/>
            </w:pPr>
            <w:r w:rsidRPr="0001619D">
              <w:t>5</w:t>
            </w:r>
          </w:p>
        </w:tc>
        <w:tc>
          <w:tcPr>
            <w:tcW w:w="1355" w:type="dxa"/>
            <w:shd w:val="clear" w:color="auto" w:fill="FFFFFF" w:themeFill="background1"/>
            <w:vAlign w:val="bottom"/>
          </w:tcPr>
          <w:p w:rsidR="00093552" w:rsidRPr="0001619D" w:rsidRDefault="00093552" w:rsidP="0001619D">
            <w:pPr>
              <w:pStyle w:val="11"/>
            </w:pPr>
            <w:r w:rsidRPr="0001619D">
              <w:t>6</w:t>
            </w:r>
          </w:p>
        </w:tc>
        <w:tc>
          <w:tcPr>
            <w:tcW w:w="1033" w:type="dxa"/>
            <w:shd w:val="clear" w:color="auto" w:fill="FFFFFF" w:themeFill="background1"/>
          </w:tcPr>
          <w:p w:rsidR="00093552" w:rsidRPr="0001619D" w:rsidRDefault="00093552" w:rsidP="0001619D">
            <w:pPr>
              <w:pStyle w:val="11"/>
            </w:pPr>
            <w:r w:rsidRPr="0001619D">
              <w:t>7</w:t>
            </w:r>
          </w:p>
        </w:tc>
        <w:tc>
          <w:tcPr>
            <w:tcW w:w="1014" w:type="dxa"/>
            <w:shd w:val="clear" w:color="auto" w:fill="FFFFFF" w:themeFill="background1"/>
            <w:vAlign w:val="bottom"/>
          </w:tcPr>
          <w:p w:rsidR="00093552" w:rsidRPr="0001619D" w:rsidRDefault="00093552" w:rsidP="0001619D">
            <w:pPr>
              <w:pStyle w:val="11"/>
            </w:pPr>
            <w:r w:rsidRPr="0001619D">
              <w:t>8</w:t>
            </w:r>
          </w:p>
        </w:tc>
        <w:tc>
          <w:tcPr>
            <w:tcW w:w="1027" w:type="dxa"/>
            <w:shd w:val="clear" w:color="auto" w:fill="FFFFFF" w:themeFill="background1"/>
          </w:tcPr>
          <w:p w:rsidR="00093552" w:rsidRPr="0001619D" w:rsidRDefault="00093552" w:rsidP="0001619D">
            <w:pPr>
              <w:pStyle w:val="11"/>
            </w:pPr>
            <w:r w:rsidRPr="0001619D">
              <w:t>9</w:t>
            </w:r>
          </w:p>
        </w:tc>
        <w:tc>
          <w:tcPr>
            <w:tcW w:w="1019" w:type="dxa"/>
            <w:shd w:val="clear" w:color="auto" w:fill="FFFFFF" w:themeFill="background1"/>
            <w:vAlign w:val="bottom"/>
          </w:tcPr>
          <w:p w:rsidR="00093552" w:rsidRPr="0001619D" w:rsidRDefault="00093552" w:rsidP="0001619D">
            <w:pPr>
              <w:pStyle w:val="11"/>
            </w:pPr>
            <w:r w:rsidRPr="0001619D">
              <w:t>10</w:t>
            </w:r>
          </w:p>
        </w:tc>
        <w:tc>
          <w:tcPr>
            <w:tcW w:w="924" w:type="dxa"/>
            <w:shd w:val="clear" w:color="auto" w:fill="FFFFFF" w:themeFill="background1"/>
          </w:tcPr>
          <w:p w:rsidR="00093552" w:rsidRPr="0001619D" w:rsidRDefault="00E942AC" w:rsidP="0001619D">
            <w:pPr>
              <w:pStyle w:val="11"/>
            </w:pPr>
            <w:r w:rsidRPr="0001619D">
              <w:t>11</w:t>
            </w:r>
          </w:p>
        </w:tc>
        <w:tc>
          <w:tcPr>
            <w:tcW w:w="1004" w:type="dxa"/>
            <w:shd w:val="clear" w:color="auto" w:fill="FFFFFF" w:themeFill="background1"/>
            <w:vAlign w:val="bottom"/>
          </w:tcPr>
          <w:p w:rsidR="00093552" w:rsidRPr="0001619D" w:rsidRDefault="00E942AC" w:rsidP="0001619D">
            <w:pPr>
              <w:pStyle w:val="11"/>
            </w:pPr>
            <w:r w:rsidRPr="0001619D">
              <w:t>12</w:t>
            </w:r>
          </w:p>
        </w:tc>
      </w:tr>
      <w:tr w:rsidR="007F5825" w:rsidRPr="0001619D" w:rsidTr="00363C8F">
        <w:trPr>
          <w:trHeight w:hRule="exact" w:val="1229"/>
        </w:trPr>
        <w:tc>
          <w:tcPr>
            <w:tcW w:w="3650" w:type="dxa"/>
            <w:shd w:val="clear" w:color="auto" w:fill="FFFFFF" w:themeFill="background1"/>
            <w:vAlign w:val="center"/>
          </w:tcPr>
          <w:p w:rsidR="007F5825" w:rsidRPr="0001619D" w:rsidRDefault="007F5825" w:rsidP="0001619D">
            <w:pPr>
              <w:pStyle w:val="11"/>
            </w:pPr>
            <w:r w:rsidRPr="0001619D">
              <w:t>Котельная №99(1м) СП ст. Кавказская, ул.60 лет СССР, 11</w:t>
            </w:r>
          </w:p>
        </w:tc>
        <w:tc>
          <w:tcPr>
            <w:tcW w:w="1271" w:type="dxa"/>
            <w:shd w:val="clear" w:color="auto" w:fill="FFFFFF" w:themeFill="background1"/>
            <w:vAlign w:val="center"/>
          </w:tcPr>
          <w:p w:rsidR="007F5825" w:rsidRPr="0001619D" w:rsidRDefault="007F5825" w:rsidP="0001619D">
            <w:pPr>
              <w:pStyle w:val="11"/>
            </w:pPr>
            <w:r w:rsidRPr="0001619D">
              <w:t>2025 - 2029</w:t>
            </w:r>
          </w:p>
        </w:tc>
        <w:tc>
          <w:tcPr>
            <w:tcW w:w="920" w:type="dxa"/>
            <w:shd w:val="clear" w:color="auto" w:fill="FFFFFF" w:themeFill="background1"/>
            <w:vAlign w:val="center"/>
          </w:tcPr>
          <w:p w:rsidR="007F5825" w:rsidRPr="0001619D" w:rsidRDefault="007F5825" w:rsidP="0001619D">
            <w:pPr>
              <w:pStyle w:val="11"/>
            </w:pPr>
            <w:r w:rsidRPr="0001619D">
              <w:t>5.2</w:t>
            </w:r>
          </w:p>
        </w:tc>
        <w:tc>
          <w:tcPr>
            <w:tcW w:w="917" w:type="dxa"/>
            <w:shd w:val="clear" w:color="auto" w:fill="FFFFFF" w:themeFill="background1"/>
            <w:vAlign w:val="center"/>
          </w:tcPr>
          <w:p w:rsidR="007F5825" w:rsidRPr="0001619D" w:rsidRDefault="007F5825" w:rsidP="0001619D">
            <w:pPr>
              <w:pStyle w:val="11"/>
            </w:pPr>
            <w:r w:rsidRPr="0001619D">
              <w:t>4.72</w:t>
            </w:r>
          </w:p>
        </w:tc>
        <w:tc>
          <w:tcPr>
            <w:tcW w:w="1175" w:type="dxa"/>
            <w:shd w:val="clear" w:color="auto" w:fill="FFFFFF" w:themeFill="background1"/>
            <w:vAlign w:val="center"/>
          </w:tcPr>
          <w:p w:rsidR="007F5825" w:rsidRPr="0001619D" w:rsidRDefault="007F5825" w:rsidP="0001619D">
            <w:pPr>
              <w:pStyle w:val="11"/>
            </w:pPr>
            <w:r w:rsidRPr="0001619D">
              <w:t>8746.58</w:t>
            </w:r>
          </w:p>
        </w:tc>
        <w:tc>
          <w:tcPr>
            <w:tcW w:w="1355" w:type="dxa"/>
            <w:shd w:val="clear" w:color="auto" w:fill="FFFFFF" w:themeFill="background1"/>
            <w:vAlign w:val="center"/>
          </w:tcPr>
          <w:p w:rsidR="007F5825" w:rsidRPr="0001619D" w:rsidRDefault="007F5825" w:rsidP="0001619D">
            <w:pPr>
              <w:pStyle w:val="11"/>
            </w:pPr>
            <w:r w:rsidRPr="0001619D">
              <w:t>8477.75</w:t>
            </w:r>
          </w:p>
        </w:tc>
        <w:tc>
          <w:tcPr>
            <w:tcW w:w="1033" w:type="dxa"/>
            <w:shd w:val="clear" w:color="auto" w:fill="FFFFFF" w:themeFill="background1"/>
            <w:vAlign w:val="center"/>
          </w:tcPr>
          <w:p w:rsidR="007F5825" w:rsidRPr="0001619D" w:rsidRDefault="007F5825" w:rsidP="0001619D">
            <w:pPr>
              <w:pStyle w:val="11"/>
            </w:pPr>
            <w:r w:rsidRPr="0001619D">
              <w:t>6,28</w:t>
            </w:r>
          </w:p>
        </w:tc>
        <w:tc>
          <w:tcPr>
            <w:tcW w:w="1014"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c>
          <w:tcPr>
            <w:tcW w:w="1027" w:type="dxa"/>
            <w:shd w:val="clear" w:color="auto" w:fill="FFFFFF" w:themeFill="background1"/>
            <w:vAlign w:val="center"/>
          </w:tcPr>
          <w:p w:rsidR="007F5825" w:rsidRPr="0001619D" w:rsidRDefault="007F5825" w:rsidP="0001619D">
            <w:pPr>
              <w:pStyle w:val="11"/>
            </w:pPr>
            <w:r w:rsidRPr="0001619D">
              <w:t>2.46</w:t>
            </w:r>
          </w:p>
        </w:tc>
        <w:tc>
          <w:tcPr>
            <w:tcW w:w="1019"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c>
          <w:tcPr>
            <w:tcW w:w="924" w:type="dxa"/>
            <w:shd w:val="clear" w:color="auto" w:fill="FFFFFF" w:themeFill="background1"/>
            <w:vAlign w:val="center"/>
          </w:tcPr>
          <w:p w:rsidR="007F5825" w:rsidRPr="0001619D" w:rsidRDefault="00363C8F" w:rsidP="0001619D">
            <w:pPr>
              <w:pStyle w:val="11"/>
            </w:pPr>
            <w:r w:rsidRPr="0001619D">
              <w:t>18,94</w:t>
            </w:r>
          </w:p>
        </w:tc>
        <w:tc>
          <w:tcPr>
            <w:tcW w:w="1004"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r>
      <w:tr w:rsidR="007F5825" w:rsidRPr="0001619D" w:rsidTr="00363C8F">
        <w:trPr>
          <w:trHeight w:hRule="exact" w:val="1330"/>
        </w:trPr>
        <w:tc>
          <w:tcPr>
            <w:tcW w:w="3650" w:type="dxa"/>
            <w:shd w:val="clear" w:color="auto" w:fill="FFFFFF" w:themeFill="background1"/>
            <w:vAlign w:val="center"/>
          </w:tcPr>
          <w:p w:rsidR="007F5825" w:rsidRPr="0001619D" w:rsidRDefault="007F5825" w:rsidP="0001619D">
            <w:pPr>
              <w:pStyle w:val="11"/>
            </w:pPr>
            <w:r w:rsidRPr="0001619D">
              <w:t xml:space="preserve">Котельная №2(2м) СП ст. Кавказская, </w:t>
            </w:r>
            <w:proofErr w:type="spellStart"/>
            <w:r w:rsidRPr="0001619D">
              <w:t>ул.К.Маркса</w:t>
            </w:r>
            <w:proofErr w:type="spellEnd"/>
            <w:r w:rsidRPr="0001619D">
              <w:t>, 149</w:t>
            </w:r>
          </w:p>
        </w:tc>
        <w:tc>
          <w:tcPr>
            <w:tcW w:w="1271" w:type="dxa"/>
            <w:shd w:val="clear" w:color="auto" w:fill="FFFFFF" w:themeFill="background1"/>
            <w:vAlign w:val="center"/>
          </w:tcPr>
          <w:p w:rsidR="007F5825" w:rsidRPr="0001619D" w:rsidRDefault="007F5825" w:rsidP="0001619D">
            <w:pPr>
              <w:pStyle w:val="11"/>
            </w:pPr>
            <w:r w:rsidRPr="0001619D">
              <w:t>2018</w:t>
            </w:r>
          </w:p>
        </w:tc>
        <w:tc>
          <w:tcPr>
            <w:tcW w:w="920" w:type="dxa"/>
            <w:shd w:val="clear" w:color="auto" w:fill="FFFFFF" w:themeFill="background1"/>
            <w:vAlign w:val="center"/>
          </w:tcPr>
          <w:p w:rsidR="007F5825" w:rsidRPr="0001619D" w:rsidRDefault="007F5825" w:rsidP="0001619D">
            <w:pPr>
              <w:pStyle w:val="11"/>
            </w:pPr>
            <w:r w:rsidRPr="0001619D">
              <w:t>7</w:t>
            </w:r>
          </w:p>
        </w:tc>
        <w:tc>
          <w:tcPr>
            <w:tcW w:w="917" w:type="dxa"/>
            <w:shd w:val="clear" w:color="auto" w:fill="FFFFFF" w:themeFill="background1"/>
            <w:vAlign w:val="center"/>
          </w:tcPr>
          <w:p w:rsidR="007F5825" w:rsidRPr="0001619D" w:rsidRDefault="007F5825" w:rsidP="0001619D">
            <w:pPr>
              <w:pStyle w:val="11"/>
            </w:pPr>
            <w:r w:rsidRPr="0001619D">
              <w:t>6.36</w:t>
            </w:r>
          </w:p>
        </w:tc>
        <w:tc>
          <w:tcPr>
            <w:tcW w:w="1175" w:type="dxa"/>
            <w:shd w:val="clear" w:color="auto" w:fill="FFFFFF" w:themeFill="background1"/>
            <w:vAlign w:val="center"/>
          </w:tcPr>
          <w:p w:rsidR="007F5825" w:rsidRPr="0001619D" w:rsidRDefault="007F5825" w:rsidP="0001619D">
            <w:pPr>
              <w:pStyle w:val="11"/>
            </w:pPr>
            <w:r w:rsidRPr="0001619D">
              <w:t>11774.24</w:t>
            </w:r>
          </w:p>
        </w:tc>
        <w:tc>
          <w:tcPr>
            <w:tcW w:w="1355" w:type="dxa"/>
            <w:shd w:val="clear" w:color="auto" w:fill="FFFFFF" w:themeFill="background1"/>
            <w:vAlign w:val="center"/>
          </w:tcPr>
          <w:p w:rsidR="007F5825" w:rsidRPr="0001619D" w:rsidRDefault="007F5825" w:rsidP="0001619D">
            <w:pPr>
              <w:pStyle w:val="11"/>
            </w:pPr>
            <w:r w:rsidRPr="0001619D">
              <w:t>11412.35</w:t>
            </w:r>
          </w:p>
        </w:tc>
        <w:tc>
          <w:tcPr>
            <w:tcW w:w="1033" w:type="dxa"/>
            <w:shd w:val="clear" w:color="auto" w:fill="FFFFFF" w:themeFill="background1"/>
            <w:vAlign w:val="center"/>
          </w:tcPr>
          <w:p w:rsidR="007F5825" w:rsidRPr="0001619D" w:rsidRDefault="007F5825" w:rsidP="0001619D">
            <w:pPr>
              <w:pStyle w:val="11"/>
            </w:pPr>
            <w:r w:rsidRPr="0001619D">
              <w:t>8,46</w:t>
            </w:r>
          </w:p>
        </w:tc>
        <w:tc>
          <w:tcPr>
            <w:tcW w:w="1014"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c>
          <w:tcPr>
            <w:tcW w:w="1027" w:type="dxa"/>
            <w:shd w:val="clear" w:color="auto" w:fill="FFFFFF" w:themeFill="background1"/>
            <w:vAlign w:val="center"/>
          </w:tcPr>
          <w:p w:rsidR="007F5825" w:rsidRPr="0001619D" w:rsidRDefault="007F5825" w:rsidP="0001619D">
            <w:pPr>
              <w:pStyle w:val="11"/>
            </w:pPr>
            <w:r w:rsidRPr="0001619D">
              <w:t>3.31</w:t>
            </w:r>
          </w:p>
        </w:tc>
        <w:tc>
          <w:tcPr>
            <w:tcW w:w="1019"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c>
          <w:tcPr>
            <w:tcW w:w="924" w:type="dxa"/>
            <w:shd w:val="clear" w:color="auto" w:fill="FFFFFF" w:themeFill="background1"/>
            <w:vAlign w:val="center"/>
          </w:tcPr>
          <w:p w:rsidR="007F5825" w:rsidRPr="0001619D" w:rsidRDefault="00363C8F" w:rsidP="0001619D">
            <w:pPr>
              <w:pStyle w:val="11"/>
            </w:pPr>
            <w:r w:rsidRPr="0001619D">
              <w:t>22,62</w:t>
            </w:r>
          </w:p>
        </w:tc>
        <w:tc>
          <w:tcPr>
            <w:tcW w:w="1004"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r>
      <w:tr w:rsidR="007F5825" w:rsidRPr="0001619D" w:rsidTr="00363C8F">
        <w:trPr>
          <w:trHeight w:hRule="exact" w:val="955"/>
        </w:trPr>
        <w:tc>
          <w:tcPr>
            <w:tcW w:w="3650" w:type="dxa"/>
            <w:shd w:val="clear" w:color="auto" w:fill="FFFFFF" w:themeFill="background1"/>
            <w:vAlign w:val="center"/>
          </w:tcPr>
          <w:p w:rsidR="007F5825" w:rsidRPr="0001619D" w:rsidRDefault="007F5825" w:rsidP="0001619D">
            <w:pPr>
              <w:pStyle w:val="11"/>
            </w:pPr>
            <w:r w:rsidRPr="0001619D">
              <w:t>Котельная 3(1п) СП ст. Кавказская, ул.60 лет СССР, 11/1</w:t>
            </w:r>
          </w:p>
        </w:tc>
        <w:tc>
          <w:tcPr>
            <w:tcW w:w="1271" w:type="dxa"/>
            <w:shd w:val="clear" w:color="auto" w:fill="FFFFFF" w:themeFill="background1"/>
            <w:vAlign w:val="center"/>
          </w:tcPr>
          <w:p w:rsidR="007F5825" w:rsidRPr="0001619D" w:rsidRDefault="007F5825" w:rsidP="0001619D">
            <w:pPr>
              <w:pStyle w:val="11"/>
            </w:pPr>
            <w:r w:rsidRPr="0001619D">
              <w:t>2016</w:t>
            </w:r>
          </w:p>
        </w:tc>
        <w:tc>
          <w:tcPr>
            <w:tcW w:w="920" w:type="dxa"/>
            <w:shd w:val="clear" w:color="auto" w:fill="FFFFFF" w:themeFill="background1"/>
            <w:vAlign w:val="center"/>
          </w:tcPr>
          <w:p w:rsidR="007F5825" w:rsidRPr="0001619D" w:rsidRDefault="007F5825" w:rsidP="0001619D">
            <w:pPr>
              <w:pStyle w:val="11"/>
            </w:pPr>
            <w:r w:rsidRPr="0001619D">
              <w:t>5.6</w:t>
            </w:r>
          </w:p>
        </w:tc>
        <w:tc>
          <w:tcPr>
            <w:tcW w:w="917" w:type="dxa"/>
            <w:shd w:val="clear" w:color="auto" w:fill="FFFFFF" w:themeFill="background1"/>
            <w:vAlign w:val="center"/>
          </w:tcPr>
          <w:p w:rsidR="007F5825" w:rsidRPr="0001619D" w:rsidRDefault="007F5825" w:rsidP="0001619D">
            <w:pPr>
              <w:pStyle w:val="11"/>
            </w:pPr>
            <w:r w:rsidRPr="0001619D">
              <w:t>5.09</w:t>
            </w:r>
          </w:p>
        </w:tc>
        <w:tc>
          <w:tcPr>
            <w:tcW w:w="1175" w:type="dxa"/>
            <w:shd w:val="clear" w:color="auto" w:fill="FFFFFF" w:themeFill="background1"/>
            <w:vAlign w:val="center"/>
          </w:tcPr>
          <w:p w:rsidR="007F5825" w:rsidRPr="0001619D" w:rsidRDefault="007F5825" w:rsidP="0001619D">
            <w:pPr>
              <w:pStyle w:val="11"/>
            </w:pPr>
            <w:r w:rsidRPr="0001619D">
              <w:t>9419.39</w:t>
            </w:r>
          </w:p>
        </w:tc>
        <w:tc>
          <w:tcPr>
            <w:tcW w:w="1355" w:type="dxa"/>
            <w:shd w:val="clear" w:color="auto" w:fill="FFFFFF" w:themeFill="background1"/>
            <w:vAlign w:val="center"/>
          </w:tcPr>
          <w:p w:rsidR="007F5825" w:rsidRPr="0001619D" w:rsidRDefault="007F5825" w:rsidP="0001619D">
            <w:pPr>
              <w:pStyle w:val="11"/>
            </w:pPr>
            <w:r w:rsidRPr="0001619D">
              <w:t>9129.88</w:t>
            </w:r>
          </w:p>
        </w:tc>
        <w:tc>
          <w:tcPr>
            <w:tcW w:w="1033" w:type="dxa"/>
            <w:shd w:val="clear" w:color="auto" w:fill="FFFFFF" w:themeFill="background1"/>
            <w:vAlign w:val="center"/>
          </w:tcPr>
          <w:p w:rsidR="007F5825" w:rsidRPr="0001619D" w:rsidRDefault="007F5825" w:rsidP="0001619D">
            <w:pPr>
              <w:pStyle w:val="11"/>
            </w:pPr>
            <w:r w:rsidRPr="0001619D">
              <w:t>6,76</w:t>
            </w:r>
          </w:p>
        </w:tc>
        <w:tc>
          <w:tcPr>
            <w:tcW w:w="1014"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c>
          <w:tcPr>
            <w:tcW w:w="1027" w:type="dxa"/>
            <w:shd w:val="clear" w:color="auto" w:fill="FFFFFF" w:themeFill="background1"/>
            <w:vAlign w:val="center"/>
          </w:tcPr>
          <w:p w:rsidR="007F5825" w:rsidRPr="0001619D" w:rsidRDefault="007F5825" w:rsidP="0001619D">
            <w:pPr>
              <w:pStyle w:val="11"/>
            </w:pPr>
            <w:r w:rsidRPr="0001619D">
              <w:t>2.64</w:t>
            </w:r>
          </w:p>
        </w:tc>
        <w:tc>
          <w:tcPr>
            <w:tcW w:w="1019"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c>
          <w:tcPr>
            <w:tcW w:w="924" w:type="dxa"/>
            <w:shd w:val="clear" w:color="auto" w:fill="FFFFFF" w:themeFill="background1"/>
            <w:vAlign w:val="center"/>
          </w:tcPr>
          <w:p w:rsidR="007F5825" w:rsidRPr="0001619D" w:rsidRDefault="00363C8F" w:rsidP="0001619D">
            <w:pPr>
              <w:pStyle w:val="11"/>
            </w:pPr>
            <w:r w:rsidRPr="0001619D">
              <w:t>24,76</w:t>
            </w:r>
          </w:p>
        </w:tc>
        <w:tc>
          <w:tcPr>
            <w:tcW w:w="1004" w:type="dxa"/>
            <w:shd w:val="clear" w:color="auto" w:fill="FFFFFF" w:themeFill="background1"/>
            <w:vAlign w:val="center"/>
          </w:tcPr>
          <w:p w:rsidR="007F5825" w:rsidRPr="0001619D" w:rsidRDefault="007F5825" w:rsidP="0001619D">
            <w:pPr>
              <w:pStyle w:val="11"/>
            </w:pPr>
            <w:r w:rsidRPr="0001619D">
              <w:t>нов.</w:t>
            </w:r>
          </w:p>
          <w:p w:rsidR="007F5825" w:rsidRPr="0001619D" w:rsidRDefault="007F5825" w:rsidP="0001619D">
            <w:pPr>
              <w:pStyle w:val="11"/>
            </w:pPr>
            <w:r w:rsidRPr="0001619D">
              <w:t>объекты</w:t>
            </w:r>
          </w:p>
        </w:tc>
      </w:tr>
    </w:tbl>
    <w:p w:rsidR="00093552" w:rsidRPr="002279DE" w:rsidRDefault="00093552" w:rsidP="00F30065">
      <w:pPr>
        <w:tabs>
          <w:tab w:val="left" w:pos="709"/>
        </w:tabs>
        <w:spacing w:line="240" w:lineRule="auto"/>
        <w:ind w:right="118" w:firstLine="426"/>
        <w:jc w:val="center"/>
        <w:rPr>
          <w:rFonts w:cs="Times New Roman"/>
          <w:b/>
          <w:szCs w:val="24"/>
        </w:rPr>
      </w:pPr>
    </w:p>
    <w:p w:rsidR="00093552" w:rsidRDefault="00093552">
      <w:pPr>
        <w:tabs>
          <w:tab w:val="left" w:pos="709"/>
        </w:tabs>
        <w:spacing w:line="240" w:lineRule="auto"/>
        <w:ind w:right="118" w:firstLine="426"/>
        <w:jc w:val="center"/>
        <w:rPr>
          <w:rFonts w:cs="Times New Roman"/>
          <w:b/>
          <w:szCs w:val="24"/>
        </w:rPr>
        <w:sectPr w:rsidR="00093552" w:rsidSect="00093552">
          <w:pgSz w:w="16838" w:h="11906" w:orient="landscape"/>
          <w:pgMar w:top="720" w:right="720" w:bottom="720" w:left="720" w:header="709" w:footer="709" w:gutter="0"/>
          <w:cols w:space="708"/>
          <w:docGrid w:linePitch="360"/>
        </w:sectPr>
      </w:pPr>
    </w:p>
    <w:p w:rsidR="00C1518A" w:rsidRPr="00C1518A" w:rsidRDefault="00C1518A" w:rsidP="0001619D">
      <w:pPr>
        <w:pStyle w:val="2"/>
      </w:pPr>
      <w:bookmarkStart w:id="5" w:name="_Toc424116375"/>
      <w:r w:rsidRPr="00C1518A">
        <w:lastRenderedPageBreak/>
        <w:t>в) Потребление тепловой энергии (мощности) и теплоносителя объектами, расположенными в производственных зонах, с учётом возможных изменений производственных зон и их перепрофилирования и приросты потребления тепловой энергии (мощности), теплоносителя производственными объектами с разделением по видам теплопотребления и по видам теплоносителя (горячая вода и пар) на каждом этапе.</w:t>
      </w:r>
      <w:bookmarkEnd w:id="5"/>
    </w:p>
    <w:p w:rsidR="00C1518A" w:rsidRPr="00C1518A" w:rsidRDefault="00C1518A" w:rsidP="0001619D">
      <w:r w:rsidRPr="00C1518A">
        <w:t xml:space="preserve">В связи с отсутствием на момент разработки настоящей схемы теплоснабжения исходных данных по производственным зонам </w:t>
      </w:r>
      <w:r w:rsidR="00AE62BA">
        <w:t>Кавказского</w:t>
      </w:r>
      <w:r w:rsidRPr="00C1518A">
        <w:t xml:space="preserve"> сельского поселения Кавказского района и отсутствием проработки их развития в генеральном плане, анализ потребления тепловой энергии (мощности) и теплоносителя объектами, расположенными в производственных зонах, с учётом возможных изменений производственных зон и их перепрофилировани</w:t>
      </w:r>
      <w:r w:rsidR="0001619D">
        <w:t>я не предоставляется возможным.</w:t>
      </w:r>
    </w:p>
    <w:p w:rsidR="00093552" w:rsidRDefault="00C1518A" w:rsidP="0001619D">
      <w:r w:rsidRPr="00C1518A">
        <w:t>Данный раздел может быть откорректирован при ежегодной актуализации схемы теплоснабжения.</w:t>
      </w:r>
    </w:p>
    <w:p w:rsidR="00C1518A" w:rsidRPr="00C1518A" w:rsidRDefault="00C1518A" w:rsidP="0001619D">
      <w:pPr>
        <w:pStyle w:val="1"/>
      </w:pPr>
      <w:bookmarkStart w:id="6" w:name="_Toc424116376"/>
      <w:r w:rsidRPr="00C1518A">
        <w:lastRenderedPageBreak/>
        <w:t>Раздел 2. Перспективные балансы тепловой мощ</w:t>
      </w:r>
      <w:r>
        <w:t>ност</w:t>
      </w:r>
      <w:r w:rsidRPr="00C1518A">
        <w:t>и источников (силовой энергии и тепловой нагрузки потребителей</w:t>
      </w:r>
      <w:bookmarkEnd w:id="6"/>
    </w:p>
    <w:p w:rsidR="00C1518A" w:rsidRPr="00707CE4" w:rsidRDefault="00C1518A" w:rsidP="0001619D">
      <w:pPr>
        <w:pStyle w:val="2"/>
      </w:pPr>
      <w:bookmarkStart w:id="7" w:name="_Toc424116377"/>
      <w:proofErr w:type="gramStart"/>
      <w:r w:rsidRPr="00C1518A">
        <w:t>а)</w:t>
      </w:r>
      <w:r w:rsidRPr="00C1518A">
        <w:tab/>
      </w:r>
      <w:proofErr w:type="gramEnd"/>
      <w:r w:rsidRPr="00707CE4">
        <w:t xml:space="preserve">Радиус эффективного теплоснабжения, позволяющий определить условии, при которых- подключение новых или увеличивающих тепловую нагрузку </w:t>
      </w:r>
      <w:proofErr w:type="spellStart"/>
      <w:r w:rsidRPr="00707CE4">
        <w:t>теплопотребляющих</w:t>
      </w:r>
      <w:proofErr w:type="spellEnd"/>
      <w:r w:rsidRPr="00707CE4">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bookmarkEnd w:id="7"/>
    </w:p>
    <w:p w:rsidR="00C1518A" w:rsidRPr="00C1518A" w:rsidRDefault="00C1518A" w:rsidP="0001619D">
      <w:r w:rsidRPr="00C1518A">
        <w:t>В соответствии с требованиями Федерального закона № 190-ФЗ о</w:t>
      </w:r>
      <w:r>
        <w:t>т</w:t>
      </w:r>
      <w:r w:rsidRPr="00C1518A">
        <w:t xml:space="preserve"> 27 июня «О теплоснабжении» (ст.14) подключение новых </w:t>
      </w:r>
      <w:proofErr w:type="spellStart"/>
      <w:r w:rsidRPr="00C1518A">
        <w:t>теплопотребляющих</w:t>
      </w:r>
      <w:proofErr w:type="spellEnd"/>
      <w:r w:rsidRPr="00C1518A">
        <w:t xml:space="preserve"> установок и тепловых сетей потребителей тепловой энергии, в том числе застройщиков, должно производиться в пределах радиуса эффективного теплоснабжения от конкретного источника теплоснабжения. Расчет оптимального радиуса теплоснабжения, применяемого в качестве характерного параметра, позволяет определить границы действия централизованного теплоснабжения по целевой функции минимума себестоимости полезно отпущенного тепла.</w:t>
      </w:r>
    </w:p>
    <w:p w:rsidR="00C1518A" w:rsidRPr="00C1518A" w:rsidRDefault="00C1518A" w:rsidP="0001619D">
      <w:r w:rsidRPr="00C1518A">
        <w:t>Подключение новой нагрузки к централизованным системам теплоснабжения требует постоянной проработки вариантов их развития.</w:t>
      </w:r>
    </w:p>
    <w:p w:rsidR="00C1518A" w:rsidRPr="00C1518A" w:rsidRDefault="00C1518A" w:rsidP="0001619D">
      <w:r w:rsidRPr="00C1518A">
        <w:t>Оптимальный вариант должен определяться по общей цели развития - обеспечению наиболее качественного и надежного теплоснабжения с учетом экологических требований, подробного технико-экономического обоснования ограничено. В связи с вступлением в силу нового Федерального закона № 190-ФЗ от 27 июня «О теплоснабжении» массовое строительство местных теплоисточников (крышных котельных) без подробного технико</w:t>
      </w:r>
      <w:r>
        <w:t>-</w:t>
      </w:r>
      <w:r w:rsidRPr="00C1518A">
        <w:t>экономического обоснования ограничено.</w:t>
      </w:r>
    </w:p>
    <w:p w:rsidR="00C1518A" w:rsidRPr="00C1518A" w:rsidRDefault="00C1518A" w:rsidP="0001619D">
      <w:r w:rsidRPr="00C1518A">
        <w:t>Для определения радиуса эффективного теплоснабжения используется сравнительный анализ совокупных расходов на единицу тепловой мощности, для чего производится подсчёт при различных соотношениях приростов подключённой нагрузки и добавлении теплосетей различной длины. Для наглядности в нижеприведённых диаграммах используются 6 наиболее характерных точек</w:t>
      </w:r>
    </w:p>
    <w:p w:rsidR="00C1518A" w:rsidRDefault="00C1518A" w:rsidP="0001619D">
      <w:r w:rsidRPr="00C1518A">
        <w:t>Расчёт эффективного радиуса теплоснабжения целесообразно выполнять для существующих источников тепловой энергии, имеющих резерв тепловой мощности или с подлежащими реконструкции тепловыми сетями с увеличением их длины. В случаях же, когда существующая котельная модернизируется (фактически получая другие характеристики), либо у неё не планируется увеличение количества потребителей с прокладкой новых тепловых сетей, расчёт радиуса эффективного теплоснабжения не целесообразен.</w:t>
      </w:r>
    </w:p>
    <w:p w:rsidR="00C1518A" w:rsidRPr="00707CE4" w:rsidRDefault="00C1518A" w:rsidP="0001619D">
      <w:pPr>
        <w:pStyle w:val="2"/>
      </w:pPr>
      <w:bookmarkStart w:id="8" w:name="_Toc424116378"/>
      <w:proofErr w:type="gramStart"/>
      <w:r w:rsidRPr="00C1518A">
        <w:t>б)</w:t>
      </w:r>
      <w:r w:rsidRPr="00C1518A">
        <w:tab/>
      </w:r>
      <w:proofErr w:type="gramEnd"/>
      <w:r w:rsidRPr="00707CE4">
        <w:t>Описание существующих и перспективных зон действия систем теплоснабжения и источников тепловой энергии.</w:t>
      </w:r>
      <w:bookmarkEnd w:id="8"/>
    </w:p>
    <w:p w:rsidR="00C1518A" w:rsidRPr="00C1518A" w:rsidRDefault="00C1518A" w:rsidP="0001619D">
      <w:r w:rsidRPr="00C1518A">
        <w:t>Зона действия системы теплоснабжения</w:t>
      </w:r>
      <w:r w:rsidR="0001619D">
        <w:t xml:space="preserve"> -</w:t>
      </w:r>
      <w:r w:rsidRPr="00C1518A">
        <w:t xml:space="preserve"> это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C1518A" w:rsidRPr="00C1518A" w:rsidRDefault="00C1518A" w:rsidP="0001619D">
      <w:r w:rsidRPr="00C1518A">
        <w:t xml:space="preserve">Существующая зона действия систем теплоснабжения </w:t>
      </w:r>
      <w:r w:rsidR="00AE62BA">
        <w:t>Кавказского</w:t>
      </w:r>
      <w:r w:rsidRPr="00C1518A">
        <w:t xml:space="preserve"> сельского поселения Кавказского района представлена в основно</w:t>
      </w:r>
      <w:r w:rsidR="0001619D">
        <w:t>м одно и малоэтажной застройкой</w:t>
      </w:r>
      <w:r w:rsidRPr="00C1518A">
        <w:t>, а также домами большой этажности</w:t>
      </w:r>
      <w:r w:rsidR="0001619D">
        <w:t>. Схема теплоснабжения закрытая</w:t>
      </w:r>
      <w:r w:rsidRPr="00C1518A">
        <w:t>. Тепловые сети представлены и надземной прокладкой.</w:t>
      </w:r>
    </w:p>
    <w:p w:rsidR="00C1518A" w:rsidRPr="00C1518A" w:rsidRDefault="00C1518A" w:rsidP="0001619D">
      <w:r w:rsidRPr="00C1518A">
        <w:t xml:space="preserve">Развитие перспективных зон теплоснабжения осуществляется в соответствии с инвестиционными программами теплоснабжающих организаций или </w:t>
      </w:r>
      <w:proofErr w:type="spellStart"/>
      <w:r w:rsidRPr="00C1518A">
        <w:t>теплосетевых</w:t>
      </w:r>
      <w:proofErr w:type="spellEnd"/>
      <w:r w:rsidRPr="00C1518A">
        <w:t xml:space="preserve"> организаций и организаций, владеющих источниками тепловой энергии, утвержденными уполномоченными в </w:t>
      </w:r>
      <w:r w:rsidRPr="00C1518A">
        <w:lastRenderedPageBreak/>
        <w:t>соответствии с Федеральным законом органами в порядке, установленном правилами согласования и утверждения инвестиционных программ в сфере теплоснабжения, утвержденными Правительством Российской Федерации.</w:t>
      </w:r>
    </w:p>
    <w:p w:rsidR="00C1518A" w:rsidRPr="00C1518A" w:rsidRDefault="00C1518A" w:rsidP="0001619D">
      <w:r w:rsidRPr="00C1518A">
        <w:t>Перспективные зоны действия систем теплоснабжения состоят из существующей зоны при выборочной её застройке с модернизацией котельных в случае необходимости, а также новых жилых кварталов с вновь строящимися котельными. Схема теплоснабжения перспективной зоны закрытая.</w:t>
      </w:r>
    </w:p>
    <w:p w:rsidR="00C1518A" w:rsidRPr="00C1518A" w:rsidRDefault="00C1518A" w:rsidP="0001619D">
      <w:pPr>
        <w:pStyle w:val="2"/>
      </w:pPr>
      <w:bookmarkStart w:id="9" w:name="_Toc424116379"/>
      <w:proofErr w:type="gramStart"/>
      <w:r w:rsidRPr="00C1518A">
        <w:t>в)</w:t>
      </w:r>
      <w:r w:rsidRPr="00C1518A">
        <w:tab/>
      </w:r>
      <w:proofErr w:type="gramEnd"/>
      <w:r w:rsidRPr="00AE62BA">
        <w:t>Описание существующих и перспективных зон действия индивидуальных источников тепловой энергии.</w:t>
      </w:r>
      <w:bookmarkEnd w:id="9"/>
    </w:p>
    <w:p w:rsidR="00C1518A" w:rsidRPr="00C1518A" w:rsidRDefault="00C1518A" w:rsidP="0001619D">
      <w:r w:rsidRPr="00C1518A">
        <w:t xml:space="preserve">Четкого функционального зонирования в </w:t>
      </w:r>
      <w:r w:rsidR="00AE62BA">
        <w:t>Кавказском</w:t>
      </w:r>
      <w:r w:rsidRPr="00C1518A">
        <w:t xml:space="preserve"> сельском поселении Кавказского района не наблюдается. Жилищный фонд индивидуально - определенных зданий составляет более 60 % площади всего жилищного фонда рассматриваемого поселения. В качестве топлива используется природный газ, жидкое топливо, твердое топливо - уголь и отходы мебельного производства.</w:t>
      </w:r>
    </w:p>
    <w:p w:rsidR="00C1518A" w:rsidRDefault="00C1518A" w:rsidP="0001619D">
      <w:r w:rsidRPr="00C1518A">
        <w:t>Данные по индивидуальным источникам тепловой энергии отражены в разделе «Газоснабжение» Программы комплексного развития систем коммунальной инфраструктуры.</w:t>
      </w:r>
    </w:p>
    <w:p w:rsidR="00C1518A" w:rsidRPr="0001619D" w:rsidRDefault="00C1518A" w:rsidP="0001619D">
      <w:pPr>
        <w:pStyle w:val="2"/>
        <w:rPr>
          <w:rStyle w:val="90"/>
          <w:rFonts w:eastAsiaTheme="minorHAnsi"/>
          <w:i/>
          <w:iCs w:val="0"/>
          <w:color w:val="000000" w:themeColor="text1"/>
          <w:sz w:val="24"/>
          <w:szCs w:val="24"/>
          <w:lang w:eastAsia="en-US" w:bidi="ar-SA"/>
        </w:rPr>
      </w:pPr>
      <w:bookmarkStart w:id="10" w:name="_Toc424116380"/>
      <w:proofErr w:type="gramStart"/>
      <w:r w:rsidRPr="0001619D">
        <w:rPr>
          <w:rStyle w:val="90"/>
          <w:rFonts w:eastAsiaTheme="minorHAnsi"/>
          <w:i/>
          <w:iCs w:val="0"/>
          <w:color w:val="000000" w:themeColor="text1"/>
          <w:sz w:val="24"/>
          <w:szCs w:val="24"/>
          <w:lang w:eastAsia="en-US" w:bidi="ar-SA"/>
        </w:rPr>
        <w:t>г)</w:t>
      </w:r>
      <w:r w:rsidRPr="0001619D">
        <w:rPr>
          <w:rStyle w:val="90"/>
          <w:rFonts w:eastAsiaTheme="minorHAnsi"/>
          <w:i/>
          <w:iCs w:val="0"/>
          <w:color w:val="000000" w:themeColor="text1"/>
          <w:sz w:val="24"/>
          <w:szCs w:val="24"/>
          <w:lang w:eastAsia="en-US" w:bidi="ar-SA"/>
        </w:rPr>
        <w:tab/>
      </w:r>
      <w:proofErr w:type="gramEnd"/>
      <w:r w:rsidRPr="0001619D">
        <w:rPr>
          <w:rStyle w:val="90"/>
          <w:rFonts w:eastAsiaTheme="minorHAnsi"/>
          <w:i/>
          <w:iCs w:val="0"/>
          <w:color w:val="000000" w:themeColor="text1"/>
          <w:sz w:val="24"/>
          <w:szCs w:val="24"/>
          <w:lang w:eastAsia="en-US" w:bidi="ar-SA"/>
        </w:rPr>
        <w:t>Перспективные балансы тепловой мощности и тепловой насру ми в перспективных зонах действия источников тепловой энергии</w:t>
      </w:r>
      <w:r w:rsidRPr="0001619D">
        <w:rPr>
          <w:rStyle w:val="91"/>
          <w:rFonts w:eastAsiaTheme="minorHAnsi"/>
          <w:i/>
          <w:iCs w:val="0"/>
          <w:color w:val="000000" w:themeColor="text1"/>
          <w:sz w:val="24"/>
          <w:szCs w:val="24"/>
          <w:lang w:eastAsia="en-US" w:bidi="ar-SA"/>
        </w:rPr>
        <w:t xml:space="preserve">, </w:t>
      </w:r>
      <w:r w:rsidRPr="0001619D">
        <w:rPr>
          <w:rStyle w:val="90"/>
          <w:rFonts w:eastAsiaTheme="minorHAnsi"/>
          <w:i/>
          <w:iCs w:val="0"/>
          <w:color w:val="000000" w:themeColor="text1"/>
          <w:sz w:val="24"/>
          <w:szCs w:val="24"/>
          <w:lang w:eastAsia="en-US" w:bidi="ar-SA"/>
        </w:rPr>
        <w:t>в том числе работающих на е</w:t>
      </w:r>
      <w:r w:rsidR="00A22203" w:rsidRPr="0001619D">
        <w:rPr>
          <w:rStyle w:val="90"/>
          <w:rFonts w:eastAsiaTheme="minorHAnsi"/>
          <w:i/>
          <w:iCs w:val="0"/>
          <w:color w:val="000000" w:themeColor="text1"/>
          <w:sz w:val="24"/>
          <w:szCs w:val="24"/>
          <w:lang w:eastAsia="en-US" w:bidi="ar-SA"/>
        </w:rPr>
        <w:t>д</w:t>
      </w:r>
      <w:r w:rsidRPr="0001619D">
        <w:rPr>
          <w:rStyle w:val="90"/>
          <w:rFonts w:eastAsiaTheme="minorHAnsi"/>
          <w:i/>
          <w:iCs w:val="0"/>
          <w:color w:val="000000" w:themeColor="text1"/>
          <w:sz w:val="24"/>
          <w:szCs w:val="24"/>
          <w:lang w:eastAsia="en-US" w:bidi="ar-SA"/>
        </w:rPr>
        <w:t>иную тепловую сеть</w:t>
      </w:r>
      <w:r w:rsidRPr="0001619D">
        <w:rPr>
          <w:rStyle w:val="91"/>
          <w:rFonts w:eastAsiaTheme="minorHAnsi"/>
          <w:i/>
          <w:iCs w:val="0"/>
          <w:color w:val="000000" w:themeColor="text1"/>
          <w:sz w:val="24"/>
          <w:szCs w:val="24"/>
          <w:lang w:eastAsia="en-US" w:bidi="ar-SA"/>
        </w:rPr>
        <w:t xml:space="preserve">, </w:t>
      </w:r>
      <w:r w:rsidRPr="0001619D">
        <w:rPr>
          <w:rStyle w:val="90"/>
          <w:rFonts w:eastAsiaTheme="minorHAnsi"/>
          <w:i/>
          <w:iCs w:val="0"/>
          <w:color w:val="000000" w:themeColor="text1"/>
          <w:sz w:val="24"/>
          <w:szCs w:val="24"/>
          <w:lang w:eastAsia="en-US" w:bidi="ar-SA"/>
        </w:rPr>
        <w:t>на каждом этапе.</w:t>
      </w:r>
      <w:bookmarkEnd w:id="10"/>
    </w:p>
    <w:p w:rsidR="00261459" w:rsidRPr="0001619D" w:rsidRDefault="00261459" w:rsidP="0001619D">
      <w:pPr>
        <w:pStyle w:val="a7"/>
        <w:rPr>
          <w:rStyle w:val="90"/>
          <w:rFonts w:eastAsiaTheme="minorHAnsi"/>
          <w:i w:val="0"/>
          <w:iCs w:val="0"/>
          <w:color w:val="000000" w:themeColor="text1"/>
          <w:sz w:val="20"/>
          <w:szCs w:val="24"/>
          <w:lang w:eastAsia="en-US" w:bidi="ar-SA"/>
        </w:rPr>
      </w:pPr>
      <w:r w:rsidRPr="0001619D">
        <w:rPr>
          <w:rStyle w:val="440"/>
          <w:rFonts w:eastAsiaTheme="minorHAnsi"/>
          <w:b/>
          <w:bCs w:val="0"/>
          <w:color w:val="000000" w:themeColor="text1"/>
          <w:sz w:val="20"/>
          <w:szCs w:val="24"/>
          <w:lang w:eastAsia="en-US" w:bidi="ar-SA"/>
        </w:rPr>
        <w:t xml:space="preserve">Таблица 1.2 Балансы </w:t>
      </w:r>
      <w:r w:rsidR="00A22203" w:rsidRPr="0001619D">
        <w:rPr>
          <w:rStyle w:val="440"/>
          <w:rFonts w:eastAsiaTheme="minorHAnsi"/>
          <w:b/>
          <w:bCs w:val="0"/>
          <w:color w:val="000000" w:themeColor="text1"/>
          <w:sz w:val="20"/>
          <w:szCs w:val="24"/>
          <w:lang w:eastAsia="en-US" w:bidi="ar-SA"/>
        </w:rPr>
        <w:t>производства</w:t>
      </w:r>
      <w:r w:rsidRPr="0001619D">
        <w:rPr>
          <w:rStyle w:val="440"/>
          <w:rFonts w:eastAsiaTheme="minorHAnsi"/>
          <w:b/>
          <w:bCs w:val="0"/>
          <w:color w:val="000000" w:themeColor="text1"/>
          <w:sz w:val="20"/>
          <w:szCs w:val="24"/>
          <w:lang w:eastAsia="en-US" w:bidi="ar-SA"/>
        </w:rPr>
        <w:t xml:space="preserve"> и потреблени</w:t>
      </w:r>
      <w:r w:rsidR="00A22203" w:rsidRPr="0001619D">
        <w:rPr>
          <w:rStyle w:val="440"/>
          <w:rFonts w:eastAsiaTheme="minorHAnsi"/>
          <w:b/>
          <w:bCs w:val="0"/>
          <w:color w:val="000000" w:themeColor="text1"/>
          <w:sz w:val="20"/>
          <w:szCs w:val="24"/>
          <w:lang w:eastAsia="en-US" w:bidi="ar-SA"/>
        </w:rPr>
        <w:t>я</w:t>
      </w:r>
      <w:r w:rsidRPr="0001619D">
        <w:rPr>
          <w:rStyle w:val="440"/>
          <w:rFonts w:eastAsiaTheme="minorHAnsi"/>
          <w:b/>
          <w:bCs w:val="0"/>
          <w:color w:val="000000" w:themeColor="text1"/>
          <w:sz w:val="20"/>
          <w:szCs w:val="24"/>
          <w:lang w:eastAsia="en-US" w:bidi="ar-SA"/>
        </w:rPr>
        <w:t xml:space="preserve"> </w:t>
      </w:r>
      <w:r w:rsidR="00A22203" w:rsidRPr="0001619D">
        <w:rPr>
          <w:rStyle w:val="440"/>
          <w:rFonts w:eastAsiaTheme="minorHAnsi"/>
          <w:b/>
          <w:bCs w:val="0"/>
          <w:color w:val="000000" w:themeColor="text1"/>
          <w:sz w:val="20"/>
          <w:szCs w:val="24"/>
          <w:lang w:eastAsia="en-US" w:bidi="ar-SA"/>
        </w:rPr>
        <w:t>теп</w:t>
      </w:r>
      <w:r w:rsidRPr="0001619D">
        <w:rPr>
          <w:rStyle w:val="440"/>
          <w:rFonts w:eastAsiaTheme="minorHAnsi"/>
          <w:b/>
          <w:bCs w:val="0"/>
          <w:color w:val="000000" w:themeColor="text1"/>
          <w:sz w:val="20"/>
          <w:szCs w:val="24"/>
          <w:lang w:eastAsia="en-US" w:bidi="ar-SA"/>
        </w:rPr>
        <w:t xml:space="preserve">ловой энергии (Существующие источники тепловой </w:t>
      </w:r>
      <w:r w:rsidR="00A22203" w:rsidRPr="0001619D">
        <w:rPr>
          <w:rStyle w:val="440"/>
          <w:rFonts w:eastAsiaTheme="minorHAnsi"/>
          <w:b/>
          <w:bCs w:val="0"/>
          <w:color w:val="000000" w:themeColor="text1"/>
          <w:sz w:val="20"/>
          <w:szCs w:val="24"/>
          <w:lang w:eastAsia="en-US" w:bidi="ar-SA"/>
        </w:rPr>
        <w:t>энергии</w:t>
      </w:r>
      <w:r w:rsidRPr="0001619D">
        <w:rPr>
          <w:rStyle w:val="440"/>
          <w:rFonts w:eastAsiaTheme="minorHAnsi"/>
          <w:b/>
          <w:bCs w:val="0"/>
          <w:color w:val="000000" w:themeColor="text1"/>
          <w:sz w:val="20"/>
          <w:szCs w:val="24"/>
          <w:lang w:eastAsia="en-US" w:bidi="ar-SA"/>
        </w:rPr>
        <w:t>. Существующее положение)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3823"/>
        <w:gridCol w:w="1134"/>
        <w:gridCol w:w="992"/>
        <w:gridCol w:w="992"/>
        <w:gridCol w:w="992"/>
        <w:gridCol w:w="1276"/>
        <w:gridCol w:w="1247"/>
      </w:tblGrid>
      <w:tr w:rsidR="00306C0C" w:rsidRPr="00306C0C" w:rsidTr="009F12A9">
        <w:trPr>
          <w:trHeight w:val="2650"/>
          <w:jc w:val="center"/>
        </w:trPr>
        <w:tc>
          <w:tcPr>
            <w:tcW w:w="3823" w:type="dxa"/>
            <w:shd w:val="clear" w:color="auto" w:fill="FFFFFF" w:themeFill="background1"/>
            <w:vAlign w:val="center"/>
          </w:tcPr>
          <w:p w:rsidR="006C770D" w:rsidRPr="00306C0C" w:rsidRDefault="006C770D" w:rsidP="0001619D">
            <w:pPr>
              <w:pStyle w:val="11"/>
            </w:pPr>
            <w:r w:rsidRPr="00306C0C">
              <w:rPr>
                <w:rStyle w:val="449pt"/>
                <w:rFonts w:eastAsiaTheme="minorHAnsi"/>
                <w:b w:val="0"/>
                <w:color w:val="000000" w:themeColor="text1"/>
                <w:sz w:val="24"/>
                <w:szCs w:val="24"/>
              </w:rPr>
              <w:t>Источник теплоснабжения</w:t>
            </w:r>
          </w:p>
        </w:tc>
        <w:tc>
          <w:tcPr>
            <w:tcW w:w="1134" w:type="dxa"/>
            <w:shd w:val="clear" w:color="auto" w:fill="FFFFFF" w:themeFill="background1"/>
            <w:textDirection w:val="btLr"/>
            <w:vAlign w:val="center"/>
          </w:tcPr>
          <w:p w:rsidR="006C770D" w:rsidRPr="00306C0C" w:rsidRDefault="006C770D" w:rsidP="0001619D">
            <w:pPr>
              <w:pStyle w:val="11"/>
            </w:pPr>
            <w:r w:rsidRPr="00306C0C">
              <w:t xml:space="preserve">Установленная </w:t>
            </w:r>
            <w:r w:rsidR="00306C0C">
              <w:t>мощность</w:t>
            </w:r>
            <w:r w:rsidRPr="00306C0C">
              <w:t xml:space="preserve"> котельных, Гкал/ч</w:t>
            </w:r>
          </w:p>
        </w:tc>
        <w:tc>
          <w:tcPr>
            <w:tcW w:w="992" w:type="dxa"/>
            <w:shd w:val="clear" w:color="auto" w:fill="FFFFFF" w:themeFill="background1"/>
            <w:textDirection w:val="btLr"/>
            <w:vAlign w:val="center"/>
          </w:tcPr>
          <w:p w:rsidR="006C770D" w:rsidRPr="00306C0C" w:rsidRDefault="00306C0C" w:rsidP="0001619D">
            <w:pPr>
              <w:pStyle w:val="11"/>
            </w:pPr>
            <w:r>
              <w:t>Присоединенная</w:t>
            </w:r>
            <w:r w:rsidR="006C770D" w:rsidRPr="00306C0C">
              <w:t xml:space="preserve"> тепловая нагрузка Гкал/ч</w:t>
            </w:r>
          </w:p>
        </w:tc>
        <w:tc>
          <w:tcPr>
            <w:tcW w:w="992" w:type="dxa"/>
            <w:shd w:val="clear" w:color="auto" w:fill="FFFFFF" w:themeFill="background1"/>
            <w:textDirection w:val="btLr"/>
            <w:vAlign w:val="center"/>
          </w:tcPr>
          <w:p w:rsidR="006C770D" w:rsidRPr="00306C0C" w:rsidRDefault="006C770D" w:rsidP="0001619D">
            <w:pPr>
              <w:pStyle w:val="11"/>
            </w:pPr>
            <w:r w:rsidRPr="00306C0C">
              <w:t>Годовая выработка тепла, Гкал/год</w:t>
            </w:r>
          </w:p>
          <w:p w:rsidR="006C770D" w:rsidRPr="00306C0C" w:rsidRDefault="006C770D" w:rsidP="0001619D">
            <w:pPr>
              <w:pStyle w:val="11"/>
            </w:pPr>
          </w:p>
        </w:tc>
        <w:tc>
          <w:tcPr>
            <w:tcW w:w="992" w:type="dxa"/>
            <w:shd w:val="clear" w:color="auto" w:fill="FFFFFF" w:themeFill="background1"/>
            <w:textDirection w:val="btLr"/>
            <w:vAlign w:val="center"/>
          </w:tcPr>
          <w:p w:rsidR="006C770D" w:rsidRPr="00306C0C" w:rsidRDefault="00306C0C" w:rsidP="0001619D">
            <w:pPr>
              <w:pStyle w:val="11"/>
            </w:pPr>
            <w:r>
              <w:t>Собственные нужды</w:t>
            </w:r>
            <w:r w:rsidR="006C770D" w:rsidRPr="00306C0C">
              <w:t>, Гкал/год</w:t>
            </w:r>
          </w:p>
        </w:tc>
        <w:tc>
          <w:tcPr>
            <w:tcW w:w="1276" w:type="dxa"/>
            <w:shd w:val="clear" w:color="auto" w:fill="FFFFFF" w:themeFill="background1"/>
            <w:vAlign w:val="center"/>
          </w:tcPr>
          <w:p w:rsidR="006C770D" w:rsidRPr="00306C0C" w:rsidRDefault="00306C0C" w:rsidP="0001619D">
            <w:pPr>
              <w:pStyle w:val="11"/>
            </w:pPr>
            <w:r w:rsidRPr="00306C0C">
              <w:rPr>
                <w:rStyle w:val="449pt"/>
                <w:rFonts w:eastAsiaTheme="minorHAnsi"/>
                <w:b w:val="0"/>
                <w:color w:val="000000" w:themeColor="text1"/>
                <w:sz w:val="24"/>
                <w:szCs w:val="24"/>
              </w:rPr>
              <w:t xml:space="preserve">Потери в сети </w:t>
            </w:r>
            <w:r w:rsidR="006C770D" w:rsidRPr="00306C0C">
              <w:rPr>
                <w:rStyle w:val="449pt"/>
                <w:rFonts w:eastAsiaTheme="minorHAnsi"/>
                <w:b w:val="0"/>
                <w:color w:val="000000" w:themeColor="text1"/>
                <w:sz w:val="24"/>
                <w:szCs w:val="24"/>
              </w:rPr>
              <w:t>Гкал/год</w:t>
            </w:r>
          </w:p>
        </w:tc>
        <w:tc>
          <w:tcPr>
            <w:tcW w:w="1247" w:type="dxa"/>
            <w:shd w:val="clear" w:color="auto" w:fill="FFFFFF" w:themeFill="background1"/>
            <w:vAlign w:val="center"/>
          </w:tcPr>
          <w:p w:rsidR="006C770D" w:rsidRPr="00306C0C" w:rsidRDefault="006C770D" w:rsidP="0001619D">
            <w:pPr>
              <w:pStyle w:val="11"/>
            </w:pPr>
            <w:r w:rsidRPr="00306C0C">
              <w:rPr>
                <w:rStyle w:val="449pt"/>
                <w:rFonts w:eastAsiaTheme="minorHAnsi"/>
                <w:b w:val="0"/>
                <w:color w:val="000000" w:themeColor="text1"/>
                <w:sz w:val="24"/>
                <w:szCs w:val="24"/>
              </w:rPr>
              <w:t>Полезный</w:t>
            </w:r>
            <w:r w:rsidR="00306C0C" w:rsidRPr="00306C0C">
              <w:rPr>
                <w:rStyle w:val="449pt"/>
                <w:rFonts w:eastAsiaTheme="minorHAnsi"/>
                <w:b w:val="0"/>
                <w:color w:val="000000" w:themeColor="text1"/>
                <w:sz w:val="24"/>
                <w:szCs w:val="24"/>
              </w:rPr>
              <w:t xml:space="preserve"> </w:t>
            </w:r>
            <w:r w:rsidRPr="00306C0C">
              <w:rPr>
                <w:rStyle w:val="449pt"/>
                <w:rFonts w:eastAsiaTheme="minorHAnsi"/>
                <w:b w:val="0"/>
                <w:color w:val="000000" w:themeColor="text1"/>
                <w:sz w:val="24"/>
                <w:szCs w:val="24"/>
              </w:rPr>
              <w:t>отпуск,</w:t>
            </w:r>
            <w:r w:rsidR="00306C0C" w:rsidRPr="00306C0C">
              <w:rPr>
                <w:rStyle w:val="449pt"/>
                <w:rFonts w:eastAsiaTheme="minorHAnsi"/>
                <w:b w:val="0"/>
                <w:color w:val="000000" w:themeColor="text1"/>
                <w:sz w:val="24"/>
                <w:szCs w:val="24"/>
              </w:rPr>
              <w:t xml:space="preserve"> </w:t>
            </w:r>
            <w:r w:rsidRPr="00306C0C">
              <w:rPr>
                <w:rStyle w:val="449pt"/>
                <w:rFonts w:eastAsiaTheme="minorHAnsi"/>
                <w:b w:val="0"/>
                <w:color w:val="000000" w:themeColor="text1"/>
                <w:sz w:val="24"/>
                <w:szCs w:val="24"/>
              </w:rPr>
              <w:t>Гкал/год</w:t>
            </w:r>
          </w:p>
        </w:tc>
      </w:tr>
      <w:tr w:rsidR="00306C0C" w:rsidRPr="00306C0C" w:rsidTr="009F12A9">
        <w:trPr>
          <w:trHeight w:val="526"/>
          <w:jc w:val="center"/>
        </w:trPr>
        <w:tc>
          <w:tcPr>
            <w:tcW w:w="3823" w:type="dxa"/>
            <w:shd w:val="clear" w:color="auto" w:fill="FFFFFF" w:themeFill="background1"/>
            <w:vAlign w:val="center"/>
          </w:tcPr>
          <w:p w:rsidR="00261459" w:rsidRPr="00306C0C" w:rsidRDefault="00261459" w:rsidP="0001619D">
            <w:pPr>
              <w:pStyle w:val="11"/>
            </w:pPr>
            <w:r w:rsidRPr="00306C0C">
              <w:rPr>
                <w:rStyle w:val="447pt"/>
                <w:rFonts w:eastAsiaTheme="minorHAnsi"/>
                <w:b w:val="0"/>
                <w:bCs w:val="0"/>
                <w:color w:val="000000" w:themeColor="text1"/>
                <w:sz w:val="24"/>
                <w:szCs w:val="24"/>
              </w:rPr>
              <w:t>1</w:t>
            </w:r>
          </w:p>
        </w:tc>
        <w:tc>
          <w:tcPr>
            <w:tcW w:w="1134" w:type="dxa"/>
            <w:shd w:val="clear" w:color="auto" w:fill="FFFFFF" w:themeFill="background1"/>
            <w:vAlign w:val="center"/>
          </w:tcPr>
          <w:p w:rsidR="00261459" w:rsidRPr="00306C0C" w:rsidRDefault="00261459" w:rsidP="0001619D">
            <w:pPr>
              <w:pStyle w:val="11"/>
            </w:pPr>
            <w:r w:rsidRPr="00306C0C">
              <w:rPr>
                <w:rStyle w:val="449pt"/>
                <w:rFonts w:eastAsiaTheme="minorHAnsi"/>
                <w:b w:val="0"/>
                <w:color w:val="000000" w:themeColor="text1"/>
                <w:sz w:val="24"/>
                <w:szCs w:val="24"/>
              </w:rPr>
              <w:t>2</w:t>
            </w:r>
          </w:p>
        </w:tc>
        <w:tc>
          <w:tcPr>
            <w:tcW w:w="992" w:type="dxa"/>
            <w:shd w:val="clear" w:color="auto" w:fill="FFFFFF" w:themeFill="background1"/>
            <w:vAlign w:val="center"/>
          </w:tcPr>
          <w:p w:rsidR="00261459" w:rsidRPr="00306C0C" w:rsidRDefault="00261459" w:rsidP="0001619D">
            <w:pPr>
              <w:pStyle w:val="11"/>
            </w:pPr>
            <w:r w:rsidRPr="00306C0C">
              <w:rPr>
                <w:rStyle w:val="447pt"/>
                <w:rFonts w:eastAsiaTheme="minorHAnsi"/>
                <w:b w:val="0"/>
                <w:bCs w:val="0"/>
                <w:color w:val="000000" w:themeColor="text1"/>
                <w:sz w:val="24"/>
                <w:szCs w:val="24"/>
              </w:rPr>
              <w:t>3</w:t>
            </w:r>
          </w:p>
        </w:tc>
        <w:tc>
          <w:tcPr>
            <w:tcW w:w="992" w:type="dxa"/>
            <w:shd w:val="clear" w:color="auto" w:fill="FFFFFF" w:themeFill="background1"/>
            <w:vAlign w:val="center"/>
          </w:tcPr>
          <w:p w:rsidR="00261459" w:rsidRPr="00306C0C" w:rsidRDefault="00261459" w:rsidP="0001619D">
            <w:pPr>
              <w:pStyle w:val="11"/>
            </w:pPr>
            <w:r w:rsidRPr="00306C0C">
              <w:rPr>
                <w:rStyle w:val="447pt"/>
                <w:rFonts w:eastAsiaTheme="minorHAnsi"/>
                <w:b w:val="0"/>
                <w:bCs w:val="0"/>
                <w:color w:val="000000" w:themeColor="text1"/>
                <w:sz w:val="24"/>
                <w:szCs w:val="24"/>
              </w:rPr>
              <w:t>4</w:t>
            </w:r>
          </w:p>
        </w:tc>
        <w:tc>
          <w:tcPr>
            <w:tcW w:w="992" w:type="dxa"/>
            <w:shd w:val="clear" w:color="auto" w:fill="FFFFFF" w:themeFill="background1"/>
            <w:vAlign w:val="center"/>
          </w:tcPr>
          <w:p w:rsidR="00261459" w:rsidRPr="00306C0C" w:rsidRDefault="00261459" w:rsidP="0001619D">
            <w:pPr>
              <w:pStyle w:val="11"/>
            </w:pPr>
            <w:r w:rsidRPr="00306C0C">
              <w:rPr>
                <w:rStyle w:val="447pt"/>
                <w:rFonts w:eastAsiaTheme="minorHAnsi"/>
                <w:b w:val="0"/>
                <w:bCs w:val="0"/>
                <w:color w:val="000000" w:themeColor="text1"/>
                <w:sz w:val="24"/>
                <w:szCs w:val="24"/>
              </w:rPr>
              <w:t>5</w:t>
            </w:r>
          </w:p>
        </w:tc>
        <w:tc>
          <w:tcPr>
            <w:tcW w:w="1276" w:type="dxa"/>
            <w:shd w:val="clear" w:color="auto" w:fill="FFFFFF" w:themeFill="background1"/>
            <w:vAlign w:val="center"/>
          </w:tcPr>
          <w:p w:rsidR="00261459" w:rsidRPr="00306C0C" w:rsidRDefault="00261459" w:rsidP="0001619D">
            <w:pPr>
              <w:pStyle w:val="11"/>
            </w:pPr>
            <w:r w:rsidRPr="00306C0C">
              <w:rPr>
                <w:rStyle w:val="447pt"/>
                <w:rFonts w:eastAsiaTheme="minorHAnsi"/>
                <w:b w:val="0"/>
                <w:bCs w:val="0"/>
                <w:color w:val="000000" w:themeColor="text1"/>
                <w:sz w:val="24"/>
                <w:szCs w:val="24"/>
              </w:rPr>
              <w:t>6</w:t>
            </w:r>
          </w:p>
        </w:tc>
        <w:tc>
          <w:tcPr>
            <w:tcW w:w="1247" w:type="dxa"/>
            <w:shd w:val="clear" w:color="auto" w:fill="FFFFFF" w:themeFill="background1"/>
            <w:vAlign w:val="center"/>
          </w:tcPr>
          <w:p w:rsidR="00261459" w:rsidRPr="00306C0C" w:rsidRDefault="00261459" w:rsidP="0001619D">
            <w:pPr>
              <w:pStyle w:val="11"/>
            </w:pPr>
            <w:r w:rsidRPr="00306C0C">
              <w:rPr>
                <w:rStyle w:val="447pt"/>
                <w:rFonts w:eastAsiaTheme="minorHAnsi"/>
                <w:b w:val="0"/>
                <w:bCs w:val="0"/>
                <w:color w:val="000000" w:themeColor="text1"/>
                <w:sz w:val="24"/>
                <w:szCs w:val="24"/>
              </w:rPr>
              <w:t>7</w:t>
            </w:r>
          </w:p>
        </w:tc>
      </w:tr>
      <w:tr w:rsidR="009F12A9" w:rsidRPr="00306C0C" w:rsidTr="009F12A9">
        <w:trPr>
          <w:jc w:val="center"/>
        </w:trPr>
        <w:tc>
          <w:tcPr>
            <w:tcW w:w="3823" w:type="dxa"/>
            <w:shd w:val="clear" w:color="auto" w:fill="FFFFFF" w:themeFill="background1"/>
            <w:vAlign w:val="center"/>
          </w:tcPr>
          <w:p w:rsidR="009F12A9" w:rsidRPr="00306C0C" w:rsidRDefault="009F12A9" w:rsidP="0001619D">
            <w:pPr>
              <w:pStyle w:val="11"/>
            </w:pPr>
            <w:r w:rsidRPr="00306C0C">
              <w:t>Котельная №99 СП ст. Кавказская, ул.60 лет СССР, 11</w:t>
            </w:r>
          </w:p>
        </w:tc>
        <w:tc>
          <w:tcPr>
            <w:tcW w:w="1134" w:type="dxa"/>
            <w:shd w:val="clear" w:color="auto" w:fill="FFFFFF" w:themeFill="background1"/>
            <w:vAlign w:val="center"/>
          </w:tcPr>
          <w:p w:rsidR="009F12A9" w:rsidRPr="00306C0C" w:rsidRDefault="009F12A9" w:rsidP="0001619D">
            <w:pPr>
              <w:pStyle w:val="11"/>
            </w:pPr>
            <w:r>
              <w:t>4,02</w:t>
            </w:r>
          </w:p>
        </w:tc>
        <w:tc>
          <w:tcPr>
            <w:tcW w:w="992" w:type="dxa"/>
            <w:shd w:val="clear" w:color="auto" w:fill="FFFFFF" w:themeFill="background1"/>
            <w:vAlign w:val="center"/>
          </w:tcPr>
          <w:p w:rsidR="009F12A9" w:rsidRPr="001E7DB1" w:rsidRDefault="009F12A9" w:rsidP="0001619D">
            <w:pPr>
              <w:pStyle w:val="11"/>
              <w:rPr>
                <w:color w:val="000000"/>
              </w:rPr>
            </w:pPr>
            <w:r>
              <w:rPr>
                <w:color w:val="000000"/>
              </w:rPr>
              <w:t>3,281</w:t>
            </w:r>
          </w:p>
        </w:tc>
        <w:tc>
          <w:tcPr>
            <w:tcW w:w="992" w:type="dxa"/>
            <w:shd w:val="clear" w:color="auto" w:fill="FFFFFF" w:themeFill="background1"/>
            <w:vAlign w:val="center"/>
          </w:tcPr>
          <w:p w:rsidR="009F12A9" w:rsidRPr="009F12A9" w:rsidRDefault="009F12A9" w:rsidP="0001619D">
            <w:pPr>
              <w:pStyle w:val="11"/>
            </w:pPr>
            <w:r w:rsidRPr="009F12A9">
              <w:t>8121.48</w:t>
            </w:r>
          </w:p>
        </w:tc>
        <w:tc>
          <w:tcPr>
            <w:tcW w:w="992" w:type="dxa"/>
            <w:shd w:val="clear" w:color="auto" w:fill="FFFFFF" w:themeFill="background1"/>
            <w:vAlign w:val="center"/>
          </w:tcPr>
          <w:p w:rsidR="009F12A9" w:rsidRPr="009F12A9" w:rsidRDefault="009F12A9" w:rsidP="0001619D">
            <w:pPr>
              <w:pStyle w:val="11"/>
            </w:pPr>
            <w:r w:rsidRPr="009F12A9">
              <w:t>184</w:t>
            </w:r>
          </w:p>
        </w:tc>
        <w:tc>
          <w:tcPr>
            <w:tcW w:w="1276" w:type="dxa"/>
            <w:shd w:val="clear" w:color="auto" w:fill="FFFFFF" w:themeFill="background1"/>
            <w:vAlign w:val="center"/>
          </w:tcPr>
          <w:p w:rsidR="009F12A9" w:rsidRPr="009F12A9" w:rsidRDefault="009F12A9" w:rsidP="0001619D">
            <w:pPr>
              <w:pStyle w:val="11"/>
            </w:pPr>
            <w:r w:rsidRPr="009F12A9">
              <w:t>3062.97</w:t>
            </w:r>
          </w:p>
        </w:tc>
        <w:tc>
          <w:tcPr>
            <w:tcW w:w="1247" w:type="dxa"/>
            <w:shd w:val="clear" w:color="auto" w:fill="FFFFFF" w:themeFill="background1"/>
            <w:vAlign w:val="center"/>
          </w:tcPr>
          <w:p w:rsidR="009F12A9" w:rsidRPr="009F12A9" w:rsidRDefault="009F12A9" w:rsidP="0001619D">
            <w:pPr>
              <w:pStyle w:val="11"/>
            </w:pPr>
            <w:r w:rsidRPr="009F12A9">
              <w:t>4874.51</w:t>
            </w:r>
          </w:p>
        </w:tc>
      </w:tr>
      <w:tr w:rsidR="009F12A9" w:rsidRPr="00306C0C" w:rsidTr="009F12A9">
        <w:trPr>
          <w:jc w:val="center"/>
        </w:trPr>
        <w:tc>
          <w:tcPr>
            <w:tcW w:w="3823" w:type="dxa"/>
            <w:shd w:val="clear" w:color="auto" w:fill="FFFFFF" w:themeFill="background1"/>
            <w:vAlign w:val="center"/>
          </w:tcPr>
          <w:p w:rsidR="009F12A9" w:rsidRPr="00306C0C" w:rsidRDefault="009F12A9" w:rsidP="0001619D">
            <w:pPr>
              <w:pStyle w:val="11"/>
            </w:pPr>
            <w:r w:rsidRPr="00306C0C">
              <w:t xml:space="preserve">Котельная №2 СП ст. Кавказская, </w:t>
            </w:r>
            <w:proofErr w:type="spellStart"/>
            <w:r w:rsidRPr="00306C0C">
              <w:t>ул.К.Маркса</w:t>
            </w:r>
            <w:proofErr w:type="spellEnd"/>
            <w:r w:rsidRPr="00306C0C">
              <w:t>, 149</w:t>
            </w:r>
          </w:p>
        </w:tc>
        <w:tc>
          <w:tcPr>
            <w:tcW w:w="1134" w:type="dxa"/>
            <w:shd w:val="clear" w:color="auto" w:fill="FFFFFF" w:themeFill="background1"/>
            <w:vAlign w:val="center"/>
          </w:tcPr>
          <w:p w:rsidR="009F12A9" w:rsidRPr="00306C0C" w:rsidRDefault="009F12A9" w:rsidP="0001619D">
            <w:pPr>
              <w:pStyle w:val="11"/>
            </w:pPr>
            <w:r>
              <w:t>4,02</w:t>
            </w:r>
          </w:p>
        </w:tc>
        <w:tc>
          <w:tcPr>
            <w:tcW w:w="992" w:type="dxa"/>
            <w:shd w:val="clear" w:color="auto" w:fill="FFFFFF" w:themeFill="background1"/>
            <w:vAlign w:val="center"/>
          </w:tcPr>
          <w:p w:rsidR="009F12A9" w:rsidRPr="00306C0C" w:rsidRDefault="009F12A9" w:rsidP="0001619D">
            <w:pPr>
              <w:pStyle w:val="11"/>
            </w:pPr>
            <w:r>
              <w:t>2,81</w:t>
            </w:r>
          </w:p>
        </w:tc>
        <w:tc>
          <w:tcPr>
            <w:tcW w:w="992" w:type="dxa"/>
            <w:shd w:val="clear" w:color="auto" w:fill="FFFFFF" w:themeFill="background1"/>
            <w:vAlign w:val="center"/>
          </w:tcPr>
          <w:p w:rsidR="009F12A9" w:rsidRPr="009F12A9" w:rsidRDefault="009F12A9" w:rsidP="0001619D">
            <w:pPr>
              <w:pStyle w:val="11"/>
            </w:pPr>
            <w:r w:rsidRPr="009F12A9">
              <w:t>5414.50</w:t>
            </w:r>
          </w:p>
        </w:tc>
        <w:tc>
          <w:tcPr>
            <w:tcW w:w="992" w:type="dxa"/>
            <w:shd w:val="clear" w:color="auto" w:fill="FFFFFF" w:themeFill="background1"/>
            <w:vAlign w:val="center"/>
          </w:tcPr>
          <w:p w:rsidR="009F12A9" w:rsidRPr="009F12A9" w:rsidRDefault="009F12A9" w:rsidP="0001619D">
            <w:pPr>
              <w:pStyle w:val="11"/>
            </w:pPr>
            <w:r w:rsidRPr="009F12A9">
              <w:t>122</w:t>
            </w:r>
          </w:p>
        </w:tc>
        <w:tc>
          <w:tcPr>
            <w:tcW w:w="1276" w:type="dxa"/>
            <w:shd w:val="clear" w:color="auto" w:fill="FFFFFF" w:themeFill="background1"/>
            <w:vAlign w:val="center"/>
          </w:tcPr>
          <w:p w:rsidR="009F12A9" w:rsidRPr="009F12A9" w:rsidRDefault="009F12A9" w:rsidP="0001619D">
            <w:pPr>
              <w:pStyle w:val="11"/>
            </w:pPr>
            <w:r w:rsidRPr="009F12A9">
              <w:t>3107.3</w:t>
            </w:r>
          </w:p>
        </w:tc>
        <w:tc>
          <w:tcPr>
            <w:tcW w:w="1247" w:type="dxa"/>
            <w:shd w:val="clear" w:color="auto" w:fill="FFFFFF" w:themeFill="background1"/>
            <w:vAlign w:val="center"/>
          </w:tcPr>
          <w:p w:rsidR="009F12A9" w:rsidRPr="009F12A9" w:rsidRDefault="009F12A9" w:rsidP="0001619D">
            <w:pPr>
              <w:pStyle w:val="11"/>
            </w:pPr>
            <w:r w:rsidRPr="009F12A9">
              <w:t>2185.2</w:t>
            </w:r>
          </w:p>
        </w:tc>
      </w:tr>
    </w:tbl>
    <w:p w:rsidR="00261459" w:rsidRPr="00C1518A" w:rsidRDefault="00261459" w:rsidP="00261459">
      <w:pPr>
        <w:shd w:val="clear" w:color="auto" w:fill="FFFFFF" w:themeFill="background1"/>
        <w:rPr>
          <w:color w:val="000000" w:themeColor="text1"/>
          <w:sz w:val="2"/>
          <w:szCs w:val="2"/>
        </w:rPr>
      </w:pPr>
    </w:p>
    <w:p w:rsidR="00261459" w:rsidRPr="00C1518A" w:rsidRDefault="00261459" w:rsidP="00C1518A">
      <w:pPr>
        <w:shd w:val="clear" w:color="auto" w:fill="FFFFFF" w:themeFill="background1"/>
        <w:tabs>
          <w:tab w:val="left" w:pos="592"/>
        </w:tabs>
        <w:spacing w:line="233" w:lineRule="exact"/>
        <w:ind w:left="320" w:right="380"/>
        <w:rPr>
          <w:color w:val="000000" w:themeColor="text1"/>
        </w:rPr>
      </w:pPr>
    </w:p>
    <w:p w:rsidR="00C1518A" w:rsidRPr="00C1518A" w:rsidRDefault="00C1518A" w:rsidP="00C1518A">
      <w:pPr>
        <w:shd w:val="clear" w:color="auto" w:fill="FFFFFF" w:themeFill="background1"/>
        <w:rPr>
          <w:color w:val="000000" w:themeColor="text1"/>
          <w:sz w:val="2"/>
          <w:szCs w:val="2"/>
        </w:rPr>
      </w:pPr>
    </w:p>
    <w:p w:rsidR="00261459" w:rsidRPr="0001619D" w:rsidRDefault="00261459" w:rsidP="0001619D">
      <w:pPr>
        <w:pStyle w:val="a7"/>
      </w:pPr>
      <w:r w:rsidRPr="0001619D">
        <w:rPr>
          <w:rStyle w:val="440"/>
          <w:rFonts w:eastAsiaTheme="minorHAnsi"/>
          <w:b/>
          <w:bCs w:val="0"/>
          <w:color w:val="000000" w:themeColor="text1"/>
          <w:sz w:val="20"/>
          <w:szCs w:val="24"/>
          <w:lang w:eastAsia="en-US" w:bidi="ar-SA"/>
        </w:rPr>
        <w:lastRenderedPageBreak/>
        <w:t>Таблица 1</w:t>
      </w:r>
      <w:r w:rsidR="006C770D" w:rsidRPr="0001619D">
        <w:rPr>
          <w:rStyle w:val="440"/>
          <w:rFonts w:eastAsiaTheme="minorHAnsi"/>
          <w:b/>
          <w:bCs w:val="0"/>
          <w:color w:val="000000" w:themeColor="text1"/>
          <w:sz w:val="20"/>
          <w:szCs w:val="24"/>
          <w:lang w:eastAsia="en-US" w:bidi="ar-SA"/>
        </w:rPr>
        <w:t>.</w:t>
      </w:r>
      <w:r w:rsidRPr="0001619D">
        <w:rPr>
          <w:rStyle w:val="440"/>
          <w:rFonts w:eastAsiaTheme="minorHAnsi"/>
          <w:b/>
          <w:bCs w:val="0"/>
          <w:color w:val="000000" w:themeColor="text1"/>
          <w:sz w:val="20"/>
          <w:szCs w:val="24"/>
          <w:lang w:eastAsia="en-US" w:bidi="ar-SA"/>
        </w:rPr>
        <w:t xml:space="preserve">3 Перспективные </w:t>
      </w:r>
      <w:r w:rsidR="00A22203" w:rsidRPr="0001619D">
        <w:rPr>
          <w:rStyle w:val="440"/>
          <w:rFonts w:eastAsiaTheme="minorHAnsi"/>
          <w:b/>
          <w:bCs w:val="0"/>
          <w:color w:val="000000" w:themeColor="text1"/>
          <w:sz w:val="20"/>
          <w:szCs w:val="24"/>
          <w:lang w:eastAsia="en-US" w:bidi="ar-SA"/>
        </w:rPr>
        <w:t>балансы</w:t>
      </w:r>
      <w:r w:rsidRPr="0001619D">
        <w:rPr>
          <w:rStyle w:val="440"/>
          <w:rFonts w:eastAsiaTheme="minorHAnsi"/>
          <w:b/>
          <w:bCs w:val="0"/>
          <w:color w:val="000000" w:themeColor="text1"/>
          <w:sz w:val="20"/>
          <w:szCs w:val="24"/>
          <w:lang w:eastAsia="en-US" w:bidi="ar-SA"/>
        </w:rPr>
        <w:t xml:space="preserve"> </w:t>
      </w:r>
      <w:r w:rsidR="00A22203" w:rsidRPr="0001619D">
        <w:rPr>
          <w:rStyle w:val="440"/>
          <w:rFonts w:eastAsiaTheme="minorHAnsi"/>
          <w:b/>
          <w:bCs w:val="0"/>
          <w:color w:val="000000" w:themeColor="text1"/>
          <w:sz w:val="20"/>
          <w:szCs w:val="24"/>
          <w:lang w:eastAsia="en-US" w:bidi="ar-SA"/>
        </w:rPr>
        <w:t>тепловой</w:t>
      </w:r>
      <w:r w:rsidRPr="0001619D">
        <w:rPr>
          <w:rStyle w:val="440"/>
          <w:rFonts w:eastAsiaTheme="minorHAnsi"/>
          <w:b/>
          <w:bCs w:val="0"/>
          <w:color w:val="000000" w:themeColor="text1"/>
          <w:sz w:val="20"/>
          <w:szCs w:val="24"/>
          <w:lang w:eastAsia="en-US" w:bidi="ar-SA"/>
        </w:rPr>
        <w:t xml:space="preserve"> мощности и тепловой нагрузки в перспективных зонах действия источников тепловой энергии, в том числе работающих на единую тепловую сеть (Существующие и проектируемые источники тепловой энергии на расчётный период)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3823"/>
        <w:gridCol w:w="1134"/>
        <w:gridCol w:w="992"/>
        <w:gridCol w:w="817"/>
        <w:gridCol w:w="1167"/>
        <w:gridCol w:w="1276"/>
        <w:gridCol w:w="1247"/>
      </w:tblGrid>
      <w:tr w:rsidR="00367A51" w:rsidRPr="00306C0C" w:rsidTr="003D593F">
        <w:trPr>
          <w:trHeight w:val="2650"/>
          <w:jc w:val="center"/>
        </w:trPr>
        <w:tc>
          <w:tcPr>
            <w:tcW w:w="3823" w:type="dxa"/>
            <w:shd w:val="clear" w:color="auto" w:fill="FFFFFF" w:themeFill="background1"/>
            <w:vAlign w:val="center"/>
          </w:tcPr>
          <w:p w:rsidR="00367A51" w:rsidRPr="00306C0C" w:rsidRDefault="00367A51" w:rsidP="0001619D">
            <w:pPr>
              <w:pStyle w:val="11"/>
            </w:pPr>
            <w:r w:rsidRPr="00306C0C">
              <w:rPr>
                <w:rStyle w:val="449pt"/>
                <w:rFonts w:eastAsiaTheme="minorHAnsi"/>
                <w:b w:val="0"/>
                <w:color w:val="000000" w:themeColor="text1"/>
                <w:sz w:val="24"/>
                <w:szCs w:val="24"/>
              </w:rPr>
              <w:t>Источник теплоснабжения</w:t>
            </w:r>
          </w:p>
        </w:tc>
        <w:tc>
          <w:tcPr>
            <w:tcW w:w="1134" w:type="dxa"/>
            <w:shd w:val="clear" w:color="auto" w:fill="FFFFFF" w:themeFill="background1"/>
            <w:textDirection w:val="btLr"/>
            <w:vAlign w:val="center"/>
          </w:tcPr>
          <w:p w:rsidR="00367A51" w:rsidRPr="00306C0C" w:rsidRDefault="00367A51" w:rsidP="0001619D">
            <w:pPr>
              <w:pStyle w:val="11"/>
            </w:pPr>
            <w:r w:rsidRPr="00367A51">
              <w:t>Планируемый срок внедрения мероприятий (введение в эксплуатацию)</w:t>
            </w:r>
          </w:p>
        </w:tc>
        <w:tc>
          <w:tcPr>
            <w:tcW w:w="992" w:type="dxa"/>
            <w:shd w:val="clear" w:color="auto" w:fill="FFFFFF" w:themeFill="background1"/>
            <w:textDirection w:val="btLr"/>
            <w:vAlign w:val="center"/>
          </w:tcPr>
          <w:p w:rsidR="00367A51" w:rsidRPr="00306C0C" w:rsidRDefault="00367A51" w:rsidP="0001619D">
            <w:pPr>
              <w:pStyle w:val="11"/>
            </w:pPr>
            <w:r w:rsidRPr="00306C0C">
              <w:t xml:space="preserve">Установленная </w:t>
            </w:r>
            <w:r>
              <w:t>мощность</w:t>
            </w:r>
            <w:r w:rsidRPr="00306C0C">
              <w:t xml:space="preserve"> котельных, Гкал/ч</w:t>
            </w:r>
          </w:p>
        </w:tc>
        <w:tc>
          <w:tcPr>
            <w:tcW w:w="817" w:type="dxa"/>
            <w:shd w:val="clear" w:color="auto" w:fill="FFFFFF" w:themeFill="background1"/>
            <w:textDirection w:val="btLr"/>
            <w:vAlign w:val="center"/>
          </w:tcPr>
          <w:p w:rsidR="00367A51" w:rsidRPr="00306C0C" w:rsidRDefault="00367A51" w:rsidP="0001619D">
            <w:pPr>
              <w:pStyle w:val="11"/>
            </w:pPr>
            <w:r>
              <w:t>Присоединенная</w:t>
            </w:r>
            <w:r w:rsidRPr="00306C0C">
              <w:t xml:space="preserve"> тепловая нагрузка Гкал/ч</w:t>
            </w:r>
          </w:p>
        </w:tc>
        <w:tc>
          <w:tcPr>
            <w:tcW w:w="1167" w:type="dxa"/>
            <w:shd w:val="clear" w:color="auto" w:fill="FFFFFF" w:themeFill="background1"/>
            <w:textDirection w:val="btLr"/>
            <w:vAlign w:val="center"/>
          </w:tcPr>
          <w:p w:rsidR="00367A51" w:rsidRPr="00306C0C" w:rsidRDefault="00367A51" w:rsidP="0001619D">
            <w:pPr>
              <w:pStyle w:val="11"/>
            </w:pPr>
            <w:r w:rsidRPr="00306C0C">
              <w:t>Годовая выработка тепла, Гкал/год</w:t>
            </w:r>
          </w:p>
          <w:p w:rsidR="00367A51" w:rsidRPr="00306C0C" w:rsidRDefault="00367A51" w:rsidP="0001619D">
            <w:pPr>
              <w:pStyle w:val="11"/>
            </w:pPr>
          </w:p>
        </w:tc>
        <w:tc>
          <w:tcPr>
            <w:tcW w:w="1276" w:type="dxa"/>
            <w:shd w:val="clear" w:color="auto" w:fill="FFFFFF" w:themeFill="background1"/>
            <w:vAlign w:val="center"/>
          </w:tcPr>
          <w:p w:rsidR="00367A51" w:rsidRPr="00306C0C" w:rsidRDefault="00367A51" w:rsidP="0001619D">
            <w:pPr>
              <w:pStyle w:val="11"/>
            </w:pPr>
            <w:r w:rsidRPr="00306C0C">
              <w:rPr>
                <w:rStyle w:val="449pt"/>
                <w:rFonts w:eastAsiaTheme="minorHAnsi"/>
                <w:b w:val="0"/>
                <w:color w:val="000000" w:themeColor="text1"/>
                <w:sz w:val="24"/>
                <w:szCs w:val="24"/>
              </w:rPr>
              <w:t>Потери в сети Гкал/год</w:t>
            </w:r>
          </w:p>
        </w:tc>
        <w:tc>
          <w:tcPr>
            <w:tcW w:w="1247" w:type="dxa"/>
            <w:shd w:val="clear" w:color="auto" w:fill="FFFFFF" w:themeFill="background1"/>
            <w:vAlign w:val="center"/>
          </w:tcPr>
          <w:p w:rsidR="00367A51" w:rsidRPr="00306C0C" w:rsidRDefault="00367A51" w:rsidP="0001619D">
            <w:pPr>
              <w:pStyle w:val="11"/>
            </w:pPr>
            <w:r w:rsidRPr="00306C0C">
              <w:rPr>
                <w:rStyle w:val="449pt"/>
                <w:rFonts w:eastAsiaTheme="minorHAnsi"/>
                <w:b w:val="0"/>
                <w:color w:val="000000" w:themeColor="text1"/>
                <w:sz w:val="24"/>
                <w:szCs w:val="24"/>
              </w:rPr>
              <w:t>Полезный отпуск, Гкал/год</w:t>
            </w:r>
          </w:p>
        </w:tc>
      </w:tr>
      <w:tr w:rsidR="00367A51" w:rsidRPr="00306C0C" w:rsidTr="003D593F">
        <w:trPr>
          <w:trHeight w:val="526"/>
          <w:jc w:val="center"/>
        </w:trPr>
        <w:tc>
          <w:tcPr>
            <w:tcW w:w="3823" w:type="dxa"/>
            <w:shd w:val="clear" w:color="auto" w:fill="FFFFFF" w:themeFill="background1"/>
            <w:vAlign w:val="center"/>
          </w:tcPr>
          <w:p w:rsidR="00367A51" w:rsidRPr="00306C0C" w:rsidRDefault="00367A51" w:rsidP="0001619D">
            <w:pPr>
              <w:pStyle w:val="11"/>
            </w:pPr>
            <w:r w:rsidRPr="00306C0C">
              <w:rPr>
                <w:rStyle w:val="447pt"/>
                <w:rFonts w:eastAsiaTheme="minorHAnsi"/>
                <w:b w:val="0"/>
                <w:bCs w:val="0"/>
                <w:color w:val="000000" w:themeColor="text1"/>
                <w:sz w:val="24"/>
                <w:szCs w:val="24"/>
              </w:rPr>
              <w:t>1</w:t>
            </w:r>
          </w:p>
        </w:tc>
        <w:tc>
          <w:tcPr>
            <w:tcW w:w="1134" w:type="dxa"/>
            <w:shd w:val="clear" w:color="auto" w:fill="FFFFFF" w:themeFill="background1"/>
            <w:vAlign w:val="center"/>
          </w:tcPr>
          <w:p w:rsidR="00367A51" w:rsidRPr="00306C0C" w:rsidRDefault="00367A51" w:rsidP="0001619D">
            <w:pPr>
              <w:pStyle w:val="11"/>
            </w:pPr>
            <w:r w:rsidRPr="00306C0C">
              <w:rPr>
                <w:rStyle w:val="449pt"/>
                <w:rFonts w:eastAsiaTheme="minorHAnsi"/>
                <w:b w:val="0"/>
                <w:color w:val="000000" w:themeColor="text1"/>
                <w:sz w:val="24"/>
                <w:szCs w:val="24"/>
              </w:rPr>
              <w:t>2</w:t>
            </w:r>
          </w:p>
        </w:tc>
        <w:tc>
          <w:tcPr>
            <w:tcW w:w="992" w:type="dxa"/>
            <w:shd w:val="clear" w:color="auto" w:fill="FFFFFF" w:themeFill="background1"/>
            <w:vAlign w:val="center"/>
          </w:tcPr>
          <w:p w:rsidR="00367A51" w:rsidRPr="00306C0C" w:rsidRDefault="00367A51" w:rsidP="0001619D">
            <w:pPr>
              <w:pStyle w:val="11"/>
            </w:pPr>
            <w:r w:rsidRPr="00306C0C">
              <w:rPr>
                <w:rStyle w:val="447pt"/>
                <w:rFonts w:eastAsiaTheme="minorHAnsi"/>
                <w:b w:val="0"/>
                <w:bCs w:val="0"/>
                <w:color w:val="000000" w:themeColor="text1"/>
                <w:sz w:val="24"/>
                <w:szCs w:val="24"/>
              </w:rPr>
              <w:t>3</w:t>
            </w:r>
          </w:p>
        </w:tc>
        <w:tc>
          <w:tcPr>
            <w:tcW w:w="817" w:type="dxa"/>
            <w:shd w:val="clear" w:color="auto" w:fill="FFFFFF" w:themeFill="background1"/>
            <w:vAlign w:val="center"/>
          </w:tcPr>
          <w:p w:rsidR="00367A51" w:rsidRPr="00306C0C" w:rsidRDefault="00367A51" w:rsidP="0001619D">
            <w:pPr>
              <w:pStyle w:val="11"/>
            </w:pPr>
            <w:r w:rsidRPr="00306C0C">
              <w:rPr>
                <w:rStyle w:val="447pt"/>
                <w:rFonts w:eastAsiaTheme="minorHAnsi"/>
                <w:b w:val="0"/>
                <w:bCs w:val="0"/>
                <w:color w:val="000000" w:themeColor="text1"/>
                <w:sz w:val="24"/>
                <w:szCs w:val="24"/>
              </w:rPr>
              <w:t>4</w:t>
            </w:r>
          </w:p>
        </w:tc>
        <w:tc>
          <w:tcPr>
            <w:tcW w:w="1167" w:type="dxa"/>
            <w:shd w:val="clear" w:color="auto" w:fill="FFFFFF" w:themeFill="background1"/>
            <w:vAlign w:val="center"/>
          </w:tcPr>
          <w:p w:rsidR="00367A51" w:rsidRPr="00306C0C" w:rsidRDefault="00367A51" w:rsidP="0001619D">
            <w:pPr>
              <w:pStyle w:val="11"/>
            </w:pPr>
            <w:r w:rsidRPr="00306C0C">
              <w:rPr>
                <w:rStyle w:val="447pt"/>
                <w:rFonts w:eastAsiaTheme="minorHAnsi"/>
                <w:b w:val="0"/>
                <w:bCs w:val="0"/>
                <w:color w:val="000000" w:themeColor="text1"/>
                <w:sz w:val="24"/>
                <w:szCs w:val="24"/>
              </w:rPr>
              <w:t>5</w:t>
            </w:r>
          </w:p>
        </w:tc>
        <w:tc>
          <w:tcPr>
            <w:tcW w:w="1276" w:type="dxa"/>
            <w:shd w:val="clear" w:color="auto" w:fill="FFFFFF" w:themeFill="background1"/>
            <w:vAlign w:val="center"/>
          </w:tcPr>
          <w:p w:rsidR="00367A51" w:rsidRPr="00306C0C" w:rsidRDefault="00367A51" w:rsidP="0001619D">
            <w:pPr>
              <w:pStyle w:val="11"/>
            </w:pPr>
            <w:r w:rsidRPr="00306C0C">
              <w:rPr>
                <w:rStyle w:val="447pt"/>
                <w:rFonts w:eastAsiaTheme="minorHAnsi"/>
                <w:b w:val="0"/>
                <w:bCs w:val="0"/>
                <w:color w:val="000000" w:themeColor="text1"/>
                <w:sz w:val="24"/>
                <w:szCs w:val="24"/>
              </w:rPr>
              <w:t>6</w:t>
            </w:r>
          </w:p>
        </w:tc>
        <w:tc>
          <w:tcPr>
            <w:tcW w:w="1247" w:type="dxa"/>
            <w:shd w:val="clear" w:color="auto" w:fill="FFFFFF" w:themeFill="background1"/>
            <w:vAlign w:val="center"/>
          </w:tcPr>
          <w:p w:rsidR="00367A51" w:rsidRPr="00306C0C" w:rsidRDefault="00367A51" w:rsidP="0001619D">
            <w:pPr>
              <w:pStyle w:val="11"/>
            </w:pPr>
            <w:r w:rsidRPr="00306C0C">
              <w:rPr>
                <w:rStyle w:val="447pt"/>
                <w:rFonts w:eastAsiaTheme="minorHAnsi"/>
                <w:b w:val="0"/>
                <w:bCs w:val="0"/>
                <w:color w:val="000000" w:themeColor="text1"/>
                <w:sz w:val="24"/>
                <w:szCs w:val="24"/>
              </w:rPr>
              <w:t>7</w:t>
            </w:r>
          </w:p>
        </w:tc>
      </w:tr>
      <w:tr w:rsidR="00D87A63" w:rsidRPr="00306C0C" w:rsidTr="00D87A63">
        <w:trPr>
          <w:jc w:val="center"/>
        </w:trPr>
        <w:tc>
          <w:tcPr>
            <w:tcW w:w="3823" w:type="dxa"/>
            <w:shd w:val="clear" w:color="auto" w:fill="FFFFFF" w:themeFill="background1"/>
            <w:vAlign w:val="center"/>
          </w:tcPr>
          <w:p w:rsidR="00D87A63" w:rsidRPr="00B47DC3" w:rsidRDefault="00D87A63" w:rsidP="0001619D">
            <w:pPr>
              <w:pStyle w:val="11"/>
            </w:pPr>
            <w:r w:rsidRPr="00B47DC3">
              <w:t>Котельная №99(1м) СП ст. Кавказская, ул.60 лет СССР, 11</w:t>
            </w:r>
          </w:p>
        </w:tc>
        <w:tc>
          <w:tcPr>
            <w:tcW w:w="1134" w:type="dxa"/>
            <w:shd w:val="clear" w:color="auto" w:fill="FFFFFF" w:themeFill="background1"/>
            <w:vAlign w:val="center"/>
          </w:tcPr>
          <w:p w:rsidR="00D87A63" w:rsidRPr="00B47DC3" w:rsidRDefault="00D87A63" w:rsidP="0001619D">
            <w:pPr>
              <w:pStyle w:val="11"/>
            </w:pPr>
            <w:r w:rsidRPr="00B47DC3">
              <w:t>2025 - 2029</w:t>
            </w:r>
          </w:p>
        </w:tc>
        <w:tc>
          <w:tcPr>
            <w:tcW w:w="992" w:type="dxa"/>
            <w:shd w:val="clear" w:color="auto" w:fill="FFFFFF" w:themeFill="background1"/>
            <w:vAlign w:val="center"/>
          </w:tcPr>
          <w:p w:rsidR="00D87A63" w:rsidRPr="0094278E" w:rsidRDefault="00D87A63" w:rsidP="0001619D">
            <w:pPr>
              <w:pStyle w:val="11"/>
            </w:pPr>
            <w:r w:rsidRPr="0094278E">
              <w:t>5.2</w:t>
            </w:r>
          </w:p>
        </w:tc>
        <w:tc>
          <w:tcPr>
            <w:tcW w:w="817" w:type="dxa"/>
            <w:shd w:val="clear" w:color="auto" w:fill="FFFFFF" w:themeFill="background1"/>
            <w:vAlign w:val="center"/>
          </w:tcPr>
          <w:p w:rsidR="00D87A63" w:rsidRPr="0094278E" w:rsidRDefault="00D87A63" w:rsidP="0001619D">
            <w:pPr>
              <w:pStyle w:val="11"/>
            </w:pPr>
            <w:r w:rsidRPr="0094278E">
              <w:t>4.72</w:t>
            </w:r>
          </w:p>
        </w:tc>
        <w:tc>
          <w:tcPr>
            <w:tcW w:w="1167" w:type="dxa"/>
            <w:shd w:val="clear" w:color="auto" w:fill="FFFFFF" w:themeFill="background1"/>
            <w:vAlign w:val="center"/>
          </w:tcPr>
          <w:p w:rsidR="00D87A63" w:rsidRPr="0094278E" w:rsidRDefault="00D87A63" w:rsidP="0001619D">
            <w:pPr>
              <w:pStyle w:val="11"/>
            </w:pPr>
            <w:r w:rsidRPr="0094278E">
              <w:t>8746.58</w:t>
            </w:r>
          </w:p>
        </w:tc>
        <w:tc>
          <w:tcPr>
            <w:tcW w:w="1276" w:type="dxa"/>
            <w:shd w:val="clear" w:color="auto" w:fill="FFFFFF" w:themeFill="background1"/>
            <w:vAlign w:val="center"/>
          </w:tcPr>
          <w:p w:rsidR="00D87A63" w:rsidRPr="0094278E" w:rsidRDefault="00D87A63" w:rsidP="0001619D">
            <w:pPr>
              <w:pStyle w:val="11"/>
            </w:pPr>
            <w:r>
              <w:t>734,86</w:t>
            </w:r>
          </w:p>
        </w:tc>
        <w:tc>
          <w:tcPr>
            <w:tcW w:w="1247" w:type="dxa"/>
            <w:shd w:val="clear" w:color="auto" w:fill="FFFFFF" w:themeFill="background1"/>
            <w:vAlign w:val="center"/>
          </w:tcPr>
          <w:p w:rsidR="00D87A63" w:rsidRPr="00D87A63" w:rsidRDefault="00D87A63" w:rsidP="0001619D">
            <w:pPr>
              <w:pStyle w:val="11"/>
            </w:pPr>
            <w:r w:rsidRPr="00D87A63">
              <w:t>8011.72</w:t>
            </w:r>
          </w:p>
        </w:tc>
      </w:tr>
      <w:tr w:rsidR="00D87A63" w:rsidRPr="00306C0C" w:rsidTr="00D87A63">
        <w:trPr>
          <w:jc w:val="center"/>
        </w:trPr>
        <w:tc>
          <w:tcPr>
            <w:tcW w:w="3823" w:type="dxa"/>
            <w:shd w:val="clear" w:color="auto" w:fill="FFFFFF" w:themeFill="background1"/>
            <w:vAlign w:val="center"/>
          </w:tcPr>
          <w:p w:rsidR="00D87A63" w:rsidRPr="00B47DC3" w:rsidRDefault="00D87A63" w:rsidP="0001619D">
            <w:pPr>
              <w:pStyle w:val="11"/>
            </w:pPr>
            <w:r w:rsidRPr="00B47DC3">
              <w:t xml:space="preserve">Котельная №2(2м) СП ст. Кавказская, </w:t>
            </w:r>
            <w:proofErr w:type="spellStart"/>
            <w:r w:rsidRPr="00B47DC3">
              <w:t>ул.К.Маркса</w:t>
            </w:r>
            <w:proofErr w:type="spellEnd"/>
            <w:r w:rsidRPr="00B47DC3">
              <w:t>, 149</w:t>
            </w:r>
          </w:p>
        </w:tc>
        <w:tc>
          <w:tcPr>
            <w:tcW w:w="1134" w:type="dxa"/>
            <w:shd w:val="clear" w:color="auto" w:fill="FFFFFF" w:themeFill="background1"/>
            <w:vAlign w:val="center"/>
          </w:tcPr>
          <w:p w:rsidR="00D87A63" w:rsidRPr="00B47DC3" w:rsidRDefault="00D87A63" w:rsidP="0001619D">
            <w:pPr>
              <w:pStyle w:val="11"/>
            </w:pPr>
            <w:r w:rsidRPr="00B47DC3">
              <w:t>2018</w:t>
            </w:r>
          </w:p>
        </w:tc>
        <w:tc>
          <w:tcPr>
            <w:tcW w:w="992" w:type="dxa"/>
            <w:shd w:val="clear" w:color="auto" w:fill="FFFFFF" w:themeFill="background1"/>
            <w:vAlign w:val="center"/>
          </w:tcPr>
          <w:p w:rsidR="00D87A63" w:rsidRPr="0094278E" w:rsidRDefault="00D87A63" w:rsidP="0001619D">
            <w:pPr>
              <w:pStyle w:val="11"/>
            </w:pPr>
            <w:r w:rsidRPr="0094278E">
              <w:t>7</w:t>
            </w:r>
          </w:p>
        </w:tc>
        <w:tc>
          <w:tcPr>
            <w:tcW w:w="817" w:type="dxa"/>
            <w:shd w:val="clear" w:color="auto" w:fill="FFFFFF" w:themeFill="background1"/>
            <w:vAlign w:val="center"/>
          </w:tcPr>
          <w:p w:rsidR="00D87A63" w:rsidRPr="0094278E" w:rsidRDefault="00D87A63" w:rsidP="0001619D">
            <w:pPr>
              <w:pStyle w:val="11"/>
            </w:pPr>
            <w:r w:rsidRPr="0094278E">
              <w:t>6.36</w:t>
            </w:r>
          </w:p>
        </w:tc>
        <w:tc>
          <w:tcPr>
            <w:tcW w:w="1167" w:type="dxa"/>
            <w:shd w:val="clear" w:color="auto" w:fill="FFFFFF" w:themeFill="background1"/>
            <w:vAlign w:val="center"/>
          </w:tcPr>
          <w:p w:rsidR="00D87A63" w:rsidRPr="0094278E" w:rsidRDefault="00D87A63" w:rsidP="0001619D">
            <w:pPr>
              <w:pStyle w:val="11"/>
            </w:pPr>
            <w:r w:rsidRPr="0094278E">
              <w:t>11774.24</w:t>
            </w:r>
          </w:p>
        </w:tc>
        <w:tc>
          <w:tcPr>
            <w:tcW w:w="1276" w:type="dxa"/>
            <w:shd w:val="clear" w:color="auto" w:fill="FFFFFF" w:themeFill="background1"/>
            <w:vAlign w:val="center"/>
          </w:tcPr>
          <w:p w:rsidR="00D87A63" w:rsidRPr="0094278E" w:rsidRDefault="00D87A63" w:rsidP="0001619D">
            <w:pPr>
              <w:pStyle w:val="11"/>
            </w:pPr>
            <w:r>
              <w:t>1892,6</w:t>
            </w:r>
          </w:p>
        </w:tc>
        <w:tc>
          <w:tcPr>
            <w:tcW w:w="1247" w:type="dxa"/>
            <w:shd w:val="clear" w:color="auto" w:fill="FFFFFF" w:themeFill="background1"/>
            <w:vAlign w:val="center"/>
          </w:tcPr>
          <w:p w:rsidR="00D87A63" w:rsidRPr="00D87A63" w:rsidRDefault="00D87A63" w:rsidP="0001619D">
            <w:pPr>
              <w:pStyle w:val="11"/>
            </w:pPr>
            <w:r w:rsidRPr="00D87A63">
              <w:t>9881.64</w:t>
            </w:r>
          </w:p>
        </w:tc>
      </w:tr>
      <w:tr w:rsidR="00D87A63" w:rsidRPr="00306C0C" w:rsidTr="00D87A63">
        <w:trPr>
          <w:jc w:val="center"/>
        </w:trPr>
        <w:tc>
          <w:tcPr>
            <w:tcW w:w="3823" w:type="dxa"/>
            <w:shd w:val="clear" w:color="auto" w:fill="FFFFFF" w:themeFill="background1"/>
            <w:vAlign w:val="center"/>
          </w:tcPr>
          <w:p w:rsidR="00D87A63" w:rsidRPr="00B47DC3" w:rsidRDefault="00D87A63" w:rsidP="0001619D">
            <w:pPr>
              <w:pStyle w:val="11"/>
            </w:pPr>
            <w:r w:rsidRPr="00B47DC3">
              <w:t>Котельная 3(1п) СП ст. Кавказская, ул.60 лет СССР, 11/1</w:t>
            </w:r>
          </w:p>
        </w:tc>
        <w:tc>
          <w:tcPr>
            <w:tcW w:w="1134" w:type="dxa"/>
            <w:shd w:val="clear" w:color="auto" w:fill="FFFFFF" w:themeFill="background1"/>
            <w:vAlign w:val="center"/>
          </w:tcPr>
          <w:p w:rsidR="00D87A63" w:rsidRPr="00B47DC3" w:rsidRDefault="00D87A63" w:rsidP="0001619D">
            <w:pPr>
              <w:pStyle w:val="11"/>
            </w:pPr>
            <w:r w:rsidRPr="00B47DC3">
              <w:t>2016</w:t>
            </w:r>
          </w:p>
        </w:tc>
        <w:tc>
          <w:tcPr>
            <w:tcW w:w="992" w:type="dxa"/>
            <w:shd w:val="clear" w:color="auto" w:fill="FFFFFF" w:themeFill="background1"/>
            <w:vAlign w:val="center"/>
          </w:tcPr>
          <w:p w:rsidR="00D87A63" w:rsidRPr="0094278E" w:rsidRDefault="00D87A63" w:rsidP="0001619D">
            <w:pPr>
              <w:pStyle w:val="11"/>
            </w:pPr>
            <w:r w:rsidRPr="0094278E">
              <w:t>5.6</w:t>
            </w:r>
          </w:p>
        </w:tc>
        <w:tc>
          <w:tcPr>
            <w:tcW w:w="817" w:type="dxa"/>
            <w:shd w:val="clear" w:color="auto" w:fill="FFFFFF" w:themeFill="background1"/>
            <w:vAlign w:val="center"/>
          </w:tcPr>
          <w:p w:rsidR="00D87A63" w:rsidRPr="0094278E" w:rsidRDefault="00D87A63" w:rsidP="0001619D">
            <w:pPr>
              <w:pStyle w:val="11"/>
            </w:pPr>
            <w:r w:rsidRPr="0094278E">
              <w:t>5.09</w:t>
            </w:r>
          </w:p>
        </w:tc>
        <w:tc>
          <w:tcPr>
            <w:tcW w:w="1167" w:type="dxa"/>
            <w:shd w:val="clear" w:color="auto" w:fill="FFFFFF" w:themeFill="background1"/>
            <w:vAlign w:val="center"/>
          </w:tcPr>
          <w:p w:rsidR="00D87A63" w:rsidRPr="0094278E" w:rsidRDefault="00D87A63" w:rsidP="0001619D">
            <w:pPr>
              <w:pStyle w:val="11"/>
            </w:pPr>
            <w:r w:rsidRPr="0094278E">
              <w:t>9419.39</w:t>
            </w:r>
          </w:p>
        </w:tc>
        <w:tc>
          <w:tcPr>
            <w:tcW w:w="1276" w:type="dxa"/>
            <w:shd w:val="clear" w:color="auto" w:fill="FFFFFF" w:themeFill="background1"/>
            <w:vAlign w:val="center"/>
          </w:tcPr>
          <w:p w:rsidR="00D87A63" w:rsidRPr="0094278E" w:rsidRDefault="00D87A63" w:rsidP="0001619D">
            <w:pPr>
              <w:pStyle w:val="11"/>
            </w:pPr>
            <w:r>
              <w:t>905,12</w:t>
            </w:r>
          </w:p>
        </w:tc>
        <w:tc>
          <w:tcPr>
            <w:tcW w:w="1247" w:type="dxa"/>
            <w:shd w:val="clear" w:color="auto" w:fill="FFFFFF" w:themeFill="background1"/>
            <w:vAlign w:val="center"/>
          </w:tcPr>
          <w:p w:rsidR="00D87A63" w:rsidRPr="00D87A63" w:rsidRDefault="00D87A63" w:rsidP="0001619D">
            <w:pPr>
              <w:pStyle w:val="11"/>
            </w:pPr>
            <w:r w:rsidRPr="00D87A63">
              <w:t>8514.27</w:t>
            </w:r>
          </w:p>
        </w:tc>
      </w:tr>
    </w:tbl>
    <w:p w:rsidR="00C1518A" w:rsidRDefault="00C1518A" w:rsidP="00C1518A">
      <w:pPr>
        <w:shd w:val="clear" w:color="auto" w:fill="FFFFFF" w:themeFill="background1"/>
        <w:tabs>
          <w:tab w:val="left" w:pos="709"/>
        </w:tabs>
        <w:spacing w:line="240" w:lineRule="auto"/>
        <w:ind w:right="118" w:firstLine="426"/>
        <w:rPr>
          <w:rFonts w:cs="Times New Roman"/>
          <w:color w:val="000000" w:themeColor="text1"/>
          <w:szCs w:val="24"/>
        </w:rPr>
      </w:pPr>
    </w:p>
    <w:p w:rsidR="00A22203" w:rsidRPr="00A22203" w:rsidRDefault="00A22203" w:rsidP="0001619D">
      <w:pPr>
        <w:pStyle w:val="1"/>
      </w:pPr>
      <w:bookmarkStart w:id="11" w:name="_Toc424116381"/>
      <w:r w:rsidRPr="00A22203">
        <w:lastRenderedPageBreak/>
        <w:t>Раздел 3. Перспективные балансы теплоносителя</w:t>
      </w:r>
      <w:bookmarkEnd w:id="11"/>
    </w:p>
    <w:p w:rsidR="00A22203" w:rsidRPr="00A22203" w:rsidRDefault="00A22203" w:rsidP="0001619D">
      <w:pPr>
        <w:pStyle w:val="2"/>
      </w:pPr>
      <w:bookmarkStart w:id="12" w:name="_Toc424116382"/>
      <w:r w:rsidRPr="00A22203">
        <w:t xml:space="preserve">а) </w:t>
      </w:r>
      <w:r w:rsidRPr="00DF47A5">
        <w:t xml:space="preserve">Перспективные балансы производительности </w:t>
      </w:r>
      <w:r w:rsidR="00F75315" w:rsidRPr="00DF47A5">
        <w:t>водоподготовительных</w:t>
      </w:r>
      <w:r w:rsidRPr="00DF47A5">
        <w:t xml:space="preserve"> установок и максимального потребления теплоносителя </w:t>
      </w:r>
      <w:proofErr w:type="spellStart"/>
      <w:r w:rsidRPr="00DF47A5">
        <w:t>теплопотребляю</w:t>
      </w:r>
      <w:r w:rsidR="00F75315" w:rsidRPr="00DF47A5">
        <w:t>щ</w:t>
      </w:r>
      <w:r w:rsidRPr="00DF47A5">
        <w:t>ими</w:t>
      </w:r>
      <w:proofErr w:type="spellEnd"/>
      <w:r w:rsidRPr="00DF47A5">
        <w:t xml:space="preserve"> установками потребителей.</w:t>
      </w:r>
      <w:bookmarkEnd w:id="12"/>
    </w:p>
    <w:p w:rsidR="00F75315" w:rsidRDefault="00A22203" w:rsidP="0001619D">
      <w:r w:rsidRPr="00A22203">
        <w:t xml:space="preserve">Перспективные балансы производительности </w:t>
      </w:r>
      <w:r w:rsidR="00F75315" w:rsidRPr="00A22203">
        <w:t>водоподготовительных</w:t>
      </w:r>
      <w:r w:rsidRPr="00A22203">
        <w:t xml:space="preserve"> установок и максимального потребления теплоносителя </w:t>
      </w:r>
      <w:proofErr w:type="spellStart"/>
      <w:r w:rsidRPr="00A22203">
        <w:t>теплопотребляющими</w:t>
      </w:r>
      <w:proofErr w:type="spellEnd"/>
      <w:r w:rsidRPr="00A22203">
        <w:t xml:space="preserve"> установками потребителей определены расчетами нормативного потребления воды и теплоносителя с учетом существующих и перспектив</w:t>
      </w:r>
      <w:r w:rsidR="00F75315">
        <w:t>ных тепловых нагрузок котельной.</w:t>
      </w:r>
    </w:p>
    <w:p w:rsidR="00A22203" w:rsidRPr="00A22203" w:rsidRDefault="00A22203" w:rsidP="0001619D">
      <w:r w:rsidRPr="00A22203">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принят:</w:t>
      </w:r>
    </w:p>
    <w:p w:rsidR="00A22203" w:rsidRPr="00A22203" w:rsidRDefault="00A22203" w:rsidP="0001619D">
      <w:pPr>
        <w:pStyle w:val="a"/>
      </w:pPr>
      <w:r w:rsidRPr="00A22203">
        <w:t xml:space="preserve">в закрытых системах теплоснабжения - 0,75 % фактического объема воды в трубопроводах тепловых сетей и присоединенных к ним системах отопления и вентиляции </w:t>
      </w:r>
      <w:proofErr w:type="gramStart"/>
      <w:r w:rsidRPr="00A22203">
        <w:t>зданий.;</w:t>
      </w:r>
      <w:proofErr w:type="gramEnd"/>
    </w:p>
    <w:p w:rsidR="00A22203" w:rsidRPr="00A22203" w:rsidRDefault="00A22203" w:rsidP="0001619D">
      <w:pPr>
        <w:pStyle w:val="a"/>
      </w:pPr>
      <w:r w:rsidRPr="00A22203">
        <w:tab/>
        <w:t>для отдельных тепловых сетей горячего водоснабжения:</w:t>
      </w:r>
    </w:p>
    <w:p w:rsidR="00A22203" w:rsidRPr="00A22203" w:rsidRDefault="00A22203" w:rsidP="0001619D">
      <w:pPr>
        <w:pStyle w:val="a"/>
      </w:pPr>
      <w:r w:rsidRPr="00A22203">
        <w:t>при наличии баков-аккумуляторов - равным расчетному среднему расходу воды на горячее водоснабжение с коэффициентом 1,2;</w:t>
      </w:r>
    </w:p>
    <w:p w:rsidR="00A22203" w:rsidRPr="00A22203" w:rsidRDefault="00A22203" w:rsidP="0001619D">
      <w:pPr>
        <w:pStyle w:val="a"/>
      </w:pPr>
      <w:r w:rsidRPr="00A22203">
        <w:t>при отсутствии баков - по максимальному расходу воды на горячее водоснабжение плюс (в обоих случаях) 0,75 % фактического объема воды в трубопроводах сетей и присоединенных к ним системах горячего водоснабжения зданий.</w:t>
      </w:r>
    </w:p>
    <w:p w:rsidR="00A22203" w:rsidRPr="00A22203" w:rsidRDefault="00A22203" w:rsidP="0001619D">
      <w:r w:rsidRPr="00A22203">
        <w:t xml:space="preserve">Для закрытых систем теплоснабжения должна предусматриваться дополнительно аварийная подпитка химически не обработанной и </w:t>
      </w:r>
      <w:proofErr w:type="spellStart"/>
      <w:r w:rsidRPr="00A22203">
        <w:t>недеаэрированной</w:t>
      </w:r>
      <w:proofErr w:type="spellEnd"/>
      <w:r w:rsidRPr="00A22203">
        <w:t xml:space="preserve"> водой, расход которой принимается в количестве 2 % объема воды в трубопроводах тепловых сетей и присоединенных к ним системах отопления.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w:t>
      </w:r>
    </w:p>
    <w:p w:rsidR="00A22203" w:rsidRPr="00A22203" w:rsidRDefault="00A22203" w:rsidP="0001619D">
      <w:r w:rsidRPr="00A22203">
        <w:t>Объем воды в системах теплоснабжения при отсутствии данных по фактическим объемам воды принят равным 65 м3 на 1 МВт расчетной тепловой нагрузки при закрытой системе теплоснабжения.</w:t>
      </w:r>
    </w:p>
    <w:p w:rsidR="00A22203" w:rsidRPr="00A22203" w:rsidRDefault="00A22203" w:rsidP="0001619D">
      <w:pPr>
        <w:pStyle w:val="a"/>
      </w:pPr>
      <w:r w:rsidRPr="00A22203">
        <w:tab/>
        <w:t xml:space="preserve">Расход воды на хоз.-быт. нужды определен согласно СНиП 2.04.01-85*, прил. 3, </w:t>
      </w:r>
      <w:proofErr w:type="spellStart"/>
      <w:r w:rsidRPr="00A22203">
        <w:t>п.п</w:t>
      </w:r>
      <w:proofErr w:type="spellEnd"/>
      <w:r w:rsidRPr="00A22203">
        <w:t>. 29, 30.</w:t>
      </w:r>
    </w:p>
    <w:p w:rsidR="00A22203" w:rsidRPr="00A22203" w:rsidRDefault="00A22203" w:rsidP="0001619D">
      <w:pPr>
        <w:pStyle w:val="a"/>
      </w:pPr>
      <w:r w:rsidRPr="00A22203">
        <w:tab/>
        <w:t>Расчетный часовой расход на подпитку - 0,75 % V системы согласно СНиП "Тепловые сети"</w:t>
      </w:r>
    </w:p>
    <w:p w:rsidR="00261459" w:rsidRDefault="00A22203" w:rsidP="0001619D">
      <w:pPr>
        <w:pStyle w:val="a"/>
      </w:pPr>
      <w:r w:rsidRPr="00A22203">
        <w:tab/>
        <w:t>Суточный, годовой расходы на подпитку - 0,25 % V системы согласно ПТЭТЭУ.</w:t>
      </w:r>
    </w:p>
    <w:p w:rsidR="00261459" w:rsidRPr="00C1518A" w:rsidRDefault="00261459" w:rsidP="0001619D">
      <w:pPr>
        <w:pStyle w:val="a"/>
        <w:numPr>
          <w:ilvl w:val="0"/>
          <w:numId w:val="0"/>
        </w:numPr>
        <w:ind w:left="1854"/>
      </w:pPr>
    </w:p>
    <w:p w:rsidR="00803FBE" w:rsidRDefault="00803FBE">
      <w:pPr>
        <w:rPr>
          <w:rFonts w:cs="Times New Roman"/>
          <w:szCs w:val="24"/>
        </w:rPr>
      </w:pPr>
      <w:r>
        <w:rPr>
          <w:rFonts w:cs="Times New Roman"/>
          <w:szCs w:val="24"/>
        </w:rPr>
        <w:br w:type="page"/>
      </w:r>
    </w:p>
    <w:p w:rsidR="0031327E" w:rsidRDefault="0031327E" w:rsidP="00C1518A">
      <w:pPr>
        <w:tabs>
          <w:tab w:val="left" w:pos="709"/>
        </w:tabs>
        <w:spacing w:line="240" w:lineRule="auto"/>
        <w:ind w:right="118" w:firstLine="426"/>
        <w:rPr>
          <w:rFonts w:cs="Times New Roman"/>
          <w:szCs w:val="24"/>
        </w:rPr>
        <w:sectPr w:rsidR="0031327E" w:rsidSect="00093552">
          <w:pgSz w:w="11906" w:h="16838"/>
          <w:pgMar w:top="720" w:right="720" w:bottom="720" w:left="720" w:header="708" w:footer="708" w:gutter="0"/>
          <w:cols w:space="708"/>
          <w:docGrid w:linePitch="360"/>
        </w:sectPr>
      </w:pPr>
    </w:p>
    <w:p w:rsidR="00C1518A" w:rsidRDefault="00803FBE" w:rsidP="0001619D">
      <w:pPr>
        <w:pStyle w:val="a7"/>
      </w:pPr>
      <w:r w:rsidRPr="00E01A79">
        <w:lastRenderedPageBreak/>
        <w:t>Таблица 1.4 Свод</w:t>
      </w:r>
      <w:r w:rsidR="00E01A79" w:rsidRPr="00E01A79">
        <w:t xml:space="preserve">ная </w:t>
      </w:r>
      <w:r w:rsidRPr="00E01A79">
        <w:t>таблица перспективных балансов производительности водоподготовительных устан</w:t>
      </w:r>
      <w:r w:rsidR="00E01A79" w:rsidRPr="00E01A79">
        <w:t xml:space="preserve">овок и максимального потребления теплоносителя </w:t>
      </w:r>
      <w:proofErr w:type="spellStart"/>
      <w:r w:rsidR="00E01A79" w:rsidRPr="00E01A79">
        <w:t>теплопотребляющими</w:t>
      </w:r>
      <w:proofErr w:type="spellEnd"/>
      <w:r w:rsidR="00E01A79" w:rsidRPr="00E01A79">
        <w:t xml:space="preserve"> </w:t>
      </w:r>
      <w:r w:rsidRPr="00E01A79">
        <w:t>установками потребителей</w:t>
      </w:r>
    </w:p>
    <w:tbl>
      <w:tblPr>
        <w:tblW w:w="5019" w:type="pct"/>
        <w:jc w:val="center"/>
        <w:tblLayout w:type="fixed"/>
        <w:tblCellMar>
          <w:left w:w="10" w:type="dxa"/>
          <w:right w:w="10" w:type="dxa"/>
        </w:tblCellMar>
        <w:tblLook w:val="0000" w:firstRow="0" w:lastRow="0" w:firstColumn="0" w:lastColumn="0" w:noHBand="0" w:noVBand="0"/>
      </w:tblPr>
      <w:tblGrid>
        <w:gridCol w:w="3541"/>
        <w:gridCol w:w="885"/>
        <w:gridCol w:w="820"/>
        <w:gridCol w:w="721"/>
        <w:gridCol w:w="699"/>
        <w:gridCol w:w="566"/>
        <w:gridCol w:w="566"/>
        <w:gridCol w:w="568"/>
        <w:gridCol w:w="568"/>
        <w:gridCol w:w="732"/>
        <w:gridCol w:w="605"/>
        <w:gridCol w:w="785"/>
        <w:gridCol w:w="785"/>
        <w:gridCol w:w="785"/>
        <w:gridCol w:w="868"/>
        <w:gridCol w:w="562"/>
        <w:gridCol w:w="686"/>
        <w:gridCol w:w="704"/>
      </w:tblGrid>
      <w:tr w:rsidR="00E01A79" w:rsidRPr="00E01A79" w:rsidTr="007216A3">
        <w:trPr>
          <w:jc w:val="center"/>
        </w:trPr>
        <w:tc>
          <w:tcPr>
            <w:tcW w:w="1146" w:type="pct"/>
            <w:vMerge w:val="restar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Источник теплоснабжения</w:t>
            </w:r>
          </w:p>
        </w:tc>
        <w:tc>
          <w:tcPr>
            <w:tcW w:w="286"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Отопительная нагрузка, </w:t>
            </w:r>
            <w:r w:rsidRPr="00E01A79">
              <w:rPr>
                <w:rStyle w:val="2BookAntiqua75pt"/>
                <w:rFonts w:ascii="Times New Roman" w:eastAsiaTheme="minorHAnsi" w:hAnsi="Times New Roman" w:cs="Times New Roman"/>
                <w:sz w:val="20"/>
                <w:szCs w:val="20"/>
                <w:lang w:val="en-US"/>
              </w:rPr>
              <w:t>Q</w:t>
            </w:r>
            <w:proofErr w:type="spellStart"/>
            <w:r w:rsidRPr="00E01A79">
              <w:rPr>
                <w:rStyle w:val="2BookAntiqua75pt"/>
                <w:rFonts w:ascii="Times New Roman" w:eastAsiaTheme="minorHAnsi" w:hAnsi="Times New Roman" w:cs="Times New Roman"/>
                <w:sz w:val="20"/>
                <w:szCs w:val="20"/>
              </w:rPr>
              <w:t>ов</w:t>
            </w:r>
            <w:proofErr w:type="spellEnd"/>
            <w:r w:rsidRPr="00E01A79">
              <w:rPr>
                <w:rStyle w:val="2BookAntiqua75pt"/>
                <w:rFonts w:ascii="Times New Roman" w:eastAsiaTheme="minorHAnsi" w:hAnsi="Times New Roman" w:cs="Times New Roman"/>
                <w:sz w:val="20"/>
                <w:szCs w:val="20"/>
              </w:rPr>
              <w:t>, Гкал/ч</w:t>
            </w:r>
          </w:p>
        </w:tc>
        <w:tc>
          <w:tcPr>
            <w:tcW w:w="265" w:type="pct"/>
            <w:vMerge w:val="restart"/>
            <w:tcBorders>
              <w:top w:val="single" w:sz="4" w:space="0" w:color="auto"/>
              <w:left w:val="single" w:sz="4" w:space="0" w:color="auto"/>
              <w:bottom w:val="single" w:sz="4" w:space="0" w:color="auto"/>
            </w:tcBorders>
            <w:shd w:val="clear" w:color="auto" w:fill="FFFFFF"/>
            <w:textDirection w:val="btLr"/>
            <w:vAlign w:val="center"/>
          </w:tcPr>
          <w:p w:rsidR="00E01A79" w:rsidRPr="00E01A79" w:rsidRDefault="00E01A79" w:rsidP="0001619D">
            <w:pPr>
              <w:pStyle w:val="24"/>
              <w:rPr>
                <w:szCs w:val="20"/>
                <w:lang w:val="en-US"/>
              </w:rPr>
            </w:pPr>
            <w:r w:rsidRPr="00E01A79">
              <w:rPr>
                <w:rStyle w:val="2BookAntiqua75pt"/>
                <w:rFonts w:ascii="Times New Roman" w:hAnsi="Times New Roman" w:cs="Times New Roman"/>
                <w:sz w:val="20"/>
                <w:szCs w:val="20"/>
              </w:rPr>
              <w:t xml:space="preserve">Длительность отопительного периода, </w:t>
            </w:r>
            <w:proofErr w:type="spellStart"/>
            <w:r w:rsidRPr="00E01A79">
              <w:rPr>
                <w:rStyle w:val="2BookAntiqua75pt"/>
                <w:rFonts w:ascii="Times New Roman" w:hAnsi="Times New Roman" w:cs="Times New Roman"/>
                <w:sz w:val="20"/>
                <w:szCs w:val="20"/>
              </w:rPr>
              <w:t>сут</w:t>
            </w:r>
            <w:proofErr w:type="spellEnd"/>
            <w:r w:rsidRPr="00E01A79">
              <w:rPr>
                <w:rStyle w:val="2BookAntiqua75pt"/>
                <w:rFonts w:ascii="Times New Roman" w:hAnsi="Times New Roman" w:cs="Times New Roman"/>
                <w:sz w:val="20"/>
                <w:szCs w:val="20"/>
              </w:rPr>
              <w:t>.</w:t>
            </w:r>
          </w:p>
        </w:tc>
        <w:tc>
          <w:tcPr>
            <w:tcW w:w="233"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Нагрузка системы ГВС, </w:t>
            </w:r>
            <w:r w:rsidRPr="00E01A79">
              <w:rPr>
                <w:rStyle w:val="2BookAntiqua55pt"/>
                <w:rFonts w:ascii="Times New Roman" w:eastAsiaTheme="minorHAnsi" w:hAnsi="Times New Roman" w:cs="Times New Roman"/>
                <w:sz w:val="20"/>
                <w:szCs w:val="20"/>
              </w:rPr>
              <w:t>Q</w:t>
            </w:r>
            <w:r w:rsidRPr="00E01A79">
              <w:rPr>
                <w:rStyle w:val="2BookAntiqua55pt"/>
                <w:rFonts w:ascii="Times New Roman" w:eastAsiaTheme="minorHAnsi" w:hAnsi="Times New Roman" w:cs="Times New Roman"/>
                <w:sz w:val="20"/>
                <w:szCs w:val="20"/>
                <w:vertAlign w:val="subscript"/>
                <w:lang w:val="ru-RU"/>
              </w:rPr>
              <w:t>ГВС</w:t>
            </w:r>
            <w:r w:rsidRPr="00E01A79">
              <w:rPr>
                <w:rStyle w:val="2BookAntiqua55pt"/>
                <w:rFonts w:ascii="Times New Roman" w:eastAsiaTheme="minorHAnsi" w:hAnsi="Times New Roman" w:cs="Times New Roman"/>
                <w:sz w:val="20"/>
                <w:szCs w:val="20"/>
                <w:lang w:val="ru-RU"/>
              </w:rPr>
              <w:t xml:space="preserve">, </w:t>
            </w:r>
            <w:r w:rsidRPr="00E01A79">
              <w:rPr>
                <w:rStyle w:val="2BookAntiqua75pt"/>
                <w:rFonts w:ascii="Times New Roman" w:eastAsiaTheme="minorHAnsi" w:hAnsi="Times New Roman" w:cs="Times New Roman"/>
                <w:sz w:val="20"/>
                <w:szCs w:val="20"/>
              </w:rPr>
              <w:t>Гкал/ч</w:t>
            </w:r>
          </w:p>
        </w:tc>
        <w:tc>
          <w:tcPr>
            <w:tcW w:w="226"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Длительность периода использования ГВС, </w:t>
            </w:r>
            <w:proofErr w:type="spellStart"/>
            <w:r w:rsidRPr="00E01A79">
              <w:rPr>
                <w:rStyle w:val="2BookAntiqua75pt"/>
                <w:rFonts w:ascii="Times New Roman" w:eastAsiaTheme="minorHAnsi" w:hAnsi="Times New Roman" w:cs="Times New Roman"/>
                <w:sz w:val="20"/>
                <w:szCs w:val="20"/>
              </w:rPr>
              <w:t>сут</w:t>
            </w:r>
            <w:proofErr w:type="spellEnd"/>
            <w:r w:rsidRPr="00E01A79">
              <w:rPr>
                <w:rStyle w:val="2BookAntiqua75pt"/>
                <w:rFonts w:ascii="Times New Roman" w:eastAsiaTheme="minorHAnsi" w:hAnsi="Times New Roman" w:cs="Times New Roman"/>
                <w:sz w:val="20"/>
                <w:szCs w:val="20"/>
              </w:rPr>
              <w:t>.</w:t>
            </w:r>
          </w:p>
        </w:tc>
        <w:tc>
          <w:tcPr>
            <w:tcW w:w="183"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Коэффициент часовой неравномерности ГВС</w:t>
            </w:r>
          </w:p>
        </w:tc>
        <w:tc>
          <w:tcPr>
            <w:tcW w:w="183"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Наличие баков-аккумуляторов</w:t>
            </w:r>
          </w:p>
        </w:tc>
        <w:tc>
          <w:tcPr>
            <w:tcW w:w="184"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Температура холодной воды, </w:t>
            </w:r>
            <w:proofErr w:type="spellStart"/>
            <w:r w:rsidRPr="00E01A79">
              <w:rPr>
                <w:rStyle w:val="2BookAntiqua75pt"/>
                <w:rFonts w:ascii="Times New Roman" w:eastAsiaTheme="minorHAnsi" w:hAnsi="Times New Roman" w:cs="Times New Roman"/>
                <w:sz w:val="20"/>
                <w:szCs w:val="20"/>
                <w:vertAlign w:val="superscript"/>
              </w:rPr>
              <w:t>о</w:t>
            </w:r>
            <w:r w:rsidRPr="00E01A79">
              <w:rPr>
                <w:rStyle w:val="2BookAntiqua75pt"/>
                <w:rFonts w:ascii="Times New Roman" w:eastAsiaTheme="minorHAnsi" w:hAnsi="Times New Roman" w:cs="Times New Roman"/>
                <w:sz w:val="20"/>
                <w:szCs w:val="20"/>
              </w:rPr>
              <w:t>С</w:t>
            </w:r>
            <w:proofErr w:type="spellEnd"/>
          </w:p>
        </w:tc>
        <w:tc>
          <w:tcPr>
            <w:tcW w:w="184" w:type="pct"/>
            <w:vMerge w:val="restart"/>
            <w:tcBorders>
              <w:top w:val="single" w:sz="4" w:space="0" w:color="auto"/>
              <w:left w:val="single" w:sz="4" w:space="0" w:color="auto"/>
              <w:bottom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Температура горячей воды, </w:t>
            </w:r>
            <w:proofErr w:type="spellStart"/>
            <w:r w:rsidRPr="00E01A79">
              <w:rPr>
                <w:rStyle w:val="2BookAntiqua75pt"/>
                <w:rFonts w:ascii="Times New Roman" w:eastAsiaTheme="minorHAnsi" w:hAnsi="Times New Roman" w:cs="Times New Roman"/>
                <w:sz w:val="20"/>
                <w:szCs w:val="20"/>
                <w:vertAlign w:val="superscript"/>
              </w:rPr>
              <w:t>о</w:t>
            </w:r>
            <w:r w:rsidRPr="00E01A79">
              <w:rPr>
                <w:rStyle w:val="2BookAntiqua75pt"/>
                <w:rFonts w:ascii="Times New Roman" w:eastAsiaTheme="minorHAnsi" w:hAnsi="Times New Roman" w:cs="Times New Roman"/>
                <w:sz w:val="20"/>
                <w:szCs w:val="20"/>
              </w:rPr>
              <w:t>С</w:t>
            </w:r>
            <w:proofErr w:type="spellEnd"/>
          </w:p>
        </w:tc>
        <w:tc>
          <w:tcPr>
            <w:tcW w:w="237" w:type="pct"/>
            <w:vMerge w:val="restar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Система теплоснабжения</w:t>
            </w:r>
          </w:p>
        </w:tc>
        <w:tc>
          <w:tcPr>
            <w:tcW w:w="1239" w:type="pct"/>
            <w:gridSpan w:val="5"/>
            <w:tcBorders>
              <w:top w:val="single" w:sz="4" w:space="0" w:color="auto"/>
              <w:left w:val="single" w:sz="4" w:space="0" w:color="auto"/>
            </w:tcBorders>
            <w:shd w:val="clear" w:color="auto" w:fill="FFFFFF"/>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Водопотребление</w:t>
            </w:r>
          </w:p>
        </w:tc>
        <w:tc>
          <w:tcPr>
            <w:tcW w:w="632" w:type="pct"/>
            <w:gridSpan w:val="3"/>
            <w:tcBorders>
              <w:top w:val="single" w:sz="4" w:space="0" w:color="auto"/>
              <w:left w:val="single" w:sz="4" w:space="0" w:color="auto"/>
              <w:right w:val="single" w:sz="4" w:space="0" w:color="auto"/>
            </w:tcBorders>
            <w:shd w:val="clear" w:color="auto" w:fill="FFFFFF"/>
            <w:vAlign w:val="center"/>
          </w:tcPr>
          <w:p w:rsidR="00E01A79" w:rsidRPr="00E01A79" w:rsidRDefault="00E01A79" w:rsidP="0001619D">
            <w:pPr>
              <w:pStyle w:val="24"/>
              <w:rPr>
                <w:szCs w:val="20"/>
              </w:rPr>
            </w:pPr>
            <w:r w:rsidRPr="00E01A79">
              <w:rPr>
                <w:rStyle w:val="2BookAntiqua75pt"/>
                <w:rFonts w:ascii="Times New Roman" w:hAnsi="Times New Roman" w:cs="Times New Roman"/>
                <w:sz w:val="20"/>
                <w:szCs w:val="20"/>
              </w:rPr>
              <w:t>Водоотведение</w:t>
            </w:r>
          </w:p>
        </w:tc>
      </w:tr>
      <w:tr w:rsidR="007216A3" w:rsidRPr="00E01A79" w:rsidTr="007216A3">
        <w:trPr>
          <w:cantSplit/>
          <w:trHeight w:val="2181"/>
          <w:jc w:val="center"/>
        </w:trPr>
        <w:tc>
          <w:tcPr>
            <w:tcW w:w="1146" w:type="pct"/>
            <w:vMerge/>
            <w:tcBorders>
              <w:left w:val="single" w:sz="4" w:space="0" w:color="auto"/>
            </w:tcBorders>
            <w:shd w:val="clear" w:color="auto" w:fill="FFFFFF"/>
            <w:vAlign w:val="center"/>
          </w:tcPr>
          <w:p w:rsidR="00E01A79" w:rsidRPr="00E01A79" w:rsidRDefault="00E01A79" w:rsidP="0001619D">
            <w:pPr>
              <w:pStyle w:val="24"/>
            </w:pPr>
          </w:p>
        </w:tc>
        <w:tc>
          <w:tcPr>
            <w:tcW w:w="286"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265" w:type="pct"/>
            <w:vMerge/>
            <w:tcBorders>
              <w:left w:val="single" w:sz="4" w:space="0" w:color="auto"/>
              <w:bottom w:val="single" w:sz="4" w:space="0" w:color="auto"/>
            </w:tcBorders>
            <w:shd w:val="clear" w:color="auto" w:fill="FFFFFF"/>
            <w:vAlign w:val="center"/>
          </w:tcPr>
          <w:p w:rsidR="00E01A79" w:rsidRPr="00E01A79" w:rsidRDefault="00E01A79" w:rsidP="0001619D">
            <w:pPr>
              <w:pStyle w:val="24"/>
              <w:rPr>
                <w:szCs w:val="20"/>
              </w:rPr>
            </w:pPr>
          </w:p>
        </w:tc>
        <w:tc>
          <w:tcPr>
            <w:tcW w:w="233"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226"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183"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183"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184"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184" w:type="pct"/>
            <w:vMerge/>
            <w:tcBorders>
              <w:left w:val="single" w:sz="4" w:space="0" w:color="auto"/>
              <w:bottom w:val="single" w:sz="4" w:space="0" w:color="auto"/>
            </w:tcBorders>
            <w:shd w:val="clear" w:color="auto" w:fill="FFFFFF"/>
            <w:textDirection w:val="btLr"/>
            <w:vAlign w:val="center"/>
          </w:tcPr>
          <w:p w:rsidR="00E01A79" w:rsidRPr="00E01A79" w:rsidRDefault="00E01A79" w:rsidP="0001619D">
            <w:pPr>
              <w:pStyle w:val="24"/>
              <w:rPr>
                <w:szCs w:val="20"/>
              </w:rPr>
            </w:pPr>
          </w:p>
        </w:tc>
        <w:tc>
          <w:tcPr>
            <w:tcW w:w="237" w:type="pct"/>
            <w:vMerge/>
            <w:tcBorders>
              <w:left w:val="single" w:sz="4" w:space="0" w:color="auto"/>
            </w:tcBorders>
            <w:shd w:val="clear" w:color="auto" w:fill="FFFFFF"/>
            <w:textDirection w:val="btLr"/>
            <w:vAlign w:val="center"/>
          </w:tcPr>
          <w:p w:rsidR="00E01A79" w:rsidRPr="00E01A79" w:rsidRDefault="00E01A79" w:rsidP="0001619D">
            <w:pPr>
              <w:pStyle w:val="24"/>
              <w:rPr>
                <w:szCs w:val="20"/>
              </w:rPr>
            </w:pPr>
          </w:p>
        </w:tc>
        <w:tc>
          <w:tcPr>
            <w:tcW w:w="196"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на ГВС,</w:t>
            </w:r>
          </w:p>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л/с (м</w:t>
            </w:r>
            <w:r w:rsidRPr="00E01A79">
              <w:rPr>
                <w:rStyle w:val="2BookAntiqua75pt"/>
                <w:rFonts w:ascii="Times New Roman" w:eastAsiaTheme="minorHAnsi" w:hAnsi="Times New Roman" w:cs="Times New Roman"/>
                <w:sz w:val="20"/>
                <w:szCs w:val="20"/>
                <w:vertAlign w:val="superscript"/>
              </w:rPr>
              <w:t>3</w:t>
            </w:r>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254"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на подпитку теплосети, л/с (м</w:t>
            </w:r>
            <w:r w:rsidRPr="00E01A79">
              <w:rPr>
                <w:rStyle w:val="2BookAntiqua75pt"/>
                <w:rFonts w:ascii="Times New Roman" w:eastAsiaTheme="minorHAnsi" w:hAnsi="Times New Roman" w:cs="Times New Roman"/>
                <w:sz w:val="20"/>
                <w:szCs w:val="20"/>
                <w:vertAlign w:val="superscript"/>
              </w:rPr>
              <w:t>3</w:t>
            </w:r>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254"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на </w:t>
            </w:r>
            <w:proofErr w:type="spellStart"/>
            <w:r w:rsidRPr="00E01A79">
              <w:rPr>
                <w:rStyle w:val="2BookAntiqua75pt"/>
                <w:rFonts w:ascii="Times New Roman" w:eastAsiaTheme="minorHAnsi" w:hAnsi="Times New Roman" w:cs="Times New Roman"/>
                <w:sz w:val="20"/>
                <w:szCs w:val="20"/>
              </w:rPr>
              <w:t>хоз</w:t>
            </w:r>
            <w:proofErr w:type="spellEnd"/>
            <w:r w:rsidRPr="00E01A79">
              <w:rPr>
                <w:rStyle w:val="2BookAntiqua75pt"/>
                <w:rFonts w:ascii="Times New Roman" w:eastAsiaTheme="minorHAnsi" w:hAnsi="Times New Roman" w:cs="Times New Roman"/>
                <w:sz w:val="20"/>
                <w:szCs w:val="20"/>
              </w:rPr>
              <w:t>/быт нужды, л/с (м</w:t>
            </w:r>
            <w:r w:rsidRPr="00E01A79">
              <w:rPr>
                <w:rStyle w:val="2BookAntiqua75pt"/>
                <w:rFonts w:ascii="Times New Roman" w:eastAsiaTheme="minorHAnsi" w:hAnsi="Times New Roman" w:cs="Times New Roman"/>
                <w:sz w:val="20"/>
                <w:szCs w:val="20"/>
                <w:vertAlign w:val="superscript"/>
              </w:rPr>
              <w:t>3</w:t>
            </w:r>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254"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на собственные нужды ХВО, л/с (м</w:t>
            </w:r>
            <w:r w:rsidRPr="00E01A79">
              <w:rPr>
                <w:rStyle w:val="2BookAntiqua75pt"/>
                <w:rFonts w:ascii="Times New Roman" w:eastAsiaTheme="minorHAnsi" w:hAnsi="Times New Roman" w:cs="Times New Roman"/>
                <w:sz w:val="20"/>
                <w:szCs w:val="20"/>
                <w:vertAlign w:val="superscript"/>
              </w:rPr>
              <w:t>3</w:t>
            </w:r>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281"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Итого,</w:t>
            </w:r>
          </w:p>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л/с (м</w:t>
            </w:r>
            <w:r w:rsidRPr="00E01A79">
              <w:rPr>
                <w:rStyle w:val="2BookAntiqua75pt"/>
                <w:rFonts w:ascii="Times New Roman" w:eastAsiaTheme="minorHAnsi" w:hAnsi="Times New Roman" w:cs="Times New Roman"/>
                <w:sz w:val="20"/>
                <w:szCs w:val="20"/>
                <w:vertAlign w:val="superscript"/>
              </w:rPr>
              <w:t>3</w:t>
            </w:r>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182"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на ГВС,</w:t>
            </w:r>
          </w:p>
          <w:p w:rsidR="00E01A79" w:rsidRPr="00E01A79" w:rsidRDefault="00E01A79" w:rsidP="0001619D">
            <w:pPr>
              <w:pStyle w:val="24"/>
              <w:rPr>
                <w:szCs w:val="20"/>
              </w:rPr>
            </w:pPr>
            <w:proofErr w:type="spellStart"/>
            <w:r w:rsidRPr="00E01A79">
              <w:rPr>
                <w:rStyle w:val="2BookAntiqua75pt"/>
                <w:rFonts w:ascii="Times New Roman" w:eastAsiaTheme="minorHAnsi" w:hAnsi="Times New Roman" w:cs="Times New Roman"/>
                <w:sz w:val="20"/>
                <w:szCs w:val="20"/>
              </w:rPr>
              <w:t>тыс.м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/год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222" w:type="pct"/>
            <w:tcBorders>
              <w:top w:val="single" w:sz="4" w:space="0" w:color="auto"/>
              <w:left w:val="single" w:sz="4" w:space="0" w:color="auto"/>
            </w:tcBorders>
            <w:shd w:val="clear" w:color="auto" w:fill="FFFFFF"/>
            <w:textDirection w:val="btLr"/>
            <w:vAlign w:val="center"/>
          </w:tcPr>
          <w:p w:rsidR="00E01A79" w:rsidRPr="00E01A79" w:rsidRDefault="00E01A79" w:rsidP="0001619D">
            <w:pPr>
              <w:pStyle w:val="24"/>
              <w:rPr>
                <w:szCs w:val="20"/>
              </w:rPr>
            </w:pPr>
            <w:r w:rsidRPr="00E01A79">
              <w:rPr>
                <w:rStyle w:val="2BookAntiqua75pt"/>
                <w:rFonts w:ascii="Times New Roman" w:eastAsiaTheme="minorHAnsi" w:hAnsi="Times New Roman" w:cs="Times New Roman"/>
                <w:sz w:val="20"/>
                <w:szCs w:val="20"/>
              </w:rPr>
              <w:t xml:space="preserve">на подпитку теплосети, </w:t>
            </w:r>
            <w:proofErr w:type="spellStart"/>
            <w:r w:rsidRPr="00E01A79">
              <w:rPr>
                <w:rStyle w:val="2BookAntiqua75pt"/>
                <w:rFonts w:ascii="Times New Roman" w:eastAsiaTheme="minorHAnsi" w:hAnsi="Times New Roman" w:cs="Times New Roman"/>
                <w:sz w:val="20"/>
                <w:szCs w:val="20"/>
              </w:rPr>
              <w:t>тыс.м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/год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c>
          <w:tcPr>
            <w:tcW w:w="228" w:type="pct"/>
            <w:tcBorders>
              <w:top w:val="single" w:sz="4" w:space="0" w:color="auto"/>
              <w:left w:val="single" w:sz="4" w:space="0" w:color="auto"/>
              <w:right w:val="single" w:sz="4" w:space="0" w:color="auto"/>
            </w:tcBorders>
            <w:shd w:val="clear" w:color="auto" w:fill="FFFFFF"/>
            <w:textDirection w:val="btLr"/>
            <w:vAlign w:val="center"/>
          </w:tcPr>
          <w:p w:rsidR="00E01A79" w:rsidRPr="00E01A79" w:rsidRDefault="00E01A79" w:rsidP="0001619D">
            <w:pPr>
              <w:pStyle w:val="24"/>
              <w:rPr>
                <w:szCs w:val="20"/>
              </w:rPr>
            </w:pPr>
            <w:r>
              <w:rPr>
                <w:szCs w:val="20"/>
              </w:rPr>
              <w:t xml:space="preserve">На хоз./быт. Нужды, </w:t>
            </w:r>
            <w:proofErr w:type="spellStart"/>
            <w:r w:rsidRPr="00E01A79">
              <w:rPr>
                <w:rStyle w:val="2BookAntiqua75pt"/>
                <w:rFonts w:ascii="Times New Roman" w:eastAsiaTheme="minorHAnsi" w:hAnsi="Times New Roman" w:cs="Times New Roman"/>
                <w:sz w:val="20"/>
                <w:szCs w:val="20"/>
              </w:rPr>
              <w:t>тыс.м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/год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 xml:space="preserve">/ч) </w:t>
            </w:r>
            <w:proofErr w:type="spellStart"/>
            <w:r w:rsidRPr="00E01A79">
              <w:rPr>
                <w:rStyle w:val="2BookAntiqua75pt"/>
                <w:rFonts w:ascii="Times New Roman" w:eastAsiaTheme="minorHAnsi" w:hAnsi="Times New Roman" w:cs="Times New Roman"/>
                <w:sz w:val="20"/>
                <w:szCs w:val="20"/>
              </w:rPr>
              <w:t>м</w:t>
            </w:r>
            <w:r w:rsidRPr="00E01A79">
              <w:rPr>
                <w:rStyle w:val="2BookAntiqua75pt"/>
                <w:rFonts w:ascii="Times New Roman" w:eastAsiaTheme="minorHAnsi" w:hAnsi="Times New Roman" w:cs="Times New Roman"/>
                <w:sz w:val="20"/>
                <w:szCs w:val="20"/>
                <w:vertAlign w:val="superscript"/>
              </w:rPr>
              <w:t>З</w:t>
            </w:r>
            <w:proofErr w:type="spellEnd"/>
            <w:r w:rsidRPr="00E01A79">
              <w:rPr>
                <w:rStyle w:val="2BookAntiqua75pt"/>
                <w:rFonts w:ascii="Times New Roman" w:eastAsiaTheme="minorHAnsi" w:hAnsi="Times New Roman" w:cs="Times New Roman"/>
                <w:sz w:val="20"/>
                <w:szCs w:val="20"/>
              </w:rPr>
              <w:t>/</w:t>
            </w:r>
            <w:proofErr w:type="spellStart"/>
            <w:r w:rsidRPr="00E01A79">
              <w:rPr>
                <w:rStyle w:val="2BookAntiqua75pt"/>
                <w:rFonts w:ascii="Times New Roman" w:eastAsiaTheme="minorHAnsi" w:hAnsi="Times New Roman" w:cs="Times New Roman"/>
                <w:sz w:val="20"/>
                <w:szCs w:val="20"/>
              </w:rPr>
              <w:t>сут</w:t>
            </w:r>
            <w:proofErr w:type="spellEnd"/>
          </w:p>
        </w:tc>
      </w:tr>
      <w:tr w:rsidR="007216A3" w:rsidRPr="00E01A79" w:rsidTr="007216A3">
        <w:trPr>
          <w:jc w:val="center"/>
        </w:trPr>
        <w:tc>
          <w:tcPr>
            <w:tcW w:w="1146"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w:t>
            </w:r>
          </w:p>
        </w:tc>
        <w:tc>
          <w:tcPr>
            <w:tcW w:w="286"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2</w:t>
            </w:r>
          </w:p>
        </w:tc>
        <w:tc>
          <w:tcPr>
            <w:tcW w:w="265"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3</w:t>
            </w:r>
          </w:p>
        </w:tc>
        <w:tc>
          <w:tcPr>
            <w:tcW w:w="233"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55pt0"/>
                <w:rFonts w:ascii="Times New Roman" w:eastAsiaTheme="minorHAnsi" w:hAnsi="Times New Roman" w:cs="Times New Roman"/>
                <w:sz w:val="24"/>
                <w:szCs w:val="24"/>
              </w:rPr>
              <w:t>4</w:t>
            </w:r>
          </w:p>
        </w:tc>
        <w:tc>
          <w:tcPr>
            <w:tcW w:w="226"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55pt0"/>
                <w:rFonts w:ascii="Times New Roman" w:eastAsiaTheme="minorHAnsi" w:hAnsi="Times New Roman" w:cs="Times New Roman"/>
                <w:sz w:val="24"/>
                <w:szCs w:val="24"/>
              </w:rPr>
              <w:t>5</w:t>
            </w:r>
          </w:p>
        </w:tc>
        <w:tc>
          <w:tcPr>
            <w:tcW w:w="183"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6</w:t>
            </w:r>
          </w:p>
        </w:tc>
        <w:tc>
          <w:tcPr>
            <w:tcW w:w="183"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7</w:t>
            </w:r>
          </w:p>
        </w:tc>
        <w:tc>
          <w:tcPr>
            <w:tcW w:w="184"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8</w:t>
            </w:r>
          </w:p>
        </w:tc>
        <w:tc>
          <w:tcPr>
            <w:tcW w:w="184"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55pt0"/>
                <w:rFonts w:ascii="Times New Roman" w:eastAsiaTheme="minorHAnsi" w:hAnsi="Times New Roman" w:cs="Times New Roman"/>
                <w:sz w:val="24"/>
                <w:szCs w:val="24"/>
              </w:rPr>
              <w:t>9</w:t>
            </w:r>
          </w:p>
        </w:tc>
        <w:tc>
          <w:tcPr>
            <w:tcW w:w="237"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55pt0"/>
                <w:rFonts w:ascii="Times New Roman" w:eastAsiaTheme="minorHAnsi" w:hAnsi="Times New Roman" w:cs="Times New Roman"/>
                <w:sz w:val="24"/>
                <w:szCs w:val="24"/>
              </w:rPr>
              <w:t>10</w:t>
            </w:r>
          </w:p>
        </w:tc>
        <w:tc>
          <w:tcPr>
            <w:tcW w:w="196"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II</w:t>
            </w:r>
          </w:p>
        </w:tc>
        <w:tc>
          <w:tcPr>
            <w:tcW w:w="254"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12</w:t>
            </w:r>
          </w:p>
        </w:tc>
        <w:tc>
          <w:tcPr>
            <w:tcW w:w="254"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13</w:t>
            </w:r>
          </w:p>
        </w:tc>
        <w:tc>
          <w:tcPr>
            <w:tcW w:w="254"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55pt0"/>
                <w:rFonts w:ascii="Times New Roman" w:eastAsiaTheme="minorHAnsi" w:hAnsi="Times New Roman" w:cs="Times New Roman"/>
                <w:sz w:val="24"/>
                <w:szCs w:val="24"/>
              </w:rPr>
              <w:t>14</w:t>
            </w:r>
          </w:p>
        </w:tc>
        <w:tc>
          <w:tcPr>
            <w:tcW w:w="281"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15</w:t>
            </w:r>
          </w:p>
        </w:tc>
        <w:tc>
          <w:tcPr>
            <w:tcW w:w="182"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16</w:t>
            </w:r>
          </w:p>
        </w:tc>
        <w:tc>
          <w:tcPr>
            <w:tcW w:w="222" w:type="pct"/>
            <w:tcBorders>
              <w:top w:val="single" w:sz="4" w:space="0" w:color="auto"/>
              <w:lef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17</w:t>
            </w:r>
          </w:p>
        </w:tc>
        <w:tc>
          <w:tcPr>
            <w:tcW w:w="228" w:type="pct"/>
            <w:tcBorders>
              <w:top w:val="single" w:sz="4" w:space="0" w:color="auto"/>
              <w:left w:val="single" w:sz="4" w:space="0" w:color="auto"/>
              <w:right w:val="single" w:sz="4" w:space="0" w:color="auto"/>
            </w:tcBorders>
            <w:shd w:val="clear" w:color="auto" w:fill="FFFFFF"/>
            <w:vAlign w:val="center"/>
          </w:tcPr>
          <w:p w:rsidR="00E01A79" w:rsidRPr="00E01A79" w:rsidRDefault="00E01A79" w:rsidP="0001619D">
            <w:pPr>
              <w:pStyle w:val="24"/>
            </w:pPr>
            <w:r w:rsidRPr="00E01A79">
              <w:rPr>
                <w:rStyle w:val="2BookAntiqua75pt"/>
                <w:rFonts w:ascii="Times New Roman" w:eastAsiaTheme="minorHAnsi" w:hAnsi="Times New Roman" w:cs="Times New Roman"/>
                <w:sz w:val="24"/>
                <w:szCs w:val="24"/>
              </w:rPr>
              <w:t>18</w:t>
            </w:r>
          </w:p>
        </w:tc>
      </w:tr>
      <w:tr w:rsidR="007216A3" w:rsidRPr="00E01A79" w:rsidTr="007216A3">
        <w:trPr>
          <w:jc w:val="center"/>
        </w:trPr>
        <w:tc>
          <w:tcPr>
            <w:tcW w:w="1146" w:type="pct"/>
            <w:tcBorders>
              <w:top w:val="single" w:sz="4" w:space="0" w:color="auto"/>
              <w:left w:val="single" w:sz="4" w:space="0" w:color="auto"/>
            </w:tcBorders>
            <w:shd w:val="clear" w:color="auto" w:fill="FFFFFF"/>
            <w:vAlign w:val="center"/>
          </w:tcPr>
          <w:p w:rsidR="004D3AB1" w:rsidRPr="00B47DC3" w:rsidRDefault="004D3AB1" w:rsidP="0001619D">
            <w:pPr>
              <w:pStyle w:val="24"/>
              <w:rPr>
                <w:color w:val="000000" w:themeColor="text1"/>
                <w:lang w:bidi="ru-RU"/>
              </w:rPr>
            </w:pPr>
            <w:r w:rsidRPr="00B47DC3">
              <w:rPr>
                <w:color w:val="000000" w:themeColor="text1"/>
                <w:lang w:bidi="ru-RU"/>
              </w:rPr>
              <w:t>Котельная №99(1м) СП ст. Кавказская, ул.60 лет СССР, 11</w:t>
            </w:r>
          </w:p>
        </w:tc>
        <w:tc>
          <w:tcPr>
            <w:tcW w:w="286" w:type="pct"/>
            <w:tcBorders>
              <w:top w:val="single" w:sz="4" w:space="0" w:color="auto"/>
              <w:left w:val="single" w:sz="4" w:space="0" w:color="auto"/>
            </w:tcBorders>
            <w:shd w:val="clear" w:color="auto" w:fill="FFFFFF"/>
            <w:vAlign w:val="center"/>
          </w:tcPr>
          <w:p w:rsidR="004D3AB1" w:rsidRPr="0094278E" w:rsidRDefault="004D3AB1" w:rsidP="0001619D">
            <w:pPr>
              <w:pStyle w:val="24"/>
            </w:pPr>
            <w:r w:rsidRPr="0094278E">
              <w:t>4.72</w:t>
            </w:r>
          </w:p>
        </w:tc>
        <w:tc>
          <w:tcPr>
            <w:tcW w:w="265" w:type="pct"/>
            <w:tcBorders>
              <w:top w:val="single" w:sz="4" w:space="0" w:color="auto"/>
              <w:left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183</w:t>
            </w:r>
          </w:p>
        </w:tc>
        <w:tc>
          <w:tcPr>
            <w:tcW w:w="233" w:type="pct"/>
            <w:tcBorders>
              <w:top w:val="single" w:sz="4" w:space="0" w:color="auto"/>
              <w:left w:val="single" w:sz="4" w:space="0" w:color="auto"/>
            </w:tcBorders>
            <w:shd w:val="clear" w:color="auto" w:fill="FFFFFF"/>
            <w:vAlign w:val="center"/>
          </w:tcPr>
          <w:p w:rsidR="004D3AB1" w:rsidRPr="00E01A79" w:rsidRDefault="00BF65FD" w:rsidP="0001619D">
            <w:pPr>
              <w:pStyle w:val="24"/>
            </w:pPr>
            <w:r>
              <w:t>0,4</w:t>
            </w:r>
          </w:p>
        </w:tc>
        <w:tc>
          <w:tcPr>
            <w:tcW w:w="226" w:type="pct"/>
            <w:tcBorders>
              <w:top w:val="single" w:sz="4" w:space="0" w:color="auto"/>
              <w:left w:val="single" w:sz="4" w:space="0" w:color="auto"/>
            </w:tcBorders>
            <w:shd w:val="clear" w:color="auto" w:fill="FFFFFF"/>
            <w:vAlign w:val="center"/>
          </w:tcPr>
          <w:p w:rsidR="004D3AB1" w:rsidRPr="00E01A79" w:rsidRDefault="004D3AB1" w:rsidP="0001619D">
            <w:pPr>
              <w:pStyle w:val="24"/>
            </w:pPr>
          </w:p>
        </w:tc>
        <w:tc>
          <w:tcPr>
            <w:tcW w:w="183" w:type="pct"/>
            <w:tcBorders>
              <w:top w:val="single" w:sz="4" w:space="0" w:color="auto"/>
              <w:left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4,0</w:t>
            </w:r>
          </w:p>
        </w:tc>
        <w:tc>
          <w:tcPr>
            <w:tcW w:w="183" w:type="pct"/>
            <w:tcBorders>
              <w:top w:val="single" w:sz="4" w:space="0" w:color="auto"/>
              <w:left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нет</w:t>
            </w:r>
          </w:p>
        </w:tc>
        <w:tc>
          <w:tcPr>
            <w:tcW w:w="184" w:type="pct"/>
            <w:tcBorders>
              <w:top w:val="single" w:sz="4" w:space="0" w:color="auto"/>
              <w:left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15</w:t>
            </w:r>
          </w:p>
        </w:tc>
        <w:tc>
          <w:tcPr>
            <w:tcW w:w="184" w:type="pct"/>
            <w:tcBorders>
              <w:top w:val="single" w:sz="4" w:space="0" w:color="auto"/>
              <w:left w:val="single" w:sz="4" w:space="0" w:color="auto"/>
            </w:tcBorders>
            <w:shd w:val="clear" w:color="auto" w:fill="FFFFFF"/>
            <w:vAlign w:val="center"/>
          </w:tcPr>
          <w:p w:rsidR="004D3AB1" w:rsidRPr="00E01A79" w:rsidRDefault="00BF65FD" w:rsidP="0001619D">
            <w:pPr>
              <w:pStyle w:val="24"/>
            </w:pPr>
            <w:r>
              <w:t>60</w:t>
            </w:r>
          </w:p>
        </w:tc>
        <w:tc>
          <w:tcPr>
            <w:tcW w:w="237" w:type="pct"/>
            <w:tcBorders>
              <w:top w:val="single" w:sz="4" w:space="0" w:color="auto"/>
              <w:left w:val="single" w:sz="4" w:space="0" w:color="auto"/>
            </w:tcBorders>
            <w:shd w:val="clear" w:color="auto" w:fill="FFFFFF"/>
            <w:vAlign w:val="center"/>
          </w:tcPr>
          <w:p w:rsidR="004D3AB1" w:rsidRPr="00E01A79" w:rsidRDefault="004D3AB1" w:rsidP="0001619D">
            <w:pPr>
              <w:pStyle w:val="24"/>
              <w:rPr>
                <w:szCs w:val="20"/>
              </w:rPr>
            </w:pPr>
            <w:r w:rsidRPr="00E01A79">
              <w:rPr>
                <w:rStyle w:val="2BookAntiqua55pt0"/>
                <w:rFonts w:ascii="Times New Roman" w:eastAsiaTheme="minorHAnsi" w:hAnsi="Times New Roman" w:cs="Times New Roman"/>
                <w:sz w:val="20"/>
                <w:szCs w:val="20"/>
              </w:rPr>
              <w:t>4-</w:t>
            </w:r>
            <w:r>
              <w:rPr>
                <w:rStyle w:val="2BookAntiqua55pt0"/>
                <w:rFonts w:ascii="Times New Roman" w:eastAsiaTheme="minorHAnsi" w:hAnsi="Times New Roman" w:cs="Times New Roman"/>
                <w:sz w:val="20"/>
                <w:szCs w:val="20"/>
              </w:rPr>
              <w:t>х</w:t>
            </w:r>
          </w:p>
          <w:p w:rsidR="004D3AB1" w:rsidRPr="00E01A79" w:rsidRDefault="004D3AB1" w:rsidP="0001619D">
            <w:pPr>
              <w:pStyle w:val="24"/>
              <w:rPr>
                <w:szCs w:val="20"/>
              </w:rPr>
            </w:pPr>
            <w:r w:rsidRPr="00E01A79">
              <w:rPr>
                <w:rStyle w:val="2BookAntiqua75pt"/>
                <w:rFonts w:ascii="Times New Roman" w:eastAsiaTheme="minorHAnsi" w:hAnsi="Times New Roman" w:cs="Times New Roman"/>
                <w:sz w:val="20"/>
                <w:szCs w:val="20"/>
              </w:rPr>
              <w:t>трубная</w:t>
            </w:r>
          </w:p>
          <w:p w:rsidR="004D3AB1" w:rsidRPr="00E01A79" w:rsidRDefault="004D3AB1" w:rsidP="0001619D">
            <w:pPr>
              <w:pStyle w:val="24"/>
              <w:rPr>
                <w:szCs w:val="20"/>
              </w:rPr>
            </w:pPr>
            <w:r w:rsidRPr="00E01A79">
              <w:rPr>
                <w:rStyle w:val="2BookAntiqua75pt"/>
                <w:rFonts w:ascii="Times New Roman" w:eastAsiaTheme="minorHAnsi" w:hAnsi="Times New Roman" w:cs="Times New Roman"/>
                <w:sz w:val="20"/>
                <w:szCs w:val="20"/>
              </w:rPr>
              <w:t>закрыт</w:t>
            </w:r>
          </w:p>
        </w:tc>
        <w:tc>
          <w:tcPr>
            <w:tcW w:w="196" w:type="pct"/>
            <w:tcBorders>
              <w:top w:val="single" w:sz="4" w:space="0" w:color="auto"/>
              <w:left w:val="single" w:sz="4" w:space="0" w:color="auto"/>
            </w:tcBorders>
            <w:shd w:val="clear" w:color="auto" w:fill="FFFFFF"/>
            <w:vAlign w:val="center"/>
          </w:tcPr>
          <w:p w:rsidR="00857F6C" w:rsidRPr="00BC57C2" w:rsidRDefault="00857F6C" w:rsidP="0001619D">
            <w:pPr>
              <w:pStyle w:val="24"/>
              <w:rPr>
                <w:szCs w:val="20"/>
              </w:rPr>
            </w:pPr>
            <w:r w:rsidRPr="00BC57C2">
              <w:rPr>
                <w:szCs w:val="20"/>
              </w:rPr>
              <w:t>2.47</w:t>
            </w:r>
          </w:p>
          <w:p w:rsidR="00857F6C" w:rsidRPr="00BC57C2" w:rsidRDefault="00857F6C" w:rsidP="0001619D">
            <w:pPr>
              <w:pStyle w:val="24"/>
              <w:rPr>
                <w:szCs w:val="20"/>
              </w:rPr>
            </w:pPr>
            <w:r w:rsidRPr="00BC57C2">
              <w:rPr>
                <w:szCs w:val="20"/>
              </w:rPr>
              <w:t>8.9</w:t>
            </w:r>
          </w:p>
          <w:p w:rsidR="004D3AB1" w:rsidRPr="00BC57C2" w:rsidRDefault="00857F6C" w:rsidP="0001619D">
            <w:pPr>
              <w:pStyle w:val="24"/>
              <w:rPr>
                <w:szCs w:val="20"/>
              </w:rPr>
            </w:pPr>
            <w:r w:rsidRPr="00BC57C2">
              <w:rPr>
                <w:szCs w:val="20"/>
              </w:rPr>
              <w:t>53.4</w:t>
            </w:r>
          </w:p>
        </w:tc>
        <w:tc>
          <w:tcPr>
            <w:tcW w:w="254" w:type="pct"/>
            <w:tcBorders>
              <w:top w:val="single" w:sz="4" w:space="0" w:color="auto"/>
              <w:left w:val="single" w:sz="4" w:space="0" w:color="auto"/>
            </w:tcBorders>
            <w:shd w:val="clear" w:color="auto" w:fill="FFFFFF"/>
            <w:vAlign w:val="center"/>
          </w:tcPr>
          <w:p w:rsidR="00BC57C2" w:rsidRPr="00BC57C2" w:rsidRDefault="00BC57C2" w:rsidP="0001619D">
            <w:pPr>
              <w:pStyle w:val="24"/>
              <w:rPr>
                <w:szCs w:val="20"/>
              </w:rPr>
            </w:pPr>
            <w:r w:rsidRPr="00BC57C2">
              <w:rPr>
                <w:szCs w:val="20"/>
              </w:rPr>
              <w:t>0.20</w:t>
            </w:r>
          </w:p>
          <w:p w:rsidR="00BC57C2" w:rsidRPr="00BC57C2" w:rsidRDefault="00BC57C2" w:rsidP="0001619D">
            <w:pPr>
              <w:pStyle w:val="24"/>
              <w:rPr>
                <w:szCs w:val="20"/>
              </w:rPr>
            </w:pPr>
            <w:r w:rsidRPr="00BC57C2">
              <w:rPr>
                <w:szCs w:val="20"/>
              </w:rPr>
              <w:t>0.7</w:t>
            </w:r>
          </w:p>
          <w:p w:rsidR="004D3AB1" w:rsidRPr="00BC57C2" w:rsidRDefault="00BC57C2" w:rsidP="0001619D">
            <w:pPr>
              <w:pStyle w:val="24"/>
              <w:rPr>
                <w:szCs w:val="20"/>
              </w:rPr>
            </w:pPr>
            <w:r w:rsidRPr="00BC57C2">
              <w:rPr>
                <w:szCs w:val="20"/>
              </w:rPr>
              <w:t>4.4</w:t>
            </w:r>
          </w:p>
        </w:tc>
        <w:tc>
          <w:tcPr>
            <w:tcW w:w="254" w:type="pct"/>
            <w:tcBorders>
              <w:top w:val="single" w:sz="4" w:space="0" w:color="auto"/>
              <w:left w:val="single" w:sz="4" w:space="0" w:color="auto"/>
            </w:tcBorders>
            <w:shd w:val="clear" w:color="auto" w:fill="FFFFFF"/>
            <w:vAlign w:val="center"/>
          </w:tcPr>
          <w:p w:rsidR="00BC57C2" w:rsidRPr="00BC57C2" w:rsidRDefault="00BC57C2" w:rsidP="0001619D">
            <w:pPr>
              <w:pStyle w:val="24"/>
              <w:rPr>
                <w:szCs w:val="20"/>
              </w:rPr>
            </w:pPr>
            <w:r w:rsidRPr="00BC57C2">
              <w:rPr>
                <w:szCs w:val="20"/>
              </w:rPr>
              <w:t>0.07</w:t>
            </w:r>
          </w:p>
          <w:p w:rsidR="00BC57C2" w:rsidRPr="00BC57C2" w:rsidRDefault="00BC57C2" w:rsidP="0001619D">
            <w:pPr>
              <w:pStyle w:val="24"/>
              <w:rPr>
                <w:szCs w:val="20"/>
              </w:rPr>
            </w:pPr>
            <w:r w:rsidRPr="00BC57C2">
              <w:rPr>
                <w:szCs w:val="20"/>
              </w:rPr>
              <w:t>0.3</w:t>
            </w:r>
          </w:p>
          <w:p w:rsidR="004D3AB1" w:rsidRPr="00BC57C2" w:rsidRDefault="00BC57C2" w:rsidP="0001619D">
            <w:pPr>
              <w:pStyle w:val="24"/>
              <w:rPr>
                <w:szCs w:val="20"/>
              </w:rPr>
            </w:pPr>
            <w:r w:rsidRPr="00BC57C2">
              <w:rPr>
                <w:szCs w:val="20"/>
              </w:rPr>
              <w:t>1.5</w:t>
            </w:r>
          </w:p>
        </w:tc>
        <w:tc>
          <w:tcPr>
            <w:tcW w:w="254" w:type="pct"/>
            <w:tcBorders>
              <w:top w:val="single" w:sz="4" w:space="0" w:color="auto"/>
              <w:left w:val="single" w:sz="4" w:space="0" w:color="auto"/>
            </w:tcBorders>
            <w:shd w:val="clear" w:color="auto" w:fill="FFFFFF"/>
            <w:vAlign w:val="center"/>
          </w:tcPr>
          <w:p w:rsidR="00BC57C2" w:rsidRPr="00BC57C2" w:rsidRDefault="00BC57C2" w:rsidP="0001619D">
            <w:pPr>
              <w:pStyle w:val="24"/>
              <w:rPr>
                <w:szCs w:val="20"/>
              </w:rPr>
            </w:pPr>
            <w:r w:rsidRPr="00BC57C2">
              <w:rPr>
                <w:szCs w:val="20"/>
              </w:rPr>
              <w:t>0.45</w:t>
            </w:r>
          </w:p>
          <w:p w:rsidR="00BC57C2" w:rsidRPr="00BC57C2" w:rsidRDefault="00BC57C2" w:rsidP="0001619D">
            <w:pPr>
              <w:pStyle w:val="24"/>
              <w:rPr>
                <w:szCs w:val="20"/>
              </w:rPr>
            </w:pPr>
            <w:r w:rsidRPr="00BC57C2">
              <w:rPr>
                <w:szCs w:val="20"/>
              </w:rPr>
              <w:t>1.6</w:t>
            </w:r>
          </w:p>
          <w:p w:rsidR="004D3AB1" w:rsidRPr="00BC57C2" w:rsidRDefault="00BC57C2" w:rsidP="0001619D">
            <w:pPr>
              <w:pStyle w:val="24"/>
              <w:rPr>
                <w:szCs w:val="20"/>
              </w:rPr>
            </w:pPr>
            <w:r w:rsidRPr="00BC57C2">
              <w:rPr>
                <w:szCs w:val="20"/>
              </w:rPr>
              <w:t>9.8</w:t>
            </w:r>
          </w:p>
        </w:tc>
        <w:tc>
          <w:tcPr>
            <w:tcW w:w="281" w:type="pct"/>
            <w:tcBorders>
              <w:top w:val="single" w:sz="4" w:space="0" w:color="auto"/>
              <w:left w:val="single" w:sz="4" w:space="0" w:color="auto"/>
            </w:tcBorders>
            <w:shd w:val="clear" w:color="auto" w:fill="FFFFFF"/>
            <w:vAlign w:val="center"/>
          </w:tcPr>
          <w:p w:rsidR="00BC57C2" w:rsidRPr="00BC57C2" w:rsidRDefault="00BC57C2" w:rsidP="0001619D">
            <w:pPr>
              <w:pStyle w:val="24"/>
              <w:rPr>
                <w:szCs w:val="20"/>
              </w:rPr>
            </w:pPr>
            <w:r w:rsidRPr="00BC57C2">
              <w:rPr>
                <w:szCs w:val="20"/>
              </w:rPr>
              <w:t>3.20</w:t>
            </w:r>
          </w:p>
          <w:p w:rsidR="00BC57C2" w:rsidRPr="00BC57C2" w:rsidRDefault="00BC57C2" w:rsidP="0001619D">
            <w:pPr>
              <w:pStyle w:val="24"/>
              <w:rPr>
                <w:szCs w:val="20"/>
              </w:rPr>
            </w:pPr>
            <w:r w:rsidRPr="00BC57C2">
              <w:rPr>
                <w:szCs w:val="20"/>
              </w:rPr>
              <w:t>11.5</w:t>
            </w:r>
          </w:p>
          <w:p w:rsidR="004D3AB1" w:rsidRPr="00BC57C2" w:rsidRDefault="00BC57C2" w:rsidP="0001619D">
            <w:pPr>
              <w:pStyle w:val="24"/>
              <w:rPr>
                <w:szCs w:val="20"/>
              </w:rPr>
            </w:pPr>
            <w:r w:rsidRPr="00BC57C2">
              <w:rPr>
                <w:szCs w:val="20"/>
              </w:rPr>
              <w:t>69.1</w:t>
            </w:r>
          </w:p>
        </w:tc>
        <w:tc>
          <w:tcPr>
            <w:tcW w:w="182" w:type="pct"/>
            <w:tcBorders>
              <w:top w:val="single" w:sz="4" w:space="0" w:color="auto"/>
              <w:left w:val="single" w:sz="4" w:space="0" w:color="auto"/>
            </w:tcBorders>
            <w:shd w:val="clear" w:color="auto" w:fill="FFFFFF"/>
            <w:vAlign w:val="center"/>
          </w:tcPr>
          <w:p w:rsidR="00BC57C2" w:rsidRPr="00BC57C2" w:rsidRDefault="00BC57C2" w:rsidP="0001619D">
            <w:pPr>
              <w:pStyle w:val="24"/>
              <w:rPr>
                <w:szCs w:val="20"/>
              </w:rPr>
            </w:pPr>
            <w:r w:rsidRPr="00BC57C2">
              <w:rPr>
                <w:szCs w:val="20"/>
              </w:rPr>
              <w:t>18.67</w:t>
            </w:r>
          </w:p>
          <w:p w:rsidR="00BC57C2" w:rsidRPr="00BC57C2" w:rsidRDefault="00BC57C2" w:rsidP="0001619D">
            <w:pPr>
              <w:pStyle w:val="24"/>
              <w:rPr>
                <w:szCs w:val="20"/>
              </w:rPr>
            </w:pPr>
            <w:r>
              <w:rPr>
                <w:szCs w:val="20"/>
              </w:rPr>
              <w:t>0</w:t>
            </w:r>
          </w:p>
          <w:p w:rsidR="004D3AB1" w:rsidRPr="00BC57C2" w:rsidRDefault="00BC57C2" w:rsidP="0001619D">
            <w:pPr>
              <w:pStyle w:val="24"/>
              <w:rPr>
                <w:szCs w:val="20"/>
              </w:rPr>
            </w:pPr>
            <w:r>
              <w:rPr>
                <w:szCs w:val="20"/>
              </w:rPr>
              <w:t>0</w:t>
            </w:r>
          </w:p>
        </w:tc>
        <w:tc>
          <w:tcPr>
            <w:tcW w:w="222" w:type="pct"/>
            <w:tcBorders>
              <w:top w:val="single" w:sz="4" w:space="0" w:color="auto"/>
              <w:left w:val="single" w:sz="4" w:space="0" w:color="auto"/>
            </w:tcBorders>
            <w:shd w:val="clear" w:color="auto" w:fill="FFFFFF"/>
            <w:vAlign w:val="center"/>
          </w:tcPr>
          <w:p w:rsidR="00BC57C2" w:rsidRPr="00BC57C2" w:rsidRDefault="00BC57C2" w:rsidP="0001619D">
            <w:pPr>
              <w:pStyle w:val="24"/>
              <w:rPr>
                <w:szCs w:val="20"/>
              </w:rPr>
            </w:pPr>
            <w:r w:rsidRPr="00BC57C2">
              <w:rPr>
                <w:szCs w:val="20"/>
              </w:rPr>
              <w:t>1.10</w:t>
            </w:r>
          </w:p>
          <w:p w:rsidR="00BC57C2" w:rsidRPr="00BC57C2" w:rsidRDefault="00BC57C2" w:rsidP="0001619D">
            <w:pPr>
              <w:pStyle w:val="24"/>
              <w:rPr>
                <w:szCs w:val="20"/>
              </w:rPr>
            </w:pPr>
            <w:r>
              <w:rPr>
                <w:szCs w:val="20"/>
              </w:rPr>
              <w:t>0</w:t>
            </w:r>
          </w:p>
          <w:p w:rsidR="004D3AB1" w:rsidRPr="00BC57C2" w:rsidRDefault="00BC57C2" w:rsidP="0001619D">
            <w:pPr>
              <w:pStyle w:val="24"/>
              <w:rPr>
                <w:szCs w:val="20"/>
              </w:rPr>
            </w:pPr>
            <w:r>
              <w:rPr>
                <w:szCs w:val="20"/>
              </w:rPr>
              <w:t>0</w:t>
            </w:r>
          </w:p>
        </w:tc>
        <w:tc>
          <w:tcPr>
            <w:tcW w:w="228" w:type="pct"/>
            <w:tcBorders>
              <w:top w:val="single" w:sz="4" w:space="0" w:color="auto"/>
              <w:left w:val="single" w:sz="4" w:space="0" w:color="auto"/>
              <w:right w:val="single" w:sz="4" w:space="0" w:color="auto"/>
            </w:tcBorders>
            <w:shd w:val="clear" w:color="auto" w:fill="FFFFFF"/>
            <w:vAlign w:val="center"/>
          </w:tcPr>
          <w:p w:rsidR="00BC57C2" w:rsidRPr="00BC57C2" w:rsidRDefault="00BC57C2" w:rsidP="0001619D">
            <w:pPr>
              <w:pStyle w:val="24"/>
              <w:rPr>
                <w:szCs w:val="20"/>
              </w:rPr>
            </w:pPr>
            <w:r w:rsidRPr="00BC57C2">
              <w:rPr>
                <w:szCs w:val="20"/>
              </w:rPr>
              <w:t>0.22</w:t>
            </w:r>
          </w:p>
          <w:p w:rsidR="00BC57C2" w:rsidRPr="00BC57C2" w:rsidRDefault="00BC57C2" w:rsidP="0001619D">
            <w:pPr>
              <w:pStyle w:val="24"/>
              <w:rPr>
                <w:szCs w:val="20"/>
              </w:rPr>
            </w:pPr>
            <w:r w:rsidRPr="00BC57C2">
              <w:rPr>
                <w:szCs w:val="20"/>
              </w:rPr>
              <w:t>0.8</w:t>
            </w:r>
          </w:p>
          <w:p w:rsidR="004D3AB1" w:rsidRPr="00BC57C2" w:rsidRDefault="00BC57C2" w:rsidP="0001619D">
            <w:pPr>
              <w:pStyle w:val="24"/>
              <w:rPr>
                <w:szCs w:val="20"/>
              </w:rPr>
            </w:pPr>
            <w:r w:rsidRPr="00BC57C2">
              <w:rPr>
                <w:szCs w:val="20"/>
              </w:rPr>
              <w:t>4.8</w:t>
            </w:r>
          </w:p>
        </w:tc>
      </w:tr>
      <w:tr w:rsidR="007216A3" w:rsidRPr="00E01A79" w:rsidTr="007216A3">
        <w:trPr>
          <w:jc w:val="center"/>
        </w:trPr>
        <w:tc>
          <w:tcPr>
            <w:tcW w:w="1146" w:type="pct"/>
            <w:tcBorders>
              <w:top w:val="single" w:sz="4" w:space="0" w:color="auto"/>
              <w:left w:val="single" w:sz="4" w:space="0" w:color="auto"/>
              <w:bottom w:val="single" w:sz="4" w:space="0" w:color="auto"/>
            </w:tcBorders>
            <w:shd w:val="clear" w:color="auto" w:fill="FFFFFF"/>
            <w:vAlign w:val="center"/>
          </w:tcPr>
          <w:p w:rsidR="004D3AB1" w:rsidRPr="00B47DC3" w:rsidRDefault="004D3AB1" w:rsidP="0001619D">
            <w:pPr>
              <w:pStyle w:val="24"/>
              <w:rPr>
                <w:color w:val="000000" w:themeColor="text1"/>
                <w:lang w:bidi="ru-RU"/>
              </w:rPr>
            </w:pPr>
            <w:r w:rsidRPr="00B47DC3">
              <w:rPr>
                <w:color w:val="000000" w:themeColor="text1"/>
                <w:lang w:bidi="ru-RU"/>
              </w:rPr>
              <w:t xml:space="preserve">Котельная №2(2м) СП ст. Кавказская, </w:t>
            </w:r>
            <w:proofErr w:type="spellStart"/>
            <w:r w:rsidRPr="00B47DC3">
              <w:rPr>
                <w:color w:val="000000" w:themeColor="text1"/>
                <w:lang w:bidi="ru-RU"/>
              </w:rPr>
              <w:t>ул.К.Маркса</w:t>
            </w:r>
            <w:proofErr w:type="spellEnd"/>
            <w:r w:rsidRPr="00B47DC3">
              <w:rPr>
                <w:color w:val="000000" w:themeColor="text1"/>
                <w:lang w:bidi="ru-RU"/>
              </w:rPr>
              <w:t>, 149</w:t>
            </w:r>
          </w:p>
        </w:tc>
        <w:tc>
          <w:tcPr>
            <w:tcW w:w="286" w:type="pct"/>
            <w:tcBorders>
              <w:top w:val="single" w:sz="4" w:space="0" w:color="auto"/>
              <w:left w:val="single" w:sz="4" w:space="0" w:color="auto"/>
              <w:bottom w:val="single" w:sz="4" w:space="0" w:color="auto"/>
            </w:tcBorders>
            <w:shd w:val="clear" w:color="auto" w:fill="FFFFFF"/>
            <w:vAlign w:val="center"/>
          </w:tcPr>
          <w:p w:rsidR="004D3AB1" w:rsidRPr="0094278E" w:rsidRDefault="004D3AB1" w:rsidP="0001619D">
            <w:pPr>
              <w:pStyle w:val="24"/>
            </w:pPr>
            <w:r w:rsidRPr="0094278E">
              <w:t>6.36</w:t>
            </w:r>
          </w:p>
        </w:tc>
        <w:tc>
          <w:tcPr>
            <w:tcW w:w="265"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183</w:t>
            </w:r>
          </w:p>
        </w:tc>
        <w:tc>
          <w:tcPr>
            <w:tcW w:w="233"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0,450</w:t>
            </w:r>
          </w:p>
        </w:tc>
        <w:tc>
          <w:tcPr>
            <w:tcW w:w="226"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350</w:t>
            </w:r>
          </w:p>
        </w:tc>
        <w:tc>
          <w:tcPr>
            <w:tcW w:w="183"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4,0</w:t>
            </w:r>
          </w:p>
        </w:tc>
        <w:tc>
          <w:tcPr>
            <w:tcW w:w="183"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нет</w:t>
            </w:r>
          </w:p>
        </w:tc>
        <w:tc>
          <w:tcPr>
            <w:tcW w:w="184"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15</w:t>
            </w:r>
          </w:p>
        </w:tc>
        <w:tc>
          <w:tcPr>
            <w:tcW w:w="184" w:type="pct"/>
            <w:tcBorders>
              <w:top w:val="single" w:sz="4" w:space="0" w:color="auto"/>
              <w:left w:val="single" w:sz="4" w:space="0" w:color="auto"/>
              <w:bottom w:val="single" w:sz="4" w:space="0" w:color="auto"/>
            </w:tcBorders>
            <w:shd w:val="clear" w:color="auto" w:fill="FFFFFF"/>
            <w:vAlign w:val="center"/>
          </w:tcPr>
          <w:p w:rsidR="004D3AB1" w:rsidRPr="00E01A79" w:rsidRDefault="004D3AB1" w:rsidP="0001619D">
            <w:pPr>
              <w:pStyle w:val="24"/>
            </w:pPr>
            <w:r w:rsidRPr="00E01A79">
              <w:rPr>
                <w:rStyle w:val="2BookAntiqua75pt"/>
                <w:rFonts w:ascii="Times New Roman" w:eastAsiaTheme="minorHAnsi" w:hAnsi="Times New Roman" w:cs="Times New Roman"/>
                <w:sz w:val="24"/>
                <w:szCs w:val="24"/>
              </w:rPr>
              <w:t>60</w:t>
            </w:r>
          </w:p>
        </w:tc>
        <w:tc>
          <w:tcPr>
            <w:tcW w:w="237" w:type="pct"/>
            <w:tcBorders>
              <w:top w:val="single" w:sz="4" w:space="0" w:color="auto"/>
              <w:left w:val="single" w:sz="4" w:space="0" w:color="auto"/>
              <w:bottom w:val="single" w:sz="4" w:space="0" w:color="auto"/>
            </w:tcBorders>
            <w:shd w:val="clear" w:color="auto" w:fill="FFFFFF"/>
          </w:tcPr>
          <w:p w:rsidR="004D3AB1" w:rsidRPr="00E01A79" w:rsidRDefault="004D3AB1" w:rsidP="0001619D">
            <w:pPr>
              <w:pStyle w:val="24"/>
              <w:rPr>
                <w:szCs w:val="20"/>
              </w:rPr>
            </w:pPr>
            <w:r w:rsidRPr="00E01A79">
              <w:rPr>
                <w:rStyle w:val="2BookAntiqua55pt0"/>
                <w:rFonts w:ascii="Times New Roman" w:eastAsiaTheme="minorHAnsi" w:hAnsi="Times New Roman" w:cs="Times New Roman"/>
                <w:sz w:val="20"/>
                <w:szCs w:val="20"/>
              </w:rPr>
              <w:t>4-</w:t>
            </w:r>
            <w:r>
              <w:rPr>
                <w:rStyle w:val="2BookAntiqua55pt0"/>
                <w:rFonts w:ascii="Times New Roman" w:eastAsiaTheme="minorHAnsi" w:hAnsi="Times New Roman" w:cs="Times New Roman"/>
                <w:sz w:val="20"/>
                <w:szCs w:val="20"/>
              </w:rPr>
              <w:t>х</w:t>
            </w:r>
          </w:p>
          <w:p w:rsidR="004D3AB1" w:rsidRPr="00E01A79" w:rsidRDefault="004D3AB1" w:rsidP="0001619D">
            <w:pPr>
              <w:pStyle w:val="24"/>
              <w:rPr>
                <w:szCs w:val="20"/>
              </w:rPr>
            </w:pPr>
            <w:r w:rsidRPr="00E01A79">
              <w:rPr>
                <w:rStyle w:val="2BookAntiqua75pt"/>
                <w:rFonts w:ascii="Times New Roman" w:eastAsiaTheme="minorHAnsi" w:hAnsi="Times New Roman" w:cs="Times New Roman"/>
                <w:sz w:val="20"/>
                <w:szCs w:val="20"/>
              </w:rPr>
              <w:t>трубная</w:t>
            </w:r>
          </w:p>
          <w:p w:rsidR="004D3AB1" w:rsidRPr="00BE08ED" w:rsidRDefault="004D3AB1" w:rsidP="0001619D">
            <w:pPr>
              <w:pStyle w:val="24"/>
              <w:rPr>
                <w:szCs w:val="20"/>
              </w:rPr>
            </w:pPr>
            <w:r w:rsidRPr="00E01A79">
              <w:rPr>
                <w:rStyle w:val="2BookAntiqua75pt"/>
                <w:rFonts w:ascii="Times New Roman" w:eastAsiaTheme="minorHAnsi" w:hAnsi="Times New Roman" w:cs="Times New Roman"/>
                <w:sz w:val="20"/>
                <w:szCs w:val="20"/>
              </w:rPr>
              <w:t>закрыт</w:t>
            </w:r>
          </w:p>
        </w:tc>
        <w:tc>
          <w:tcPr>
            <w:tcW w:w="196" w:type="pct"/>
            <w:tcBorders>
              <w:top w:val="single" w:sz="4" w:space="0" w:color="auto"/>
              <w:left w:val="single" w:sz="4" w:space="0" w:color="auto"/>
              <w:bottom w:val="single" w:sz="4" w:space="0" w:color="auto"/>
            </w:tcBorders>
            <w:shd w:val="clear" w:color="auto" w:fill="FFFFFF"/>
            <w:vAlign w:val="center"/>
          </w:tcPr>
          <w:p w:rsidR="00BC57C2" w:rsidRPr="00BC57C2" w:rsidRDefault="00BC57C2" w:rsidP="0001619D">
            <w:pPr>
              <w:pStyle w:val="24"/>
              <w:rPr>
                <w:szCs w:val="20"/>
              </w:rPr>
            </w:pPr>
            <w:r w:rsidRPr="00BC57C2">
              <w:rPr>
                <w:szCs w:val="20"/>
              </w:rPr>
              <w:t>2.78</w:t>
            </w:r>
          </w:p>
          <w:p w:rsidR="00BC57C2" w:rsidRPr="00BC57C2" w:rsidRDefault="00BC57C2" w:rsidP="0001619D">
            <w:pPr>
              <w:pStyle w:val="24"/>
              <w:rPr>
                <w:szCs w:val="20"/>
              </w:rPr>
            </w:pPr>
            <w:r w:rsidRPr="00BC57C2">
              <w:rPr>
                <w:szCs w:val="20"/>
              </w:rPr>
              <w:t>10</w:t>
            </w:r>
          </w:p>
          <w:p w:rsidR="004D3AB1" w:rsidRPr="00BC57C2" w:rsidRDefault="00BC57C2" w:rsidP="0001619D">
            <w:pPr>
              <w:pStyle w:val="24"/>
              <w:rPr>
                <w:szCs w:val="20"/>
              </w:rPr>
            </w:pPr>
            <w:r w:rsidRPr="00BC57C2">
              <w:rPr>
                <w:szCs w:val="20"/>
              </w:rPr>
              <w:t>60.0</w:t>
            </w:r>
          </w:p>
        </w:tc>
        <w:tc>
          <w:tcPr>
            <w:tcW w:w="254" w:type="pct"/>
            <w:tcBorders>
              <w:top w:val="single" w:sz="4" w:space="0" w:color="auto"/>
              <w:left w:val="single" w:sz="4" w:space="0" w:color="auto"/>
              <w:bottom w:val="single" w:sz="4" w:space="0" w:color="auto"/>
            </w:tcBorders>
            <w:shd w:val="clear" w:color="auto" w:fill="FFFFFF"/>
            <w:vAlign w:val="center"/>
          </w:tcPr>
          <w:p w:rsidR="00BC57C2" w:rsidRPr="00BC57C2" w:rsidRDefault="00BC57C2" w:rsidP="0001619D">
            <w:pPr>
              <w:pStyle w:val="24"/>
              <w:rPr>
                <w:szCs w:val="20"/>
              </w:rPr>
            </w:pPr>
            <w:r w:rsidRPr="00BC57C2">
              <w:rPr>
                <w:szCs w:val="20"/>
              </w:rPr>
              <w:t>0.23</w:t>
            </w:r>
          </w:p>
          <w:p w:rsidR="00BC57C2" w:rsidRPr="00BC57C2" w:rsidRDefault="00BC57C2" w:rsidP="0001619D">
            <w:pPr>
              <w:pStyle w:val="24"/>
              <w:rPr>
                <w:szCs w:val="20"/>
              </w:rPr>
            </w:pPr>
            <w:r w:rsidRPr="00BC57C2">
              <w:rPr>
                <w:szCs w:val="20"/>
              </w:rPr>
              <w:t>1</w:t>
            </w:r>
          </w:p>
          <w:p w:rsidR="004D3AB1" w:rsidRPr="00BC57C2" w:rsidRDefault="00BC57C2" w:rsidP="0001619D">
            <w:pPr>
              <w:pStyle w:val="24"/>
              <w:rPr>
                <w:szCs w:val="20"/>
              </w:rPr>
            </w:pPr>
            <w:r w:rsidRPr="00BC57C2">
              <w:rPr>
                <w:szCs w:val="20"/>
              </w:rPr>
              <w:t>5.0</w:t>
            </w:r>
          </w:p>
        </w:tc>
        <w:tc>
          <w:tcPr>
            <w:tcW w:w="254" w:type="pct"/>
            <w:tcBorders>
              <w:top w:val="single" w:sz="4" w:space="0" w:color="auto"/>
              <w:left w:val="single" w:sz="4" w:space="0" w:color="auto"/>
              <w:bottom w:val="single" w:sz="4" w:space="0" w:color="auto"/>
            </w:tcBorders>
            <w:shd w:val="clear" w:color="auto" w:fill="FFFFFF"/>
            <w:vAlign w:val="center"/>
          </w:tcPr>
          <w:p w:rsidR="00BC57C2" w:rsidRPr="00BC57C2" w:rsidRDefault="00BC57C2" w:rsidP="0001619D">
            <w:pPr>
              <w:pStyle w:val="24"/>
              <w:rPr>
                <w:szCs w:val="20"/>
              </w:rPr>
            </w:pPr>
            <w:r w:rsidRPr="00BC57C2">
              <w:rPr>
                <w:szCs w:val="20"/>
              </w:rPr>
              <w:t>0.08</w:t>
            </w:r>
          </w:p>
          <w:p w:rsidR="00BC57C2" w:rsidRPr="00BC57C2" w:rsidRDefault="00BC57C2" w:rsidP="0001619D">
            <w:pPr>
              <w:pStyle w:val="24"/>
              <w:rPr>
                <w:szCs w:val="20"/>
              </w:rPr>
            </w:pPr>
            <w:r w:rsidRPr="00BC57C2">
              <w:rPr>
                <w:szCs w:val="20"/>
              </w:rPr>
              <w:t>0</w:t>
            </w:r>
          </w:p>
          <w:p w:rsidR="004D3AB1" w:rsidRPr="00BC57C2" w:rsidRDefault="00BC57C2" w:rsidP="0001619D">
            <w:pPr>
              <w:pStyle w:val="24"/>
              <w:rPr>
                <w:szCs w:val="20"/>
              </w:rPr>
            </w:pPr>
            <w:r w:rsidRPr="00BC57C2">
              <w:rPr>
                <w:szCs w:val="20"/>
              </w:rPr>
              <w:t>1.7</w:t>
            </w:r>
          </w:p>
        </w:tc>
        <w:tc>
          <w:tcPr>
            <w:tcW w:w="254" w:type="pct"/>
            <w:tcBorders>
              <w:top w:val="single" w:sz="4" w:space="0" w:color="auto"/>
              <w:left w:val="single" w:sz="4" w:space="0" w:color="auto"/>
              <w:bottom w:val="single" w:sz="4" w:space="0" w:color="auto"/>
            </w:tcBorders>
            <w:shd w:val="clear" w:color="auto" w:fill="FFFFFF"/>
            <w:vAlign w:val="center"/>
          </w:tcPr>
          <w:p w:rsidR="00BC57C2" w:rsidRPr="00BC57C2" w:rsidRDefault="00BC57C2" w:rsidP="0001619D">
            <w:pPr>
              <w:pStyle w:val="24"/>
              <w:rPr>
                <w:szCs w:val="20"/>
              </w:rPr>
            </w:pPr>
            <w:r w:rsidRPr="00BC57C2">
              <w:rPr>
                <w:szCs w:val="20"/>
              </w:rPr>
              <w:t>0.51</w:t>
            </w:r>
          </w:p>
          <w:p w:rsidR="00BC57C2" w:rsidRPr="00BC57C2" w:rsidRDefault="00BC57C2" w:rsidP="0001619D">
            <w:pPr>
              <w:pStyle w:val="24"/>
              <w:rPr>
                <w:szCs w:val="20"/>
              </w:rPr>
            </w:pPr>
            <w:r w:rsidRPr="00BC57C2">
              <w:rPr>
                <w:szCs w:val="20"/>
              </w:rPr>
              <w:t>2</w:t>
            </w:r>
          </w:p>
          <w:p w:rsidR="004D3AB1" w:rsidRPr="00BC57C2" w:rsidRDefault="00BC57C2" w:rsidP="0001619D">
            <w:pPr>
              <w:pStyle w:val="24"/>
              <w:rPr>
                <w:szCs w:val="20"/>
              </w:rPr>
            </w:pPr>
            <w:r w:rsidRPr="00BC57C2">
              <w:rPr>
                <w:szCs w:val="20"/>
              </w:rPr>
              <w:t>11.0</w:t>
            </w:r>
          </w:p>
        </w:tc>
        <w:tc>
          <w:tcPr>
            <w:tcW w:w="281" w:type="pct"/>
            <w:tcBorders>
              <w:top w:val="single" w:sz="4" w:space="0" w:color="auto"/>
              <w:left w:val="single" w:sz="4" w:space="0" w:color="auto"/>
              <w:bottom w:val="single" w:sz="4" w:space="0" w:color="auto"/>
            </w:tcBorders>
            <w:shd w:val="clear" w:color="auto" w:fill="FFFFFF"/>
            <w:vAlign w:val="center"/>
          </w:tcPr>
          <w:p w:rsidR="00BC57C2" w:rsidRPr="00BC57C2" w:rsidRDefault="00BC57C2" w:rsidP="0001619D">
            <w:pPr>
              <w:pStyle w:val="24"/>
              <w:rPr>
                <w:szCs w:val="20"/>
              </w:rPr>
            </w:pPr>
            <w:r w:rsidRPr="00BC57C2">
              <w:rPr>
                <w:szCs w:val="20"/>
              </w:rPr>
              <w:t>3.60</w:t>
            </w:r>
          </w:p>
          <w:p w:rsidR="00BC57C2" w:rsidRPr="00BC57C2" w:rsidRDefault="00BC57C2" w:rsidP="0001619D">
            <w:pPr>
              <w:pStyle w:val="24"/>
              <w:rPr>
                <w:szCs w:val="20"/>
              </w:rPr>
            </w:pPr>
            <w:r w:rsidRPr="00BC57C2">
              <w:rPr>
                <w:szCs w:val="20"/>
              </w:rPr>
              <w:t>13</w:t>
            </w:r>
          </w:p>
          <w:p w:rsidR="004D3AB1" w:rsidRPr="00BC57C2" w:rsidRDefault="00BC57C2" w:rsidP="0001619D">
            <w:pPr>
              <w:pStyle w:val="24"/>
              <w:rPr>
                <w:szCs w:val="20"/>
              </w:rPr>
            </w:pPr>
            <w:r w:rsidRPr="00BC57C2">
              <w:rPr>
                <w:szCs w:val="20"/>
              </w:rPr>
              <w:t>77.8</w:t>
            </w:r>
          </w:p>
        </w:tc>
        <w:tc>
          <w:tcPr>
            <w:tcW w:w="182" w:type="pct"/>
            <w:tcBorders>
              <w:top w:val="single" w:sz="4" w:space="0" w:color="auto"/>
              <w:left w:val="single" w:sz="4" w:space="0" w:color="auto"/>
              <w:bottom w:val="single" w:sz="4" w:space="0" w:color="auto"/>
            </w:tcBorders>
            <w:shd w:val="clear" w:color="auto" w:fill="FFFFFF"/>
            <w:vAlign w:val="center"/>
          </w:tcPr>
          <w:p w:rsidR="00BC57C2" w:rsidRPr="00BC57C2" w:rsidRDefault="00BC57C2" w:rsidP="0001619D">
            <w:pPr>
              <w:pStyle w:val="24"/>
              <w:rPr>
                <w:szCs w:val="20"/>
              </w:rPr>
            </w:pPr>
            <w:r w:rsidRPr="00BC57C2">
              <w:rPr>
                <w:szCs w:val="20"/>
              </w:rPr>
              <w:t>21.00</w:t>
            </w:r>
          </w:p>
          <w:p w:rsidR="004D3AB1" w:rsidRDefault="00BC57C2" w:rsidP="0001619D">
            <w:pPr>
              <w:pStyle w:val="24"/>
              <w:rPr>
                <w:szCs w:val="20"/>
              </w:rPr>
            </w:pPr>
            <w:r>
              <w:rPr>
                <w:szCs w:val="20"/>
              </w:rPr>
              <w:t>0</w:t>
            </w:r>
          </w:p>
          <w:p w:rsidR="00BC57C2" w:rsidRPr="00BC57C2" w:rsidRDefault="00BC57C2" w:rsidP="0001619D">
            <w:pPr>
              <w:pStyle w:val="24"/>
              <w:rPr>
                <w:szCs w:val="20"/>
              </w:rPr>
            </w:pPr>
            <w:r>
              <w:rPr>
                <w:szCs w:val="20"/>
              </w:rPr>
              <w:t>0</w:t>
            </w:r>
          </w:p>
        </w:tc>
        <w:tc>
          <w:tcPr>
            <w:tcW w:w="222" w:type="pct"/>
            <w:tcBorders>
              <w:top w:val="single" w:sz="4" w:space="0" w:color="auto"/>
              <w:left w:val="single" w:sz="4" w:space="0" w:color="auto"/>
              <w:bottom w:val="single" w:sz="4" w:space="0" w:color="auto"/>
            </w:tcBorders>
            <w:shd w:val="clear" w:color="auto" w:fill="FFFFFF"/>
            <w:vAlign w:val="center"/>
          </w:tcPr>
          <w:p w:rsidR="004D3AB1" w:rsidRDefault="00BC57C2" w:rsidP="0001619D">
            <w:pPr>
              <w:pStyle w:val="24"/>
              <w:rPr>
                <w:szCs w:val="20"/>
              </w:rPr>
            </w:pPr>
            <w:r w:rsidRPr="00BC57C2">
              <w:rPr>
                <w:szCs w:val="20"/>
              </w:rPr>
              <w:t>1.24</w:t>
            </w:r>
          </w:p>
          <w:p w:rsidR="00BC57C2" w:rsidRDefault="00BC57C2" w:rsidP="0001619D">
            <w:pPr>
              <w:pStyle w:val="24"/>
              <w:rPr>
                <w:szCs w:val="20"/>
              </w:rPr>
            </w:pPr>
            <w:r>
              <w:rPr>
                <w:szCs w:val="20"/>
              </w:rPr>
              <w:t>0</w:t>
            </w:r>
          </w:p>
          <w:p w:rsidR="00BC57C2" w:rsidRPr="00BC57C2" w:rsidRDefault="00BC57C2" w:rsidP="0001619D">
            <w:pPr>
              <w:pStyle w:val="24"/>
              <w:rPr>
                <w:szCs w:val="20"/>
              </w:rPr>
            </w:pPr>
            <w:r>
              <w:rPr>
                <w:szCs w:val="20"/>
              </w:rPr>
              <w:t>0</w:t>
            </w:r>
          </w:p>
        </w:tc>
        <w:tc>
          <w:tcPr>
            <w:tcW w:w="228" w:type="pct"/>
            <w:tcBorders>
              <w:top w:val="single" w:sz="4" w:space="0" w:color="auto"/>
              <w:left w:val="single" w:sz="4" w:space="0" w:color="auto"/>
              <w:bottom w:val="single" w:sz="4" w:space="0" w:color="auto"/>
              <w:right w:val="single" w:sz="4" w:space="0" w:color="auto"/>
            </w:tcBorders>
            <w:shd w:val="clear" w:color="auto" w:fill="FFFFFF"/>
            <w:vAlign w:val="center"/>
          </w:tcPr>
          <w:p w:rsidR="00BC57C2" w:rsidRPr="00BC57C2" w:rsidRDefault="00BC57C2" w:rsidP="0001619D">
            <w:pPr>
              <w:pStyle w:val="24"/>
              <w:rPr>
                <w:szCs w:val="20"/>
              </w:rPr>
            </w:pPr>
            <w:r w:rsidRPr="00BC57C2">
              <w:rPr>
                <w:szCs w:val="20"/>
              </w:rPr>
              <w:t>0.25</w:t>
            </w:r>
          </w:p>
          <w:p w:rsidR="00BC57C2" w:rsidRPr="00BC57C2" w:rsidRDefault="00BC57C2" w:rsidP="0001619D">
            <w:pPr>
              <w:pStyle w:val="24"/>
              <w:rPr>
                <w:szCs w:val="20"/>
              </w:rPr>
            </w:pPr>
            <w:r w:rsidRPr="00BC57C2">
              <w:rPr>
                <w:szCs w:val="20"/>
              </w:rPr>
              <w:t>1</w:t>
            </w:r>
          </w:p>
          <w:p w:rsidR="004D3AB1" w:rsidRPr="00BC57C2" w:rsidRDefault="00BC57C2" w:rsidP="0001619D">
            <w:pPr>
              <w:pStyle w:val="24"/>
              <w:rPr>
                <w:szCs w:val="20"/>
              </w:rPr>
            </w:pPr>
            <w:r w:rsidRPr="00BC57C2">
              <w:rPr>
                <w:szCs w:val="20"/>
              </w:rPr>
              <w:t>5.4</w:t>
            </w:r>
          </w:p>
        </w:tc>
      </w:tr>
      <w:tr w:rsidR="007216A3" w:rsidRPr="00E01A79" w:rsidTr="007216A3">
        <w:trPr>
          <w:jc w:val="center"/>
        </w:trPr>
        <w:tc>
          <w:tcPr>
            <w:tcW w:w="1146" w:type="pct"/>
            <w:tcBorders>
              <w:top w:val="single" w:sz="4" w:space="0" w:color="auto"/>
              <w:left w:val="single" w:sz="4" w:space="0" w:color="auto"/>
              <w:bottom w:val="single" w:sz="4" w:space="0" w:color="auto"/>
            </w:tcBorders>
            <w:shd w:val="clear" w:color="auto" w:fill="FFFFFF"/>
            <w:vAlign w:val="center"/>
          </w:tcPr>
          <w:p w:rsidR="007216A3" w:rsidRPr="00B47DC3" w:rsidRDefault="007216A3" w:rsidP="0001619D">
            <w:pPr>
              <w:pStyle w:val="24"/>
              <w:rPr>
                <w:color w:val="000000" w:themeColor="text1"/>
                <w:lang w:bidi="ru-RU"/>
              </w:rPr>
            </w:pPr>
            <w:r w:rsidRPr="00B47DC3">
              <w:rPr>
                <w:color w:val="000000" w:themeColor="text1"/>
                <w:lang w:bidi="ru-RU"/>
              </w:rPr>
              <w:t>Котельная 3(1п) СП ст. Кавказская, ул.60 лет СССР, 11/1</w:t>
            </w:r>
          </w:p>
        </w:tc>
        <w:tc>
          <w:tcPr>
            <w:tcW w:w="286" w:type="pct"/>
            <w:tcBorders>
              <w:top w:val="single" w:sz="4" w:space="0" w:color="auto"/>
              <w:left w:val="single" w:sz="4" w:space="0" w:color="auto"/>
              <w:bottom w:val="single" w:sz="4" w:space="0" w:color="auto"/>
            </w:tcBorders>
            <w:shd w:val="clear" w:color="auto" w:fill="FFFFFF"/>
            <w:vAlign w:val="center"/>
          </w:tcPr>
          <w:p w:rsidR="007216A3" w:rsidRPr="0094278E" w:rsidRDefault="007216A3" w:rsidP="0001619D">
            <w:pPr>
              <w:pStyle w:val="24"/>
            </w:pPr>
            <w:r w:rsidRPr="0094278E">
              <w:t>5.09</w:t>
            </w:r>
          </w:p>
        </w:tc>
        <w:tc>
          <w:tcPr>
            <w:tcW w:w="265"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rsidRPr="00E01A79">
              <w:rPr>
                <w:rStyle w:val="2BookAntiqua75pt"/>
                <w:rFonts w:ascii="Times New Roman" w:eastAsiaTheme="minorHAnsi" w:hAnsi="Times New Roman" w:cs="Times New Roman"/>
                <w:sz w:val="24"/>
                <w:szCs w:val="24"/>
              </w:rPr>
              <w:t>183</w:t>
            </w:r>
          </w:p>
        </w:tc>
        <w:tc>
          <w:tcPr>
            <w:tcW w:w="233"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rPr>
                <w:rStyle w:val="2BookAntiqua75pt"/>
                <w:rFonts w:ascii="Times New Roman" w:eastAsiaTheme="minorHAnsi" w:hAnsi="Times New Roman" w:cs="Times New Roman"/>
                <w:sz w:val="24"/>
                <w:szCs w:val="24"/>
              </w:rPr>
              <w:t>0,5</w:t>
            </w:r>
          </w:p>
        </w:tc>
        <w:tc>
          <w:tcPr>
            <w:tcW w:w="226"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rsidRPr="00E01A79">
              <w:rPr>
                <w:rStyle w:val="2BookAntiqua75pt"/>
                <w:rFonts w:ascii="Times New Roman" w:eastAsiaTheme="minorHAnsi" w:hAnsi="Times New Roman" w:cs="Times New Roman"/>
                <w:sz w:val="24"/>
                <w:szCs w:val="24"/>
              </w:rPr>
              <w:t>350</w:t>
            </w:r>
          </w:p>
        </w:tc>
        <w:tc>
          <w:tcPr>
            <w:tcW w:w="183"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rsidRPr="00E01A79">
              <w:rPr>
                <w:rStyle w:val="2BookAntiqua75pt"/>
                <w:rFonts w:ascii="Times New Roman" w:eastAsiaTheme="minorHAnsi" w:hAnsi="Times New Roman" w:cs="Times New Roman"/>
                <w:sz w:val="24"/>
                <w:szCs w:val="24"/>
              </w:rPr>
              <w:t>4,0</w:t>
            </w:r>
          </w:p>
        </w:tc>
        <w:tc>
          <w:tcPr>
            <w:tcW w:w="183"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rsidRPr="00E01A79">
              <w:rPr>
                <w:rStyle w:val="2BookAntiqua75pt"/>
                <w:rFonts w:ascii="Times New Roman" w:eastAsiaTheme="minorHAnsi" w:hAnsi="Times New Roman" w:cs="Times New Roman"/>
                <w:sz w:val="24"/>
                <w:szCs w:val="24"/>
              </w:rPr>
              <w:t>нет</w:t>
            </w:r>
          </w:p>
        </w:tc>
        <w:tc>
          <w:tcPr>
            <w:tcW w:w="184"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rsidRPr="00E01A79">
              <w:rPr>
                <w:rStyle w:val="2BookAntiqua75pt"/>
                <w:rFonts w:ascii="Times New Roman" w:eastAsiaTheme="minorHAnsi" w:hAnsi="Times New Roman" w:cs="Times New Roman"/>
                <w:sz w:val="24"/>
                <w:szCs w:val="24"/>
              </w:rPr>
              <w:t>15</w:t>
            </w:r>
          </w:p>
        </w:tc>
        <w:tc>
          <w:tcPr>
            <w:tcW w:w="184" w:type="pct"/>
            <w:tcBorders>
              <w:top w:val="single" w:sz="4" w:space="0" w:color="auto"/>
              <w:left w:val="single" w:sz="4" w:space="0" w:color="auto"/>
              <w:bottom w:val="single" w:sz="4" w:space="0" w:color="auto"/>
            </w:tcBorders>
            <w:shd w:val="clear" w:color="auto" w:fill="FFFFFF"/>
            <w:vAlign w:val="center"/>
          </w:tcPr>
          <w:p w:rsidR="007216A3" w:rsidRPr="00E01A79" w:rsidRDefault="007216A3" w:rsidP="0001619D">
            <w:pPr>
              <w:pStyle w:val="24"/>
            </w:pPr>
            <w:r>
              <w:t>60</w:t>
            </w:r>
          </w:p>
        </w:tc>
        <w:tc>
          <w:tcPr>
            <w:tcW w:w="237" w:type="pct"/>
            <w:tcBorders>
              <w:top w:val="single" w:sz="4" w:space="0" w:color="auto"/>
              <w:left w:val="single" w:sz="4" w:space="0" w:color="auto"/>
              <w:bottom w:val="single" w:sz="4" w:space="0" w:color="auto"/>
            </w:tcBorders>
            <w:shd w:val="clear" w:color="auto" w:fill="FFFFFF"/>
          </w:tcPr>
          <w:p w:rsidR="007216A3" w:rsidRPr="00E01A79" w:rsidRDefault="007216A3" w:rsidP="0001619D">
            <w:pPr>
              <w:pStyle w:val="24"/>
              <w:rPr>
                <w:szCs w:val="20"/>
              </w:rPr>
            </w:pPr>
            <w:r w:rsidRPr="00E01A79">
              <w:rPr>
                <w:rStyle w:val="2BookAntiqua55pt0"/>
                <w:rFonts w:ascii="Times New Roman" w:eastAsiaTheme="minorHAnsi" w:hAnsi="Times New Roman" w:cs="Times New Roman"/>
                <w:sz w:val="20"/>
                <w:szCs w:val="20"/>
              </w:rPr>
              <w:t>4-</w:t>
            </w:r>
            <w:r>
              <w:rPr>
                <w:rStyle w:val="2BookAntiqua55pt0"/>
                <w:rFonts w:ascii="Times New Roman" w:eastAsiaTheme="minorHAnsi" w:hAnsi="Times New Roman" w:cs="Times New Roman"/>
                <w:sz w:val="20"/>
                <w:szCs w:val="20"/>
              </w:rPr>
              <w:t>х</w:t>
            </w:r>
          </w:p>
          <w:p w:rsidR="007216A3" w:rsidRPr="00E01A79" w:rsidRDefault="007216A3" w:rsidP="0001619D">
            <w:pPr>
              <w:pStyle w:val="24"/>
              <w:rPr>
                <w:szCs w:val="20"/>
              </w:rPr>
            </w:pPr>
            <w:r w:rsidRPr="00E01A79">
              <w:rPr>
                <w:rStyle w:val="2BookAntiqua75pt"/>
                <w:rFonts w:ascii="Times New Roman" w:eastAsiaTheme="minorHAnsi" w:hAnsi="Times New Roman" w:cs="Times New Roman"/>
                <w:sz w:val="20"/>
                <w:szCs w:val="20"/>
              </w:rPr>
              <w:t>трубная</w:t>
            </w:r>
          </w:p>
          <w:p w:rsidR="007216A3" w:rsidRPr="00BE08ED" w:rsidRDefault="007216A3" w:rsidP="0001619D">
            <w:pPr>
              <w:pStyle w:val="24"/>
              <w:rPr>
                <w:szCs w:val="20"/>
              </w:rPr>
            </w:pPr>
            <w:r w:rsidRPr="00E01A79">
              <w:rPr>
                <w:rStyle w:val="2BookAntiqua75pt"/>
                <w:rFonts w:ascii="Times New Roman" w:eastAsiaTheme="minorHAnsi" w:hAnsi="Times New Roman" w:cs="Times New Roman"/>
                <w:sz w:val="20"/>
                <w:szCs w:val="20"/>
              </w:rPr>
              <w:t>закрыт</w:t>
            </w:r>
          </w:p>
        </w:tc>
        <w:tc>
          <w:tcPr>
            <w:tcW w:w="196" w:type="pct"/>
            <w:tcBorders>
              <w:top w:val="single" w:sz="4" w:space="0" w:color="auto"/>
              <w:left w:val="single" w:sz="4" w:space="0" w:color="auto"/>
              <w:bottom w:val="single" w:sz="4" w:space="0" w:color="auto"/>
            </w:tcBorders>
            <w:shd w:val="clear" w:color="auto" w:fill="FFFFFF"/>
            <w:vAlign w:val="center"/>
          </w:tcPr>
          <w:p w:rsidR="007216A3" w:rsidRPr="007216A3" w:rsidRDefault="007216A3" w:rsidP="0001619D">
            <w:pPr>
              <w:pStyle w:val="24"/>
              <w:rPr>
                <w:szCs w:val="20"/>
              </w:rPr>
            </w:pPr>
            <w:r w:rsidRPr="007216A3">
              <w:rPr>
                <w:szCs w:val="20"/>
              </w:rPr>
              <w:t>3.09</w:t>
            </w:r>
          </w:p>
          <w:p w:rsidR="007216A3" w:rsidRPr="007216A3" w:rsidRDefault="007216A3" w:rsidP="0001619D">
            <w:pPr>
              <w:pStyle w:val="24"/>
              <w:rPr>
                <w:szCs w:val="20"/>
              </w:rPr>
            </w:pPr>
            <w:r w:rsidRPr="007216A3">
              <w:rPr>
                <w:szCs w:val="20"/>
              </w:rPr>
              <w:t>11</w:t>
            </w:r>
          </w:p>
          <w:p w:rsidR="007216A3" w:rsidRPr="00BC57C2" w:rsidRDefault="007216A3" w:rsidP="0001619D">
            <w:pPr>
              <w:pStyle w:val="24"/>
              <w:rPr>
                <w:szCs w:val="20"/>
              </w:rPr>
            </w:pPr>
            <w:r w:rsidRPr="007216A3">
              <w:rPr>
                <w:szCs w:val="20"/>
              </w:rPr>
              <w:t>66.7</w:t>
            </w:r>
          </w:p>
        </w:tc>
        <w:tc>
          <w:tcPr>
            <w:tcW w:w="254" w:type="pct"/>
            <w:tcBorders>
              <w:top w:val="single" w:sz="4" w:space="0" w:color="auto"/>
              <w:left w:val="single" w:sz="4" w:space="0" w:color="auto"/>
              <w:bottom w:val="single" w:sz="4" w:space="0" w:color="auto"/>
            </w:tcBorders>
            <w:shd w:val="clear" w:color="auto" w:fill="FFFFFF"/>
            <w:vAlign w:val="center"/>
          </w:tcPr>
          <w:p w:rsidR="007216A3" w:rsidRPr="007216A3" w:rsidRDefault="007216A3" w:rsidP="0001619D">
            <w:pPr>
              <w:pStyle w:val="24"/>
              <w:rPr>
                <w:szCs w:val="20"/>
              </w:rPr>
            </w:pPr>
            <w:r w:rsidRPr="007216A3">
              <w:rPr>
                <w:szCs w:val="20"/>
              </w:rPr>
              <w:t>0.26</w:t>
            </w:r>
          </w:p>
          <w:p w:rsidR="007216A3" w:rsidRPr="007216A3" w:rsidRDefault="007216A3" w:rsidP="0001619D">
            <w:pPr>
              <w:pStyle w:val="24"/>
              <w:rPr>
                <w:szCs w:val="20"/>
              </w:rPr>
            </w:pPr>
            <w:r w:rsidRPr="007216A3">
              <w:rPr>
                <w:szCs w:val="20"/>
              </w:rPr>
              <w:t>1</w:t>
            </w:r>
          </w:p>
          <w:p w:rsidR="007216A3" w:rsidRPr="00BC57C2" w:rsidRDefault="007216A3" w:rsidP="0001619D">
            <w:pPr>
              <w:pStyle w:val="24"/>
              <w:rPr>
                <w:szCs w:val="20"/>
              </w:rPr>
            </w:pPr>
            <w:r w:rsidRPr="007216A3">
              <w:rPr>
                <w:szCs w:val="20"/>
              </w:rPr>
              <w:t>5.5</w:t>
            </w:r>
          </w:p>
        </w:tc>
        <w:tc>
          <w:tcPr>
            <w:tcW w:w="254" w:type="pct"/>
            <w:tcBorders>
              <w:top w:val="single" w:sz="4" w:space="0" w:color="auto"/>
              <w:left w:val="single" w:sz="4" w:space="0" w:color="auto"/>
              <w:bottom w:val="single" w:sz="4" w:space="0" w:color="auto"/>
            </w:tcBorders>
            <w:shd w:val="clear" w:color="auto" w:fill="FFFFFF"/>
            <w:vAlign w:val="center"/>
          </w:tcPr>
          <w:p w:rsidR="007216A3" w:rsidRPr="007216A3" w:rsidRDefault="007216A3" w:rsidP="0001619D">
            <w:pPr>
              <w:pStyle w:val="24"/>
              <w:rPr>
                <w:szCs w:val="20"/>
              </w:rPr>
            </w:pPr>
            <w:r w:rsidRPr="007216A3">
              <w:rPr>
                <w:szCs w:val="20"/>
              </w:rPr>
              <w:t>0.09</w:t>
            </w:r>
          </w:p>
          <w:p w:rsidR="007216A3" w:rsidRPr="007216A3" w:rsidRDefault="007216A3" w:rsidP="0001619D">
            <w:pPr>
              <w:pStyle w:val="24"/>
              <w:rPr>
                <w:szCs w:val="20"/>
              </w:rPr>
            </w:pPr>
            <w:r w:rsidRPr="007216A3">
              <w:rPr>
                <w:szCs w:val="20"/>
              </w:rPr>
              <w:t>0</w:t>
            </w:r>
          </w:p>
          <w:p w:rsidR="007216A3" w:rsidRPr="00BC57C2" w:rsidRDefault="007216A3" w:rsidP="0001619D">
            <w:pPr>
              <w:pStyle w:val="24"/>
              <w:rPr>
                <w:szCs w:val="20"/>
              </w:rPr>
            </w:pPr>
            <w:r w:rsidRPr="007216A3">
              <w:rPr>
                <w:szCs w:val="20"/>
              </w:rPr>
              <w:t>1.9</w:t>
            </w:r>
          </w:p>
        </w:tc>
        <w:tc>
          <w:tcPr>
            <w:tcW w:w="254" w:type="pct"/>
            <w:tcBorders>
              <w:top w:val="single" w:sz="4" w:space="0" w:color="auto"/>
              <w:left w:val="single" w:sz="4" w:space="0" w:color="auto"/>
              <w:bottom w:val="single" w:sz="4" w:space="0" w:color="auto"/>
            </w:tcBorders>
            <w:shd w:val="clear" w:color="auto" w:fill="FFFFFF"/>
            <w:vAlign w:val="center"/>
          </w:tcPr>
          <w:p w:rsidR="007216A3" w:rsidRPr="007216A3" w:rsidRDefault="007216A3" w:rsidP="0001619D">
            <w:pPr>
              <w:pStyle w:val="24"/>
              <w:rPr>
                <w:szCs w:val="20"/>
              </w:rPr>
            </w:pPr>
            <w:r w:rsidRPr="007216A3">
              <w:rPr>
                <w:szCs w:val="20"/>
              </w:rPr>
              <w:t>0.57</w:t>
            </w:r>
          </w:p>
          <w:p w:rsidR="007216A3" w:rsidRPr="007216A3" w:rsidRDefault="007216A3" w:rsidP="0001619D">
            <w:pPr>
              <w:pStyle w:val="24"/>
              <w:rPr>
                <w:szCs w:val="20"/>
              </w:rPr>
            </w:pPr>
            <w:r w:rsidRPr="007216A3">
              <w:rPr>
                <w:szCs w:val="20"/>
              </w:rPr>
              <w:t>2</w:t>
            </w:r>
          </w:p>
          <w:p w:rsidR="007216A3" w:rsidRPr="00BC57C2" w:rsidRDefault="007216A3" w:rsidP="0001619D">
            <w:pPr>
              <w:pStyle w:val="24"/>
              <w:rPr>
                <w:szCs w:val="20"/>
              </w:rPr>
            </w:pPr>
            <w:r w:rsidRPr="007216A3">
              <w:rPr>
                <w:szCs w:val="20"/>
              </w:rPr>
              <w:t>12.2</w:t>
            </w:r>
          </w:p>
        </w:tc>
        <w:tc>
          <w:tcPr>
            <w:tcW w:w="281" w:type="pct"/>
            <w:tcBorders>
              <w:top w:val="single" w:sz="4" w:space="0" w:color="auto"/>
              <w:left w:val="single" w:sz="4" w:space="0" w:color="auto"/>
              <w:bottom w:val="single" w:sz="4" w:space="0" w:color="auto"/>
            </w:tcBorders>
            <w:shd w:val="clear" w:color="auto" w:fill="FFFFFF"/>
            <w:vAlign w:val="center"/>
          </w:tcPr>
          <w:p w:rsidR="007216A3" w:rsidRPr="007216A3" w:rsidRDefault="007216A3" w:rsidP="0001619D">
            <w:pPr>
              <w:pStyle w:val="24"/>
              <w:rPr>
                <w:szCs w:val="20"/>
              </w:rPr>
            </w:pPr>
            <w:r w:rsidRPr="007216A3">
              <w:rPr>
                <w:szCs w:val="20"/>
              </w:rPr>
              <w:t>4.00</w:t>
            </w:r>
          </w:p>
          <w:p w:rsidR="007216A3" w:rsidRPr="007216A3" w:rsidRDefault="007216A3" w:rsidP="0001619D">
            <w:pPr>
              <w:pStyle w:val="24"/>
              <w:rPr>
                <w:szCs w:val="20"/>
              </w:rPr>
            </w:pPr>
            <w:r w:rsidRPr="007216A3">
              <w:rPr>
                <w:szCs w:val="20"/>
              </w:rPr>
              <w:t>14</w:t>
            </w:r>
          </w:p>
          <w:p w:rsidR="007216A3" w:rsidRPr="00BC57C2" w:rsidRDefault="007216A3" w:rsidP="0001619D">
            <w:pPr>
              <w:pStyle w:val="24"/>
              <w:rPr>
                <w:szCs w:val="20"/>
              </w:rPr>
            </w:pPr>
            <w:r w:rsidRPr="007216A3">
              <w:rPr>
                <w:szCs w:val="20"/>
              </w:rPr>
              <w:t>86.4</w:t>
            </w:r>
          </w:p>
        </w:tc>
        <w:tc>
          <w:tcPr>
            <w:tcW w:w="182" w:type="pct"/>
            <w:tcBorders>
              <w:top w:val="single" w:sz="4" w:space="0" w:color="auto"/>
              <w:left w:val="single" w:sz="4" w:space="0" w:color="auto"/>
              <w:bottom w:val="single" w:sz="4" w:space="0" w:color="auto"/>
            </w:tcBorders>
            <w:shd w:val="clear" w:color="auto" w:fill="FFFFFF"/>
            <w:vAlign w:val="center"/>
          </w:tcPr>
          <w:p w:rsidR="007216A3" w:rsidRPr="007216A3" w:rsidRDefault="007216A3" w:rsidP="0001619D">
            <w:pPr>
              <w:pStyle w:val="24"/>
              <w:rPr>
                <w:szCs w:val="20"/>
              </w:rPr>
            </w:pPr>
            <w:r w:rsidRPr="007216A3">
              <w:rPr>
                <w:szCs w:val="20"/>
              </w:rPr>
              <w:t>23.33</w:t>
            </w:r>
          </w:p>
          <w:p w:rsidR="007216A3" w:rsidRDefault="007216A3" w:rsidP="0001619D">
            <w:pPr>
              <w:pStyle w:val="24"/>
              <w:rPr>
                <w:szCs w:val="20"/>
              </w:rPr>
            </w:pPr>
            <w:r w:rsidRPr="007216A3">
              <w:rPr>
                <w:szCs w:val="20"/>
              </w:rPr>
              <w:t>0</w:t>
            </w:r>
          </w:p>
          <w:p w:rsidR="007216A3" w:rsidRPr="007216A3" w:rsidRDefault="007216A3" w:rsidP="0001619D">
            <w:pPr>
              <w:pStyle w:val="24"/>
              <w:rPr>
                <w:szCs w:val="20"/>
              </w:rPr>
            </w:pPr>
            <w:r>
              <w:rPr>
                <w:szCs w:val="20"/>
              </w:rPr>
              <w:t>0</w:t>
            </w:r>
          </w:p>
        </w:tc>
        <w:tc>
          <w:tcPr>
            <w:tcW w:w="222" w:type="pct"/>
            <w:tcBorders>
              <w:top w:val="single" w:sz="4" w:space="0" w:color="auto"/>
              <w:left w:val="single" w:sz="4" w:space="0" w:color="auto"/>
              <w:bottom w:val="single" w:sz="4" w:space="0" w:color="auto"/>
            </w:tcBorders>
            <w:shd w:val="clear" w:color="auto" w:fill="FFFFFF"/>
            <w:vAlign w:val="center"/>
          </w:tcPr>
          <w:p w:rsidR="007216A3" w:rsidRDefault="007216A3" w:rsidP="0001619D">
            <w:pPr>
              <w:pStyle w:val="24"/>
              <w:rPr>
                <w:szCs w:val="20"/>
              </w:rPr>
            </w:pPr>
            <w:r w:rsidRPr="007216A3">
              <w:rPr>
                <w:szCs w:val="20"/>
              </w:rPr>
              <w:t>1.38</w:t>
            </w:r>
          </w:p>
          <w:p w:rsidR="007216A3" w:rsidRDefault="007216A3" w:rsidP="0001619D">
            <w:pPr>
              <w:pStyle w:val="24"/>
              <w:rPr>
                <w:szCs w:val="20"/>
              </w:rPr>
            </w:pPr>
            <w:r>
              <w:rPr>
                <w:szCs w:val="20"/>
              </w:rPr>
              <w:t>0</w:t>
            </w:r>
          </w:p>
          <w:p w:rsidR="007216A3" w:rsidRPr="007216A3" w:rsidRDefault="007216A3" w:rsidP="0001619D">
            <w:pPr>
              <w:pStyle w:val="24"/>
              <w:rPr>
                <w:szCs w:val="20"/>
              </w:rPr>
            </w:pPr>
            <w:r>
              <w:rPr>
                <w:szCs w:val="20"/>
              </w:rPr>
              <w:t>0</w:t>
            </w:r>
          </w:p>
        </w:tc>
        <w:tc>
          <w:tcPr>
            <w:tcW w:w="228" w:type="pct"/>
            <w:tcBorders>
              <w:top w:val="single" w:sz="4" w:space="0" w:color="auto"/>
              <w:left w:val="single" w:sz="4" w:space="0" w:color="auto"/>
              <w:bottom w:val="single" w:sz="4" w:space="0" w:color="auto"/>
              <w:right w:val="single" w:sz="4" w:space="0" w:color="auto"/>
            </w:tcBorders>
            <w:shd w:val="clear" w:color="auto" w:fill="FFFFFF"/>
            <w:vAlign w:val="center"/>
          </w:tcPr>
          <w:p w:rsidR="007216A3" w:rsidRPr="007216A3" w:rsidRDefault="007216A3" w:rsidP="0001619D">
            <w:pPr>
              <w:pStyle w:val="24"/>
              <w:rPr>
                <w:szCs w:val="20"/>
              </w:rPr>
            </w:pPr>
            <w:r w:rsidRPr="007216A3">
              <w:rPr>
                <w:szCs w:val="20"/>
              </w:rPr>
              <w:t>0.28</w:t>
            </w:r>
          </w:p>
          <w:p w:rsidR="007216A3" w:rsidRPr="007216A3" w:rsidRDefault="007216A3" w:rsidP="0001619D">
            <w:pPr>
              <w:pStyle w:val="24"/>
              <w:rPr>
                <w:szCs w:val="20"/>
              </w:rPr>
            </w:pPr>
            <w:r w:rsidRPr="007216A3">
              <w:rPr>
                <w:szCs w:val="20"/>
              </w:rPr>
              <w:t>1</w:t>
            </w:r>
          </w:p>
          <w:p w:rsidR="007216A3" w:rsidRPr="007216A3" w:rsidRDefault="007216A3" w:rsidP="0001619D">
            <w:pPr>
              <w:pStyle w:val="24"/>
              <w:rPr>
                <w:szCs w:val="20"/>
              </w:rPr>
            </w:pPr>
            <w:r w:rsidRPr="007216A3">
              <w:rPr>
                <w:szCs w:val="20"/>
              </w:rPr>
              <w:t>6.0</w:t>
            </w:r>
          </w:p>
        </w:tc>
      </w:tr>
    </w:tbl>
    <w:p w:rsidR="00803FBE" w:rsidRDefault="00803FBE" w:rsidP="00C1518A">
      <w:pPr>
        <w:tabs>
          <w:tab w:val="left" w:pos="709"/>
        </w:tabs>
        <w:spacing w:line="240" w:lineRule="auto"/>
        <w:ind w:right="118" w:firstLine="426"/>
        <w:rPr>
          <w:rFonts w:cs="Times New Roman"/>
          <w:szCs w:val="24"/>
        </w:rPr>
      </w:pPr>
    </w:p>
    <w:p w:rsidR="00803FBE" w:rsidRDefault="00803FBE" w:rsidP="00C1518A">
      <w:pPr>
        <w:tabs>
          <w:tab w:val="left" w:pos="709"/>
        </w:tabs>
        <w:spacing w:line="240" w:lineRule="auto"/>
        <w:ind w:right="118" w:firstLine="426"/>
        <w:rPr>
          <w:rFonts w:cs="Times New Roman"/>
          <w:szCs w:val="24"/>
        </w:rPr>
      </w:pPr>
    </w:p>
    <w:p w:rsidR="00803FBE" w:rsidRDefault="00803FBE">
      <w:pPr>
        <w:rPr>
          <w:rFonts w:cs="Times New Roman"/>
          <w:szCs w:val="24"/>
        </w:rPr>
      </w:pPr>
      <w:r>
        <w:rPr>
          <w:rFonts w:cs="Times New Roman"/>
          <w:szCs w:val="24"/>
        </w:rPr>
        <w:br w:type="page"/>
      </w:r>
    </w:p>
    <w:p w:rsidR="008813B8" w:rsidRPr="00C61107" w:rsidRDefault="00C61107" w:rsidP="0001619D">
      <w:pPr>
        <w:pStyle w:val="1"/>
        <w:rPr>
          <w:lang w:eastAsia="ru-RU" w:bidi="ru-RU"/>
        </w:rPr>
      </w:pPr>
      <w:bookmarkStart w:id="13" w:name="_Toc424116383"/>
      <w:r w:rsidRPr="00C61107">
        <w:lastRenderedPageBreak/>
        <w:t>Раздел 4.</w:t>
      </w:r>
      <w:r w:rsidR="008813B8" w:rsidRPr="00C61107">
        <w:rPr>
          <w:lang w:eastAsia="ru-RU" w:bidi="ru-RU"/>
        </w:rPr>
        <w:t xml:space="preserve"> </w:t>
      </w:r>
      <w:r w:rsidRPr="00C61107">
        <w:rPr>
          <w:lang w:eastAsia="ru-RU" w:bidi="ru-RU"/>
        </w:rPr>
        <w:t>П</w:t>
      </w:r>
      <w:r w:rsidR="008813B8" w:rsidRPr="00C61107">
        <w:rPr>
          <w:lang w:eastAsia="ru-RU" w:bidi="ru-RU"/>
        </w:rPr>
        <w:t>редложении по с</w:t>
      </w:r>
      <w:r>
        <w:rPr>
          <w:lang w:eastAsia="ru-RU" w:bidi="ru-RU"/>
        </w:rPr>
        <w:t>троительству, реконструкции и те</w:t>
      </w:r>
      <w:r w:rsidR="008813B8" w:rsidRPr="00C61107">
        <w:rPr>
          <w:lang w:eastAsia="ru-RU" w:bidi="ru-RU"/>
        </w:rPr>
        <w:t xml:space="preserve">хническому перевооружению источников тепловой </w:t>
      </w:r>
      <w:r w:rsidRPr="00C61107">
        <w:rPr>
          <w:lang w:eastAsia="ru-RU" w:bidi="ru-RU"/>
        </w:rPr>
        <w:t>энергии</w:t>
      </w:r>
      <w:bookmarkEnd w:id="13"/>
    </w:p>
    <w:p w:rsidR="008813B8" w:rsidRDefault="008813B8" w:rsidP="0001619D">
      <w:pPr>
        <w:pStyle w:val="2"/>
        <w:rPr>
          <w:lang w:eastAsia="ru-RU" w:bidi="ru-RU"/>
        </w:rPr>
      </w:pPr>
      <w:bookmarkStart w:id="14" w:name="_Toc424116384"/>
      <w:r w:rsidRPr="008813B8">
        <w:rPr>
          <w:lang w:eastAsia="ru-RU" w:bidi="ru-RU"/>
        </w:rPr>
        <w:t xml:space="preserve">а) </w:t>
      </w:r>
      <w:r w:rsidRPr="00C61107">
        <w:rPr>
          <w:shd w:val="clear" w:color="auto" w:fill="FFFFFF"/>
          <w:lang w:eastAsia="ru-RU" w:bidi="ru-RU"/>
        </w:rPr>
        <w:t xml:space="preserve">Предложения по строительству источников </w:t>
      </w:r>
      <w:r w:rsidRPr="008813B8">
        <w:rPr>
          <w:lang w:eastAsia="ru-RU" w:bidi="ru-RU"/>
        </w:rPr>
        <w:t xml:space="preserve">теплой энергии, обеспечивающих перспективную </w:t>
      </w:r>
      <w:r w:rsidR="00C61107">
        <w:rPr>
          <w:lang w:eastAsia="ru-RU" w:bidi="ru-RU"/>
        </w:rPr>
        <w:t>тепловую</w:t>
      </w:r>
      <w:r w:rsidRPr="008813B8">
        <w:rPr>
          <w:lang w:eastAsia="ru-RU" w:bidi="ru-RU"/>
        </w:rPr>
        <w:t xml:space="preserve"> нагрузку на осваиваемых территориях поселения, городского округа, для которых </w:t>
      </w:r>
      <w:r w:rsidRPr="00C61107">
        <w:rPr>
          <w:shd w:val="clear" w:color="auto" w:fill="FFFFFF"/>
          <w:lang w:eastAsia="ru-RU" w:bidi="ru-RU"/>
        </w:rPr>
        <w:t xml:space="preserve">отсутствует возможность или целесообразности передачи </w:t>
      </w:r>
      <w:r w:rsidRPr="008813B8">
        <w:rPr>
          <w:lang w:eastAsia="ru-RU" w:bidi="ru-RU"/>
        </w:rPr>
        <w:t>тепловой энергии от существующих или реконструируемых источников тепловой энергии.</w:t>
      </w:r>
      <w:bookmarkEnd w:id="14"/>
    </w:p>
    <w:p w:rsidR="00C61107" w:rsidRPr="008813B8" w:rsidRDefault="00C61107" w:rsidP="0001619D">
      <w:pPr>
        <w:rPr>
          <w:lang w:eastAsia="ru-RU" w:bidi="ru-RU"/>
        </w:rPr>
      </w:pPr>
      <w:r>
        <w:rPr>
          <w:lang w:eastAsia="ru-RU" w:bidi="ru-RU"/>
        </w:rPr>
        <w:t xml:space="preserve">Для обеспечения теплом территорию (в том числе вновь осваиваемую) Кавказского сельского поселения Кавказского района в перспективе до конца расчетного периода предлагается построить и модернизировать </w:t>
      </w:r>
      <w:r w:rsidR="003D593F">
        <w:rPr>
          <w:lang w:eastAsia="ru-RU" w:bidi="ru-RU"/>
        </w:rPr>
        <w:t>следующие источники тепловой энергии.</w:t>
      </w:r>
    </w:p>
    <w:p w:rsidR="0031327E" w:rsidRPr="00C61107" w:rsidRDefault="00C61107" w:rsidP="0001619D">
      <w:pPr>
        <w:pStyle w:val="a7"/>
      </w:pPr>
      <w:r w:rsidRPr="00C61107">
        <w:t xml:space="preserve">Таблица 1.5 Предложении по строительству реконструкции и техническому перевооружению источников тепловой энергии, обеспечивающих перспективную тепловую нагрузку на осваиваемых территориях </w:t>
      </w:r>
      <w:r w:rsidR="0031327E" w:rsidRPr="00C61107">
        <w:t>(Проектируемые источники тепловой энер</w:t>
      </w:r>
      <w:r w:rsidRPr="00C61107">
        <w:t>г</w:t>
      </w:r>
      <w:r w:rsidR="0031327E" w:rsidRPr="00C61107">
        <w:t>ии на расчетный период)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49"/>
        <w:gridCol w:w="567"/>
        <w:gridCol w:w="1044"/>
        <w:gridCol w:w="804"/>
        <w:gridCol w:w="803"/>
        <w:gridCol w:w="803"/>
        <w:gridCol w:w="803"/>
        <w:gridCol w:w="803"/>
        <w:gridCol w:w="803"/>
        <w:gridCol w:w="803"/>
        <w:gridCol w:w="803"/>
        <w:gridCol w:w="803"/>
        <w:gridCol w:w="803"/>
        <w:gridCol w:w="803"/>
        <w:gridCol w:w="803"/>
        <w:gridCol w:w="800"/>
        <w:gridCol w:w="791"/>
      </w:tblGrid>
      <w:tr w:rsidR="003D593F" w:rsidRPr="005858B2" w:rsidTr="0001619D">
        <w:trPr>
          <w:cantSplit/>
          <w:trHeight w:hRule="exact" w:val="2635"/>
        </w:trPr>
        <w:tc>
          <w:tcPr>
            <w:tcW w:w="828" w:type="pct"/>
            <w:shd w:val="clear" w:color="auto" w:fill="auto"/>
            <w:vAlign w:val="center"/>
          </w:tcPr>
          <w:p w:rsidR="0031327E" w:rsidRPr="00941569" w:rsidRDefault="0031327E" w:rsidP="0001619D">
            <w:pPr>
              <w:pStyle w:val="24"/>
            </w:pPr>
            <w:r w:rsidRPr="00941569">
              <w:rPr>
                <w:rStyle w:val="4411pt"/>
                <w:rFonts w:eastAsiaTheme="minorHAnsi"/>
                <w:color w:val="auto"/>
                <w:sz w:val="20"/>
                <w:szCs w:val="20"/>
              </w:rPr>
              <w:t>Источник теплоснабжения</w:t>
            </w:r>
          </w:p>
        </w:tc>
        <w:tc>
          <w:tcPr>
            <w:tcW w:w="184"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год ввода в эксплуатацию</w:t>
            </w:r>
          </w:p>
        </w:tc>
        <w:tc>
          <w:tcPr>
            <w:tcW w:w="339" w:type="pct"/>
            <w:shd w:val="clear" w:color="auto" w:fill="auto"/>
            <w:textDirection w:val="btLr"/>
            <w:vAlign w:val="center"/>
          </w:tcPr>
          <w:p w:rsidR="0031327E" w:rsidRPr="00941569" w:rsidRDefault="003309F1" w:rsidP="0001619D">
            <w:pPr>
              <w:pStyle w:val="24"/>
            </w:pPr>
            <w:r w:rsidRPr="00941569">
              <w:t>Основной вид топлива</w:t>
            </w:r>
          </w:p>
        </w:tc>
        <w:tc>
          <w:tcPr>
            <w:tcW w:w="261" w:type="pct"/>
            <w:shd w:val="clear" w:color="auto" w:fill="auto"/>
            <w:textDirection w:val="btLr"/>
            <w:vAlign w:val="center"/>
          </w:tcPr>
          <w:p w:rsidR="0031327E" w:rsidRPr="00941569" w:rsidRDefault="003D593F" w:rsidP="0001619D">
            <w:pPr>
              <w:pStyle w:val="24"/>
            </w:pPr>
            <w:r w:rsidRPr="00941569">
              <w:rPr>
                <w:rStyle w:val="4411pt"/>
                <w:rFonts w:eastAsiaTheme="minorHAnsi"/>
                <w:color w:val="auto"/>
                <w:sz w:val="20"/>
                <w:szCs w:val="20"/>
              </w:rPr>
              <w:t xml:space="preserve">Установленная </w:t>
            </w:r>
            <w:proofErr w:type="spellStart"/>
            <w:r w:rsidRPr="00941569">
              <w:rPr>
                <w:rStyle w:val="4411pt"/>
                <w:rFonts w:eastAsiaTheme="minorHAnsi"/>
                <w:color w:val="auto"/>
                <w:sz w:val="20"/>
                <w:szCs w:val="20"/>
              </w:rPr>
              <w:t>теплопроизводительность</w:t>
            </w:r>
            <w:proofErr w:type="spellEnd"/>
            <w:r w:rsidRPr="00941569">
              <w:rPr>
                <w:rStyle w:val="4411pt"/>
                <w:rFonts w:eastAsiaTheme="minorHAnsi"/>
                <w:color w:val="auto"/>
                <w:sz w:val="20"/>
                <w:szCs w:val="20"/>
              </w:rPr>
              <w:t xml:space="preserve"> котельных, Гкал/ч</w:t>
            </w:r>
          </w:p>
        </w:tc>
        <w:tc>
          <w:tcPr>
            <w:tcW w:w="261"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 xml:space="preserve">Подключённая нагрузка, </w:t>
            </w:r>
            <w:proofErr w:type="spellStart"/>
            <w:r w:rsidRPr="00941569">
              <w:rPr>
                <w:rStyle w:val="4411pt"/>
                <w:rFonts w:eastAsiaTheme="minorHAnsi"/>
                <w:color w:val="auto"/>
                <w:sz w:val="20"/>
                <w:szCs w:val="20"/>
                <w:lang w:val="en-US" w:eastAsia="en-US" w:bidi="en-US"/>
              </w:rPr>
              <w:t>Qmax</w:t>
            </w:r>
            <w:proofErr w:type="spellEnd"/>
            <w:r w:rsidRPr="00941569">
              <w:rPr>
                <w:rStyle w:val="4411pt"/>
                <w:rFonts w:eastAsiaTheme="minorHAnsi"/>
                <w:color w:val="auto"/>
                <w:sz w:val="20"/>
                <w:szCs w:val="20"/>
                <w:lang w:eastAsia="en-US" w:bidi="en-US"/>
              </w:rPr>
              <w:t xml:space="preserve">, </w:t>
            </w:r>
            <w:r w:rsidRPr="00941569">
              <w:rPr>
                <w:rStyle w:val="4411pt"/>
                <w:rFonts w:eastAsiaTheme="minorHAnsi"/>
                <w:color w:val="auto"/>
                <w:sz w:val="20"/>
                <w:szCs w:val="20"/>
              </w:rPr>
              <w:t>Гкал/ч</w:t>
            </w:r>
          </w:p>
        </w:tc>
        <w:tc>
          <w:tcPr>
            <w:tcW w:w="261"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 xml:space="preserve">Годовая выработка тепла, </w:t>
            </w:r>
            <w:proofErr w:type="spellStart"/>
            <w:r w:rsidR="003D593F" w:rsidRPr="00941569">
              <w:rPr>
                <w:rStyle w:val="4411pt"/>
                <w:rFonts w:eastAsiaTheme="minorHAnsi"/>
                <w:color w:val="auto"/>
                <w:sz w:val="20"/>
                <w:szCs w:val="20"/>
              </w:rPr>
              <w:t>Q</w:t>
            </w:r>
            <w:r w:rsidRPr="00941569">
              <w:rPr>
                <w:rStyle w:val="4411pt"/>
                <w:rFonts w:eastAsiaTheme="minorHAnsi"/>
                <w:color w:val="auto"/>
                <w:sz w:val="20"/>
                <w:szCs w:val="20"/>
              </w:rPr>
              <w:t>год</w:t>
            </w:r>
            <w:proofErr w:type="spellEnd"/>
            <w:r w:rsidRPr="00941569">
              <w:rPr>
                <w:rStyle w:val="4411pt"/>
                <w:rFonts w:eastAsiaTheme="minorHAnsi"/>
                <w:color w:val="auto"/>
                <w:sz w:val="20"/>
                <w:szCs w:val="20"/>
              </w:rPr>
              <w:t>, Гкал/год</w:t>
            </w:r>
          </w:p>
        </w:tc>
        <w:tc>
          <w:tcPr>
            <w:tcW w:w="261" w:type="pct"/>
            <w:shd w:val="clear" w:color="auto" w:fill="auto"/>
            <w:vAlign w:val="center"/>
          </w:tcPr>
          <w:p w:rsidR="0031327E" w:rsidRPr="00941569" w:rsidRDefault="0031327E" w:rsidP="0001619D">
            <w:pPr>
              <w:pStyle w:val="24"/>
            </w:pPr>
            <w:r w:rsidRPr="00941569">
              <w:rPr>
                <w:rStyle w:val="4411pt"/>
                <w:rFonts w:eastAsiaTheme="minorHAnsi"/>
                <w:color w:val="auto"/>
                <w:sz w:val="20"/>
                <w:szCs w:val="20"/>
              </w:rPr>
              <w:t>Кол-во</w:t>
            </w:r>
          </w:p>
          <w:p w:rsidR="0031327E" w:rsidRPr="00941569" w:rsidRDefault="0031327E" w:rsidP="0001619D">
            <w:pPr>
              <w:pStyle w:val="24"/>
            </w:pPr>
            <w:r w:rsidRPr="00941569">
              <w:rPr>
                <w:rStyle w:val="4411pt"/>
                <w:rFonts w:eastAsiaTheme="minorHAnsi"/>
                <w:color w:val="auto"/>
                <w:sz w:val="20"/>
                <w:szCs w:val="20"/>
              </w:rPr>
              <w:t>котлов,</w:t>
            </w:r>
          </w:p>
          <w:p w:rsidR="0031327E" w:rsidRPr="00941569" w:rsidRDefault="0031327E" w:rsidP="0001619D">
            <w:pPr>
              <w:pStyle w:val="24"/>
            </w:pPr>
            <w:proofErr w:type="spellStart"/>
            <w:r w:rsidRPr="00941569">
              <w:rPr>
                <w:rStyle w:val="4411pt"/>
                <w:rFonts w:eastAsiaTheme="minorHAnsi"/>
                <w:color w:val="auto"/>
                <w:sz w:val="20"/>
                <w:szCs w:val="20"/>
              </w:rPr>
              <w:t>шт</w:t>
            </w:r>
            <w:proofErr w:type="spellEnd"/>
          </w:p>
        </w:tc>
        <w:tc>
          <w:tcPr>
            <w:tcW w:w="261" w:type="pct"/>
            <w:shd w:val="clear" w:color="auto" w:fill="auto"/>
            <w:vAlign w:val="center"/>
          </w:tcPr>
          <w:p w:rsidR="0031327E" w:rsidRPr="00941569" w:rsidRDefault="003309F1" w:rsidP="0001619D">
            <w:pPr>
              <w:pStyle w:val="24"/>
            </w:pPr>
            <w:r w:rsidRPr="00941569">
              <w:rPr>
                <w:rStyle w:val="4411pt"/>
                <w:rFonts w:eastAsiaTheme="minorHAnsi"/>
                <w:color w:val="auto"/>
                <w:sz w:val="20"/>
                <w:szCs w:val="20"/>
              </w:rPr>
              <w:t>КПД</w:t>
            </w:r>
          </w:p>
          <w:p w:rsidR="0031327E" w:rsidRPr="00941569" w:rsidRDefault="0031327E" w:rsidP="0001619D">
            <w:pPr>
              <w:pStyle w:val="24"/>
            </w:pPr>
            <w:r w:rsidRPr="00941569">
              <w:rPr>
                <w:rStyle w:val="4411pt"/>
                <w:rFonts w:eastAsiaTheme="minorHAnsi"/>
                <w:color w:val="auto"/>
                <w:sz w:val="20"/>
                <w:szCs w:val="20"/>
              </w:rPr>
              <w:t>котлов,</w:t>
            </w:r>
          </w:p>
          <w:p w:rsidR="0031327E" w:rsidRPr="00941569" w:rsidRDefault="0031327E" w:rsidP="0001619D">
            <w:pPr>
              <w:pStyle w:val="24"/>
            </w:pPr>
            <w:r w:rsidRPr="00941569">
              <w:rPr>
                <w:rStyle w:val="4411pt"/>
                <w:rFonts w:eastAsiaTheme="minorHAnsi"/>
                <w:color w:val="auto"/>
                <w:sz w:val="20"/>
                <w:szCs w:val="20"/>
              </w:rPr>
              <w:t>%</w:t>
            </w:r>
          </w:p>
        </w:tc>
        <w:tc>
          <w:tcPr>
            <w:tcW w:w="261"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Годовой расход топлива. В, тут</w:t>
            </w:r>
          </w:p>
        </w:tc>
        <w:tc>
          <w:tcPr>
            <w:tcW w:w="261" w:type="pct"/>
            <w:shd w:val="clear" w:color="auto" w:fill="auto"/>
            <w:vAlign w:val="center"/>
          </w:tcPr>
          <w:p w:rsidR="0031327E" w:rsidRPr="00941569" w:rsidRDefault="0031327E" w:rsidP="0001619D">
            <w:pPr>
              <w:pStyle w:val="24"/>
            </w:pPr>
            <w:r w:rsidRPr="00941569">
              <w:rPr>
                <w:rStyle w:val="4411pt"/>
                <w:rFonts w:eastAsiaTheme="minorHAnsi"/>
                <w:color w:val="auto"/>
                <w:sz w:val="20"/>
                <w:szCs w:val="20"/>
              </w:rPr>
              <w:t xml:space="preserve">Год. расход эл. </w:t>
            </w:r>
            <w:proofErr w:type="gramStart"/>
            <w:r w:rsidRPr="00941569">
              <w:rPr>
                <w:rStyle w:val="4411pt"/>
                <w:rFonts w:eastAsiaTheme="minorHAnsi"/>
                <w:color w:val="auto"/>
                <w:sz w:val="20"/>
                <w:szCs w:val="20"/>
              </w:rPr>
              <w:t>эн.,</w:t>
            </w:r>
            <w:proofErr w:type="gramEnd"/>
            <w:r w:rsidRPr="00941569">
              <w:rPr>
                <w:rStyle w:val="4411pt"/>
                <w:rFonts w:eastAsiaTheme="minorHAnsi"/>
                <w:color w:val="auto"/>
                <w:sz w:val="20"/>
                <w:szCs w:val="20"/>
              </w:rPr>
              <w:t xml:space="preserve"> МВт</w:t>
            </w:r>
          </w:p>
        </w:tc>
        <w:tc>
          <w:tcPr>
            <w:tcW w:w="261" w:type="pct"/>
            <w:shd w:val="clear" w:color="auto" w:fill="auto"/>
            <w:vAlign w:val="center"/>
          </w:tcPr>
          <w:p w:rsidR="0031327E" w:rsidRPr="00941569" w:rsidRDefault="0031327E" w:rsidP="0001619D">
            <w:pPr>
              <w:pStyle w:val="24"/>
            </w:pPr>
            <w:r w:rsidRPr="00941569">
              <w:rPr>
                <w:rStyle w:val="4411pt"/>
                <w:rFonts w:eastAsiaTheme="minorHAnsi"/>
                <w:color w:val="auto"/>
                <w:sz w:val="20"/>
                <w:szCs w:val="20"/>
              </w:rPr>
              <w:t xml:space="preserve">Год. расход воды, </w:t>
            </w:r>
            <w:proofErr w:type="spellStart"/>
            <w:r w:rsidRPr="00941569">
              <w:rPr>
                <w:rStyle w:val="4411pt"/>
                <w:rFonts w:eastAsiaTheme="minorHAnsi"/>
                <w:color w:val="auto"/>
                <w:sz w:val="20"/>
                <w:szCs w:val="20"/>
              </w:rPr>
              <w:t>тыс</w:t>
            </w:r>
            <w:proofErr w:type="spellEnd"/>
            <w:r w:rsidRPr="00941569">
              <w:rPr>
                <w:rStyle w:val="4411pt"/>
                <w:rFonts w:eastAsiaTheme="minorHAnsi"/>
                <w:color w:val="auto"/>
                <w:sz w:val="20"/>
                <w:szCs w:val="20"/>
              </w:rPr>
              <w:t xml:space="preserve"> м3</w:t>
            </w:r>
          </w:p>
        </w:tc>
        <w:tc>
          <w:tcPr>
            <w:tcW w:w="261" w:type="pct"/>
            <w:shd w:val="clear" w:color="auto" w:fill="auto"/>
            <w:vAlign w:val="center"/>
          </w:tcPr>
          <w:p w:rsidR="003309F1" w:rsidRPr="00941569" w:rsidRDefault="0031327E" w:rsidP="0001619D">
            <w:pPr>
              <w:pStyle w:val="24"/>
              <w:rPr>
                <w:rStyle w:val="4411pt"/>
                <w:rFonts w:eastAsiaTheme="minorHAnsi"/>
                <w:color w:val="auto"/>
                <w:sz w:val="20"/>
                <w:szCs w:val="20"/>
              </w:rPr>
            </w:pPr>
            <w:proofErr w:type="spellStart"/>
            <w:r w:rsidRPr="00941569">
              <w:rPr>
                <w:rStyle w:val="4411pt"/>
                <w:rFonts w:eastAsiaTheme="minorHAnsi"/>
                <w:color w:val="auto"/>
                <w:sz w:val="20"/>
                <w:szCs w:val="20"/>
              </w:rPr>
              <w:t>Протяж.тепл</w:t>
            </w:r>
            <w:proofErr w:type="spellEnd"/>
            <w:r w:rsidRPr="00941569">
              <w:rPr>
                <w:rStyle w:val="4411pt"/>
                <w:rFonts w:eastAsiaTheme="minorHAnsi"/>
                <w:color w:val="auto"/>
                <w:sz w:val="20"/>
                <w:szCs w:val="20"/>
              </w:rPr>
              <w:t>.</w:t>
            </w:r>
            <w:r w:rsidR="00941569">
              <w:rPr>
                <w:rStyle w:val="4411pt"/>
                <w:rFonts w:eastAsiaTheme="minorHAnsi"/>
                <w:color w:val="auto"/>
                <w:sz w:val="20"/>
                <w:szCs w:val="20"/>
              </w:rPr>
              <w:t xml:space="preserve"> </w:t>
            </w:r>
            <w:r w:rsidRPr="00941569">
              <w:rPr>
                <w:rStyle w:val="4411pt"/>
                <w:rFonts w:eastAsiaTheme="minorHAnsi"/>
                <w:color w:val="auto"/>
                <w:sz w:val="20"/>
                <w:szCs w:val="20"/>
              </w:rPr>
              <w:t>сетей,</w:t>
            </w:r>
          </w:p>
          <w:p w:rsidR="0031327E" w:rsidRPr="00941569" w:rsidRDefault="0031327E" w:rsidP="0001619D">
            <w:pPr>
              <w:pStyle w:val="24"/>
            </w:pPr>
            <w:r w:rsidRPr="00941569">
              <w:rPr>
                <w:rStyle w:val="4411pt"/>
                <w:rFonts w:eastAsiaTheme="minorHAnsi"/>
                <w:color w:val="auto"/>
                <w:sz w:val="20"/>
                <w:szCs w:val="20"/>
              </w:rPr>
              <w:t>км</w:t>
            </w:r>
          </w:p>
        </w:tc>
        <w:tc>
          <w:tcPr>
            <w:tcW w:w="261" w:type="pct"/>
            <w:shd w:val="clear" w:color="auto" w:fill="auto"/>
            <w:vAlign w:val="center"/>
          </w:tcPr>
          <w:p w:rsidR="0031327E" w:rsidRPr="00941569" w:rsidRDefault="0031327E" w:rsidP="0001619D">
            <w:pPr>
              <w:pStyle w:val="24"/>
            </w:pPr>
            <w:r w:rsidRPr="00941569">
              <w:rPr>
                <w:rStyle w:val="4411pt"/>
                <w:rFonts w:eastAsiaTheme="minorHAnsi"/>
                <w:color w:val="auto"/>
                <w:sz w:val="20"/>
                <w:szCs w:val="20"/>
              </w:rPr>
              <w:t>Система</w:t>
            </w:r>
          </w:p>
          <w:p w:rsidR="0031327E" w:rsidRPr="00941569" w:rsidRDefault="0031327E" w:rsidP="0001619D">
            <w:pPr>
              <w:pStyle w:val="24"/>
            </w:pPr>
            <w:proofErr w:type="spellStart"/>
            <w:r w:rsidRPr="00941569">
              <w:rPr>
                <w:rStyle w:val="4411pt"/>
                <w:rFonts w:eastAsiaTheme="minorHAnsi"/>
                <w:color w:val="auto"/>
                <w:sz w:val="20"/>
                <w:szCs w:val="20"/>
              </w:rPr>
              <w:t>теплосн</w:t>
            </w:r>
            <w:proofErr w:type="spellEnd"/>
            <w:r w:rsidRPr="00941569">
              <w:rPr>
                <w:rStyle w:val="4411pt"/>
                <w:rFonts w:eastAsiaTheme="minorHAnsi"/>
                <w:color w:val="auto"/>
                <w:sz w:val="20"/>
                <w:szCs w:val="20"/>
              </w:rPr>
              <w:t>.</w:t>
            </w:r>
          </w:p>
        </w:tc>
        <w:tc>
          <w:tcPr>
            <w:tcW w:w="261" w:type="pct"/>
            <w:shd w:val="clear" w:color="auto" w:fill="auto"/>
            <w:vAlign w:val="center"/>
          </w:tcPr>
          <w:p w:rsidR="0031327E" w:rsidRPr="00941569" w:rsidRDefault="0031327E" w:rsidP="0001619D">
            <w:pPr>
              <w:pStyle w:val="24"/>
            </w:pPr>
            <w:r w:rsidRPr="00941569">
              <w:rPr>
                <w:rStyle w:val="4411pt"/>
                <w:rFonts w:eastAsiaTheme="minorHAnsi"/>
                <w:color w:val="auto"/>
                <w:sz w:val="20"/>
                <w:szCs w:val="20"/>
              </w:rPr>
              <w:t>Потери</w:t>
            </w:r>
            <w:r w:rsidR="00CF25FC" w:rsidRPr="00941569">
              <w:rPr>
                <w:rStyle w:val="4411pt"/>
                <w:rFonts w:eastAsiaTheme="minorHAnsi"/>
                <w:color w:val="auto"/>
                <w:sz w:val="20"/>
                <w:szCs w:val="20"/>
              </w:rPr>
              <w:t xml:space="preserve"> </w:t>
            </w:r>
            <w:r w:rsidRPr="00941569">
              <w:rPr>
                <w:rStyle w:val="4411pt"/>
                <w:rFonts w:eastAsiaTheme="minorHAnsi"/>
                <w:color w:val="auto"/>
                <w:sz w:val="20"/>
                <w:szCs w:val="20"/>
              </w:rPr>
              <w:t>в</w:t>
            </w:r>
            <w:r w:rsidR="00CF25FC" w:rsidRPr="00941569">
              <w:rPr>
                <w:rStyle w:val="4411pt"/>
                <w:rFonts w:eastAsiaTheme="minorHAnsi"/>
                <w:color w:val="auto"/>
                <w:sz w:val="20"/>
                <w:szCs w:val="20"/>
              </w:rPr>
              <w:t xml:space="preserve"> </w:t>
            </w:r>
            <w:r w:rsidRPr="00941569">
              <w:rPr>
                <w:rStyle w:val="4411pt"/>
                <w:rFonts w:eastAsiaTheme="minorHAnsi"/>
                <w:color w:val="auto"/>
                <w:sz w:val="20"/>
                <w:szCs w:val="20"/>
              </w:rPr>
              <w:t>сетях,</w:t>
            </w:r>
          </w:p>
          <w:p w:rsidR="0031327E" w:rsidRPr="00941569" w:rsidRDefault="0031327E" w:rsidP="0001619D">
            <w:pPr>
              <w:pStyle w:val="24"/>
            </w:pPr>
            <w:r w:rsidRPr="00941569">
              <w:rPr>
                <w:rStyle w:val="4411pt"/>
                <w:rFonts w:eastAsiaTheme="minorHAnsi"/>
                <w:color w:val="auto"/>
                <w:sz w:val="20"/>
                <w:szCs w:val="20"/>
              </w:rPr>
              <w:t>%</w:t>
            </w:r>
          </w:p>
        </w:tc>
        <w:tc>
          <w:tcPr>
            <w:tcW w:w="261"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 xml:space="preserve">Уд. расход топлива, </w:t>
            </w:r>
            <w:proofErr w:type="spellStart"/>
            <w:r w:rsidRPr="00941569">
              <w:rPr>
                <w:rStyle w:val="4411pt"/>
                <w:rFonts w:eastAsiaTheme="minorHAnsi"/>
                <w:color w:val="auto"/>
                <w:sz w:val="20"/>
                <w:szCs w:val="20"/>
              </w:rPr>
              <w:t>кгут</w:t>
            </w:r>
            <w:proofErr w:type="spellEnd"/>
            <w:r w:rsidRPr="00941569">
              <w:rPr>
                <w:rStyle w:val="4411pt"/>
                <w:rFonts w:eastAsiaTheme="minorHAnsi"/>
                <w:color w:val="auto"/>
                <w:sz w:val="20"/>
                <w:szCs w:val="20"/>
              </w:rPr>
              <w:t>/Гкал</w:t>
            </w:r>
          </w:p>
        </w:tc>
        <w:tc>
          <w:tcPr>
            <w:tcW w:w="260"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 xml:space="preserve">Топливная составляющая, </w:t>
            </w:r>
            <w:proofErr w:type="spellStart"/>
            <w:r w:rsidRPr="00941569">
              <w:rPr>
                <w:rStyle w:val="4411pt"/>
                <w:rFonts w:eastAsiaTheme="minorHAnsi"/>
                <w:color w:val="auto"/>
                <w:sz w:val="20"/>
                <w:szCs w:val="20"/>
              </w:rPr>
              <w:t>руб</w:t>
            </w:r>
            <w:proofErr w:type="spellEnd"/>
            <w:r w:rsidRPr="00941569">
              <w:rPr>
                <w:rStyle w:val="4411pt"/>
                <w:rFonts w:eastAsiaTheme="minorHAnsi"/>
                <w:color w:val="auto"/>
                <w:sz w:val="20"/>
                <w:szCs w:val="20"/>
              </w:rPr>
              <w:t>/Гкал</w:t>
            </w:r>
          </w:p>
        </w:tc>
        <w:tc>
          <w:tcPr>
            <w:tcW w:w="257" w:type="pct"/>
            <w:shd w:val="clear" w:color="auto" w:fill="auto"/>
            <w:textDirection w:val="btLr"/>
            <w:vAlign w:val="center"/>
          </w:tcPr>
          <w:p w:rsidR="0031327E" w:rsidRPr="00941569" w:rsidRDefault="0031327E" w:rsidP="0001619D">
            <w:pPr>
              <w:pStyle w:val="24"/>
            </w:pPr>
            <w:r w:rsidRPr="00941569">
              <w:rPr>
                <w:rStyle w:val="4411pt"/>
                <w:rFonts w:eastAsiaTheme="minorHAnsi"/>
                <w:color w:val="auto"/>
                <w:sz w:val="20"/>
                <w:szCs w:val="20"/>
              </w:rPr>
              <w:t xml:space="preserve">Кал. вложения в строительство, тыс. </w:t>
            </w:r>
            <w:proofErr w:type="spellStart"/>
            <w:r w:rsidRPr="00941569">
              <w:rPr>
                <w:rStyle w:val="4411pt"/>
                <w:rFonts w:eastAsiaTheme="minorHAnsi"/>
                <w:color w:val="auto"/>
                <w:sz w:val="20"/>
                <w:szCs w:val="20"/>
              </w:rPr>
              <w:t>руб</w:t>
            </w:r>
            <w:proofErr w:type="spellEnd"/>
          </w:p>
        </w:tc>
      </w:tr>
      <w:tr w:rsidR="003D593F" w:rsidRPr="00CE0E9E" w:rsidTr="0001619D">
        <w:trPr>
          <w:trHeight w:hRule="exact" w:val="250"/>
        </w:trPr>
        <w:tc>
          <w:tcPr>
            <w:tcW w:w="828" w:type="pct"/>
            <w:shd w:val="clear" w:color="auto" w:fill="auto"/>
            <w:vAlign w:val="center"/>
          </w:tcPr>
          <w:p w:rsidR="0031327E" w:rsidRPr="00CE0E9E" w:rsidRDefault="00CE0E9E" w:rsidP="0001619D">
            <w:pPr>
              <w:pStyle w:val="24"/>
            </w:pPr>
            <w:r>
              <w:t>1</w:t>
            </w:r>
          </w:p>
        </w:tc>
        <w:tc>
          <w:tcPr>
            <w:tcW w:w="184" w:type="pct"/>
            <w:shd w:val="clear" w:color="auto" w:fill="auto"/>
            <w:vAlign w:val="center"/>
          </w:tcPr>
          <w:p w:rsidR="0031327E" w:rsidRPr="00CE0E9E" w:rsidRDefault="00CE0E9E" w:rsidP="0001619D">
            <w:pPr>
              <w:pStyle w:val="24"/>
            </w:pPr>
            <w:r>
              <w:t>2</w:t>
            </w:r>
          </w:p>
        </w:tc>
        <w:tc>
          <w:tcPr>
            <w:tcW w:w="339" w:type="pct"/>
            <w:shd w:val="clear" w:color="auto" w:fill="auto"/>
            <w:vAlign w:val="center"/>
          </w:tcPr>
          <w:p w:rsidR="0031327E" w:rsidRPr="00CE0E9E" w:rsidRDefault="00CE0E9E" w:rsidP="0001619D">
            <w:pPr>
              <w:pStyle w:val="24"/>
            </w:pPr>
            <w:r>
              <w:t>3</w:t>
            </w:r>
          </w:p>
        </w:tc>
        <w:tc>
          <w:tcPr>
            <w:tcW w:w="261" w:type="pct"/>
            <w:shd w:val="clear" w:color="auto" w:fill="auto"/>
            <w:vAlign w:val="center"/>
          </w:tcPr>
          <w:p w:rsidR="0031327E" w:rsidRPr="00CE0E9E" w:rsidRDefault="00CE0E9E" w:rsidP="0001619D">
            <w:pPr>
              <w:pStyle w:val="24"/>
            </w:pPr>
            <w:r>
              <w:t>4</w:t>
            </w:r>
          </w:p>
        </w:tc>
        <w:tc>
          <w:tcPr>
            <w:tcW w:w="261" w:type="pct"/>
            <w:shd w:val="clear" w:color="auto" w:fill="auto"/>
            <w:vAlign w:val="center"/>
          </w:tcPr>
          <w:p w:rsidR="0031327E" w:rsidRPr="00CE0E9E" w:rsidRDefault="00CE0E9E" w:rsidP="0001619D">
            <w:pPr>
              <w:pStyle w:val="24"/>
            </w:pPr>
            <w:r>
              <w:t>5</w:t>
            </w:r>
          </w:p>
        </w:tc>
        <w:tc>
          <w:tcPr>
            <w:tcW w:w="261" w:type="pct"/>
            <w:shd w:val="clear" w:color="auto" w:fill="auto"/>
            <w:vAlign w:val="center"/>
          </w:tcPr>
          <w:p w:rsidR="0031327E" w:rsidRPr="00CE0E9E" w:rsidRDefault="00CE0E9E" w:rsidP="0001619D">
            <w:pPr>
              <w:pStyle w:val="24"/>
            </w:pPr>
            <w:r>
              <w:t>6</w:t>
            </w:r>
          </w:p>
        </w:tc>
        <w:tc>
          <w:tcPr>
            <w:tcW w:w="261" w:type="pct"/>
            <w:shd w:val="clear" w:color="auto" w:fill="auto"/>
            <w:vAlign w:val="center"/>
          </w:tcPr>
          <w:p w:rsidR="0031327E" w:rsidRPr="00CE0E9E" w:rsidRDefault="00CE0E9E" w:rsidP="0001619D">
            <w:pPr>
              <w:pStyle w:val="24"/>
            </w:pPr>
            <w:r>
              <w:t>7</w:t>
            </w:r>
          </w:p>
        </w:tc>
        <w:tc>
          <w:tcPr>
            <w:tcW w:w="261" w:type="pct"/>
            <w:shd w:val="clear" w:color="auto" w:fill="auto"/>
            <w:vAlign w:val="center"/>
          </w:tcPr>
          <w:p w:rsidR="0031327E" w:rsidRPr="00CE0E9E" w:rsidRDefault="00CE0E9E" w:rsidP="0001619D">
            <w:pPr>
              <w:pStyle w:val="24"/>
            </w:pPr>
            <w:r>
              <w:t>8</w:t>
            </w:r>
          </w:p>
        </w:tc>
        <w:tc>
          <w:tcPr>
            <w:tcW w:w="261" w:type="pct"/>
            <w:shd w:val="clear" w:color="auto" w:fill="auto"/>
            <w:vAlign w:val="center"/>
          </w:tcPr>
          <w:p w:rsidR="0031327E" w:rsidRPr="00CE0E9E" w:rsidRDefault="00CE0E9E" w:rsidP="0001619D">
            <w:pPr>
              <w:pStyle w:val="24"/>
            </w:pPr>
            <w:r>
              <w:t>9</w:t>
            </w:r>
          </w:p>
        </w:tc>
        <w:tc>
          <w:tcPr>
            <w:tcW w:w="261" w:type="pct"/>
            <w:shd w:val="clear" w:color="auto" w:fill="auto"/>
            <w:vAlign w:val="center"/>
          </w:tcPr>
          <w:p w:rsidR="0031327E" w:rsidRPr="00CE0E9E" w:rsidRDefault="00CE0E9E" w:rsidP="0001619D">
            <w:pPr>
              <w:pStyle w:val="24"/>
            </w:pPr>
            <w:r>
              <w:t>10</w:t>
            </w:r>
          </w:p>
        </w:tc>
        <w:tc>
          <w:tcPr>
            <w:tcW w:w="261" w:type="pct"/>
            <w:shd w:val="clear" w:color="auto" w:fill="auto"/>
            <w:vAlign w:val="center"/>
          </w:tcPr>
          <w:p w:rsidR="0031327E" w:rsidRPr="00CE0E9E" w:rsidRDefault="00CE0E9E" w:rsidP="0001619D">
            <w:pPr>
              <w:pStyle w:val="24"/>
            </w:pPr>
            <w:r>
              <w:t>11</w:t>
            </w:r>
          </w:p>
        </w:tc>
        <w:tc>
          <w:tcPr>
            <w:tcW w:w="261" w:type="pct"/>
            <w:shd w:val="clear" w:color="auto" w:fill="auto"/>
            <w:vAlign w:val="center"/>
          </w:tcPr>
          <w:p w:rsidR="0031327E" w:rsidRPr="00CE0E9E" w:rsidRDefault="00CE0E9E" w:rsidP="0001619D">
            <w:pPr>
              <w:pStyle w:val="24"/>
            </w:pPr>
            <w:r>
              <w:t>12</w:t>
            </w:r>
          </w:p>
        </w:tc>
        <w:tc>
          <w:tcPr>
            <w:tcW w:w="261" w:type="pct"/>
            <w:shd w:val="clear" w:color="auto" w:fill="auto"/>
            <w:vAlign w:val="center"/>
          </w:tcPr>
          <w:p w:rsidR="0031327E" w:rsidRPr="00CE0E9E" w:rsidRDefault="00CE0E9E" w:rsidP="0001619D">
            <w:pPr>
              <w:pStyle w:val="24"/>
            </w:pPr>
            <w:r>
              <w:t>13</w:t>
            </w:r>
          </w:p>
        </w:tc>
        <w:tc>
          <w:tcPr>
            <w:tcW w:w="261" w:type="pct"/>
            <w:shd w:val="clear" w:color="auto" w:fill="auto"/>
            <w:vAlign w:val="center"/>
          </w:tcPr>
          <w:p w:rsidR="0031327E" w:rsidRPr="00CE0E9E" w:rsidRDefault="00CE0E9E" w:rsidP="0001619D">
            <w:pPr>
              <w:pStyle w:val="24"/>
            </w:pPr>
            <w:r>
              <w:t>14</w:t>
            </w:r>
          </w:p>
        </w:tc>
        <w:tc>
          <w:tcPr>
            <w:tcW w:w="261" w:type="pct"/>
            <w:shd w:val="clear" w:color="auto" w:fill="auto"/>
            <w:vAlign w:val="center"/>
          </w:tcPr>
          <w:p w:rsidR="0031327E" w:rsidRPr="00CE0E9E" w:rsidRDefault="00CE0E9E" w:rsidP="0001619D">
            <w:pPr>
              <w:pStyle w:val="24"/>
            </w:pPr>
            <w:r>
              <w:t>15</w:t>
            </w:r>
          </w:p>
        </w:tc>
        <w:tc>
          <w:tcPr>
            <w:tcW w:w="260" w:type="pct"/>
            <w:shd w:val="clear" w:color="auto" w:fill="auto"/>
            <w:vAlign w:val="center"/>
          </w:tcPr>
          <w:p w:rsidR="0031327E" w:rsidRPr="00CE0E9E" w:rsidRDefault="00CE0E9E" w:rsidP="0001619D">
            <w:pPr>
              <w:pStyle w:val="24"/>
            </w:pPr>
            <w:r>
              <w:t>16</w:t>
            </w:r>
          </w:p>
        </w:tc>
        <w:tc>
          <w:tcPr>
            <w:tcW w:w="257" w:type="pct"/>
            <w:shd w:val="clear" w:color="auto" w:fill="auto"/>
            <w:vAlign w:val="center"/>
          </w:tcPr>
          <w:p w:rsidR="0031327E" w:rsidRPr="00CE0E9E" w:rsidRDefault="00CE0E9E" w:rsidP="0001619D">
            <w:pPr>
              <w:pStyle w:val="24"/>
            </w:pPr>
            <w:r>
              <w:t>17</w:t>
            </w:r>
          </w:p>
        </w:tc>
      </w:tr>
      <w:tr w:rsidR="00CF25FC" w:rsidRPr="005858B2" w:rsidTr="0001619D">
        <w:trPr>
          <w:trHeight w:val="701"/>
        </w:trPr>
        <w:tc>
          <w:tcPr>
            <w:tcW w:w="828" w:type="pct"/>
            <w:shd w:val="clear" w:color="auto" w:fill="auto"/>
            <w:vAlign w:val="center"/>
          </w:tcPr>
          <w:p w:rsidR="00CF25FC" w:rsidRPr="003309F1" w:rsidRDefault="00CF25FC" w:rsidP="0001619D">
            <w:pPr>
              <w:pStyle w:val="24"/>
              <w:rPr>
                <w:color w:val="000000" w:themeColor="text1"/>
                <w:lang w:bidi="ru-RU"/>
              </w:rPr>
            </w:pPr>
            <w:r w:rsidRPr="003309F1">
              <w:rPr>
                <w:color w:val="000000" w:themeColor="text1"/>
                <w:lang w:bidi="ru-RU"/>
              </w:rPr>
              <w:t>Котельная 3(1п</w:t>
            </w:r>
            <w:r w:rsidR="005023B6">
              <w:rPr>
                <w:color w:val="000000" w:themeColor="text1"/>
                <w:lang w:bidi="ru-RU"/>
              </w:rPr>
              <w:t>остр.</w:t>
            </w:r>
            <w:r w:rsidRPr="003309F1">
              <w:rPr>
                <w:color w:val="000000" w:themeColor="text1"/>
                <w:lang w:bidi="ru-RU"/>
              </w:rPr>
              <w:t>) СП ст. Кавказская, ул.60 лет СССР, 11/1</w:t>
            </w:r>
          </w:p>
        </w:tc>
        <w:tc>
          <w:tcPr>
            <w:tcW w:w="184" w:type="pct"/>
            <w:shd w:val="clear" w:color="auto" w:fill="auto"/>
            <w:vAlign w:val="center"/>
          </w:tcPr>
          <w:p w:rsidR="00CF25FC" w:rsidRPr="003309F1" w:rsidRDefault="00CF25FC" w:rsidP="0001619D">
            <w:pPr>
              <w:pStyle w:val="24"/>
              <w:rPr>
                <w:color w:val="000000" w:themeColor="text1"/>
                <w:lang w:bidi="ru-RU"/>
              </w:rPr>
            </w:pPr>
            <w:r w:rsidRPr="003309F1">
              <w:rPr>
                <w:color w:val="000000" w:themeColor="text1"/>
                <w:lang w:bidi="ru-RU"/>
              </w:rPr>
              <w:t>2016</w:t>
            </w:r>
          </w:p>
        </w:tc>
        <w:tc>
          <w:tcPr>
            <w:tcW w:w="339" w:type="pct"/>
            <w:shd w:val="clear" w:color="auto" w:fill="auto"/>
            <w:vAlign w:val="center"/>
          </w:tcPr>
          <w:p w:rsidR="00CF25FC" w:rsidRPr="003D593F" w:rsidRDefault="00CF25FC" w:rsidP="0001619D">
            <w:pPr>
              <w:pStyle w:val="24"/>
              <w:rPr>
                <w:rFonts w:eastAsia="Times New Roman"/>
                <w:iCs/>
                <w:lang w:eastAsia="ru-RU" w:bidi="ru-RU"/>
              </w:rPr>
            </w:pPr>
            <w:r w:rsidRPr="003D593F">
              <w:rPr>
                <w:rFonts w:eastAsia="Times New Roman"/>
                <w:iCs/>
                <w:color w:val="000000"/>
                <w:shd w:val="clear" w:color="auto" w:fill="FFFFFF"/>
                <w:lang w:eastAsia="ru-RU" w:bidi="ru-RU"/>
              </w:rPr>
              <w:t>Природный газ</w:t>
            </w:r>
          </w:p>
        </w:tc>
        <w:tc>
          <w:tcPr>
            <w:tcW w:w="261" w:type="pct"/>
            <w:shd w:val="clear" w:color="auto" w:fill="FFFFFF" w:themeFill="background1"/>
            <w:vAlign w:val="center"/>
          </w:tcPr>
          <w:p w:rsidR="00CF25FC" w:rsidRPr="003309F1" w:rsidRDefault="00CF25FC" w:rsidP="0001619D">
            <w:pPr>
              <w:pStyle w:val="24"/>
            </w:pPr>
            <w:r w:rsidRPr="003309F1">
              <w:t>5.6</w:t>
            </w:r>
          </w:p>
        </w:tc>
        <w:tc>
          <w:tcPr>
            <w:tcW w:w="261" w:type="pct"/>
            <w:shd w:val="clear" w:color="auto" w:fill="FFFFFF" w:themeFill="background1"/>
            <w:vAlign w:val="center"/>
          </w:tcPr>
          <w:p w:rsidR="00CF25FC" w:rsidRPr="003309F1" w:rsidRDefault="00CF25FC" w:rsidP="0001619D">
            <w:pPr>
              <w:pStyle w:val="24"/>
            </w:pPr>
            <w:r w:rsidRPr="003309F1">
              <w:t>5.09</w:t>
            </w:r>
          </w:p>
        </w:tc>
        <w:tc>
          <w:tcPr>
            <w:tcW w:w="261" w:type="pct"/>
            <w:shd w:val="clear" w:color="auto" w:fill="FFFFFF" w:themeFill="background1"/>
            <w:vAlign w:val="center"/>
          </w:tcPr>
          <w:p w:rsidR="00CF25FC" w:rsidRPr="003309F1" w:rsidRDefault="00CF25FC" w:rsidP="0001619D">
            <w:pPr>
              <w:pStyle w:val="24"/>
            </w:pPr>
            <w:r w:rsidRPr="003309F1">
              <w:t>9419.39</w:t>
            </w:r>
          </w:p>
        </w:tc>
        <w:tc>
          <w:tcPr>
            <w:tcW w:w="261" w:type="pct"/>
            <w:shd w:val="clear" w:color="auto" w:fill="auto"/>
            <w:vAlign w:val="center"/>
          </w:tcPr>
          <w:p w:rsidR="00CF25FC" w:rsidRPr="003D593F" w:rsidRDefault="00CF25FC" w:rsidP="0001619D">
            <w:pPr>
              <w:pStyle w:val="24"/>
              <w:rPr>
                <w:rFonts w:eastAsia="Times New Roman"/>
                <w:iCs/>
                <w:lang w:eastAsia="ru-RU" w:bidi="ru-RU"/>
              </w:rPr>
            </w:pPr>
            <w:r>
              <w:rPr>
                <w:rFonts w:eastAsia="Times New Roman"/>
                <w:color w:val="000000"/>
                <w:shd w:val="clear" w:color="auto" w:fill="FFFFFF"/>
                <w:lang w:eastAsia="ru-RU" w:bidi="ru-RU"/>
              </w:rPr>
              <w:t>3</w:t>
            </w:r>
          </w:p>
        </w:tc>
        <w:tc>
          <w:tcPr>
            <w:tcW w:w="261" w:type="pct"/>
            <w:shd w:val="clear" w:color="auto" w:fill="auto"/>
            <w:vAlign w:val="center"/>
          </w:tcPr>
          <w:p w:rsidR="00CF25FC" w:rsidRPr="003D593F" w:rsidRDefault="00CF25FC" w:rsidP="0001619D">
            <w:pPr>
              <w:pStyle w:val="24"/>
              <w:rPr>
                <w:rFonts w:eastAsia="Times New Roman"/>
                <w:iCs/>
                <w:lang w:eastAsia="ru-RU" w:bidi="ru-RU"/>
              </w:rPr>
            </w:pPr>
            <w:r w:rsidRPr="003D593F">
              <w:rPr>
                <w:rFonts w:eastAsia="Times New Roman"/>
                <w:color w:val="000000"/>
                <w:shd w:val="clear" w:color="auto" w:fill="FFFFFF"/>
                <w:lang w:eastAsia="ru-RU" w:bidi="ru-RU"/>
              </w:rPr>
              <w:t>9</w:t>
            </w:r>
            <w:r>
              <w:rPr>
                <w:rFonts w:eastAsia="Times New Roman"/>
                <w:color w:val="000000"/>
                <w:shd w:val="clear" w:color="auto" w:fill="FFFFFF"/>
                <w:lang w:eastAsia="ru-RU" w:bidi="ru-RU"/>
              </w:rPr>
              <w:t>2</w:t>
            </w:r>
            <w:r w:rsidRPr="003D593F">
              <w:rPr>
                <w:rFonts w:eastAsia="Times New Roman"/>
                <w:color w:val="000000"/>
                <w:shd w:val="clear" w:color="auto" w:fill="FFFFFF"/>
                <w:lang w:eastAsia="ru-RU" w:bidi="ru-RU"/>
              </w:rPr>
              <w:t>,0</w:t>
            </w:r>
          </w:p>
        </w:tc>
        <w:tc>
          <w:tcPr>
            <w:tcW w:w="261" w:type="pct"/>
            <w:shd w:val="clear" w:color="auto" w:fill="auto"/>
            <w:vAlign w:val="center"/>
          </w:tcPr>
          <w:p w:rsidR="00CF25FC" w:rsidRPr="00CF25FC" w:rsidRDefault="00CF25FC" w:rsidP="0001619D">
            <w:pPr>
              <w:pStyle w:val="24"/>
              <w:rPr>
                <w:color w:val="000000"/>
              </w:rPr>
            </w:pPr>
            <w:r w:rsidRPr="00CF25FC">
              <w:rPr>
                <w:color w:val="000000"/>
              </w:rPr>
              <w:t>1564.03</w:t>
            </w:r>
          </w:p>
        </w:tc>
        <w:tc>
          <w:tcPr>
            <w:tcW w:w="261" w:type="pct"/>
            <w:shd w:val="clear" w:color="auto" w:fill="auto"/>
            <w:vAlign w:val="center"/>
          </w:tcPr>
          <w:p w:rsidR="00CF25FC" w:rsidRPr="00CF25FC" w:rsidRDefault="00CF25FC" w:rsidP="0001619D">
            <w:pPr>
              <w:pStyle w:val="24"/>
            </w:pPr>
            <w:r w:rsidRPr="00CF25FC">
              <w:t>265.37</w:t>
            </w:r>
          </w:p>
        </w:tc>
        <w:tc>
          <w:tcPr>
            <w:tcW w:w="261" w:type="pct"/>
            <w:shd w:val="clear" w:color="auto" w:fill="auto"/>
            <w:vAlign w:val="center"/>
          </w:tcPr>
          <w:p w:rsidR="00CF25FC" w:rsidRPr="003D593F" w:rsidRDefault="00B67B30" w:rsidP="0001619D">
            <w:pPr>
              <w:pStyle w:val="24"/>
              <w:rPr>
                <w:rFonts w:eastAsia="Times New Roman"/>
                <w:iCs/>
                <w:lang w:eastAsia="ru-RU" w:bidi="ru-RU"/>
              </w:rPr>
            </w:pPr>
            <w:r>
              <w:rPr>
                <w:rFonts w:eastAsia="Times New Roman"/>
                <w:color w:val="000000"/>
                <w:shd w:val="clear" w:color="auto" w:fill="FFFFFF"/>
                <w:lang w:eastAsia="ru-RU" w:bidi="ru-RU"/>
              </w:rPr>
              <w:t>24,76</w:t>
            </w:r>
          </w:p>
        </w:tc>
        <w:tc>
          <w:tcPr>
            <w:tcW w:w="261" w:type="pct"/>
            <w:shd w:val="clear" w:color="auto" w:fill="auto"/>
            <w:vAlign w:val="center"/>
          </w:tcPr>
          <w:p w:rsidR="00CF25FC" w:rsidRPr="003D593F" w:rsidRDefault="00CF25FC" w:rsidP="0001619D">
            <w:pPr>
              <w:pStyle w:val="24"/>
              <w:rPr>
                <w:rFonts w:eastAsia="Times New Roman"/>
                <w:iCs/>
                <w:lang w:eastAsia="ru-RU" w:bidi="ru-RU"/>
              </w:rPr>
            </w:pPr>
            <w:r>
              <w:rPr>
                <w:rFonts w:eastAsia="Times New Roman"/>
                <w:color w:val="000000"/>
                <w:shd w:val="clear" w:color="auto" w:fill="FFFFFF"/>
                <w:lang w:eastAsia="ru-RU" w:bidi="ru-RU"/>
              </w:rPr>
              <w:t>5,6</w:t>
            </w:r>
          </w:p>
        </w:tc>
        <w:tc>
          <w:tcPr>
            <w:tcW w:w="261" w:type="pct"/>
            <w:shd w:val="clear" w:color="auto" w:fill="auto"/>
            <w:vAlign w:val="center"/>
          </w:tcPr>
          <w:p w:rsidR="00CF25FC" w:rsidRPr="003D593F" w:rsidRDefault="00CF25FC" w:rsidP="0001619D">
            <w:pPr>
              <w:pStyle w:val="24"/>
              <w:rPr>
                <w:rFonts w:eastAsia="Times New Roman"/>
                <w:iCs/>
                <w:lang w:eastAsia="ru-RU" w:bidi="ru-RU"/>
              </w:rPr>
            </w:pPr>
            <w:r w:rsidRPr="003D593F">
              <w:rPr>
                <w:rFonts w:eastAsia="Times New Roman"/>
                <w:iCs/>
                <w:color w:val="000000"/>
                <w:shd w:val="clear" w:color="auto" w:fill="FFFFFF"/>
                <w:lang w:eastAsia="ru-RU" w:bidi="ru-RU"/>
              </w:rPr>
              <w:t>4-трубиая</w:t>
            </w:r>
          </w:p>
        </w:tc>
        <w:tc>
          <w:tcPr>
            <w:tcW w:w="261" w:type="pct"/>
            <w:shd w:val="clear" w:color="auto" w:fill="auto"/>
            <w:vAlign w:val="center"/>
          </w:tcPr>
          <w:p w:rsidR="00B67B30" w:rsidRPr="00B67B30" w:rsidRDefault="00B67B30" w:rsidP="0001619D">
            <w:pPr>
              <w:pStyle w:val="24"/>
              <w:rPr>
                <w:rFonts w:eastAsia="Times New Roman"/>
                <w:color w:val="000000"/>
                <w:shd w:val="clear" w:color="auto" w:fill="FFFFFF"/>
                <w:lang w:eastAsia="ru-RU" w:bidi="ru-RU"/>
              </w:rPr>
            </w:pPr>
            <w:r>
              <w:rPr>
                <w:rFonts w:eastAsia="Times New Roman"/>
                <w:color w:val="000000"/>
                <w:shd w:val="clear" w:color="auto" w:fill="FFFFFF"/>
                <w:lang w:eastAsia="ru-RU" w:bidi="ru-RU"/>
              </w:rPr>
              <w:t>9,61</w:t>
            </w:r>
          </w:p>
        </w:tc>
        <w:tc>
          <w:tcPr>
            <w:tcW w:w="261" w:type="pct"/>
            <w:shd w:val="clear" w:color="auto" w:fill="auto"/>
            <w:vAlign w:val="center"/>
          </w:tcPr>
          <w:p w:rsidR="00CF25FC" w:rsidRPr="003D593F" w:rsidRDefault="00CF25FC" w:rsidP="0001619D">
            <w:pPr>
              <w:pStyle w:val="24"/>
              <w:rPr>
                <w:rFonts w:eastAsia="Times New Roman"/>
                <w:iCs/>
                <w:lang w:eastAsia="ru-RU" w:bidi="ru-RU"/>
              </w:rPr>
            </w:pPr>
            <w:r w:rsidRPr="003D593F">
              <w:rPr>
                <w:rFonts w:eastAsia="Times New Roman"/>
                <w:color w:val="000000"/>
                <w:shd w:val="clear" w:color="auto" w:fill="FFFFFF"/>
                <w:lang w:eastAsia="ru-RU" w:bidi="ru-RU"/>
              </w:rPr>
              <w:t>158,73</w:t>
            </w:r>
          </w:p>
        </w:tc>
        <w:tc>
          <w:tcPr>
            <w:tcW w:w="260" w:type="pct"/>
            <w:shd w:val="clear" w:color="auto" w:fill="auto"/>
            <w:vAlign w:val="center"/>
          </w:tcPr>
          <w:p w:rsidR="00CF25FC" w:rsidRPr="003D593F" w:rsidRDefault="00CF25FC" w:rsidP="0001619D">
            <w:pPr>
              <w:pStyle w:val="24"/>
              <w:rPr>
                <w:rFonts w:eastAsia="Times New Roman"/>
                <w:iCs/>
                <w:lang w:eastAsia="ru-RU" w:bidi="ru-RU"/>
              </w:rPr>
            </w:pPr>
            <w:r w:rsidRPr="003D593F">
              <w:rPr>
                <w:rFonts w:eastAsia="Times New Roman"/>
                <w:color w:val="000000"/>
                <w:shd w:val="clear" w:color="auto" w:fill="FFFFFF"/>
                <w:lang w:eastAsia="ru-RU" w:bidi="ru-RU"/>
              </w:rPr>
              <w:t>600,97</w:t>
            </w:r>
          </w:p>
        </w:tc>
        <w:tc>
          <w:tcPr>
            <w:tcW w:w="257" w:type="pct"/>
            <w:shd w:val="clear" w:color="auto" w:fill="auto"/>
            <w:vAlign w:val="center"/>
          </w:tcPr>
          <w:p w:rsidR="00CF25FC" w:rsidRPr="003D593F" w:rsidRDefault="0066347F" w:rsidP="0001619D">
            <w:pPr>
              <w:pStyle w:val="24"/>
              <w:rPr>
                <w:rFonts w:eastAsia="Times New Roman"/>
                <w:iCs/>
                <w:lang w:eastAsia="ru-RU" w:bidi="ru-RU"/>
              </w:rPr>
            </w:pPr>
            <w:r>
              <w:rPr>
                <w:rFonts w:eastAsia="Times New Roman"/>
                <w:color w:val="000000"/>
                <w:shd w:val="clear" w:color="auto" w:fill="FFFFFF"/>
                <w:lang w:eastAsia="ru-RU" w:bidi="ru-RU"/>
              </w:rPr>
              <w:t>39562,8</w:t>
            </w:r>
          </w:p>
        </w:tc>
      </w:tr>
    </w:tbl>
    <w:p w:rsidR="0031327E" w:rsidRDefault="0031327E" w:rsidP="0031327E">
      <w:pPr>
        <w:tabs>
          <w:tab w:val="left" w:pos="709"/>
        </w:tabs>
        <w:spacing w:line="240" w:lineRule="auto"/>
        <w:ind w:right="118" w:firstLine="426"/>
        <w:rPr>
          <w:rFonts w:cs="Times New Roman"/>
          <w:szCs w:val="24"/>
        </w:rPr>
      </w:pPr>
    </w:p>
    <w:p w:rsidR="003D593F" w:rsidRDefault="003D593F" w:rsidP="0031327E">
      <w:pPr>
        <w:tabs>
          <w:tab w:val="left" w:pos="709"/>
        </w:tabs>
        <w:spacing w:line="240" w:lineRule="auto"/>
        <w:ind w:right="118" w:firstLine="426"/>
        <w:rPr>
          <w:rFonts w:cs="Times New Roman"/>
          <w:szCs w:val="24"/>
        </w:rPr>
      </w:pPr>
    </w:p>
    <w:p w:rsidR="0031327E" w:rsidRDefault="0031327E">
      <w:pPr>
        <w:rPr>
          <w:rFonts w:cs="Times New Roman"/>
          <w:szCs w:val="24"/>
        </w:rPr>
      </w:pPr>
      <w:r>
        <w:rPr>
          <w:rFonts w:cs="Times New Roman"/>
          <w:szCs w:val="24"/>
        </w:rPr>
        <w:br w:type="page"/>
      </w:r>
    </w:p>
    <w:p w:rsidR="003111AD" w:rsidRPr="006300C2" w:rsidRDefault="003111AD" w:rsidP="0001619D">
      <w:pPr>
        <w:pStyle w:val="2"/>
      </w:pPr>
      <w:bookmarkStart w:id="15" w:name="_Toc424116385"/>
      <w:r w:rsidRPr="006300C2">
        <w:lastRenderedPageBreak/>
        <w:t xml:space="preserve">б) Предложения по реконструкции источников тепловой энергии, обеспечивающих перспективную тепловую </w:t>
      </w:r>
      <w:r w:rsidR="006300C2">
        <w:t>нагрузку</w:t>
      </w:r>
      <w:r w:rsidRPr="006300C2">
        <w:t xml:space="preserve"> в существующих и расширяемых зонах действия источников тепловой энергии.</w:t>
      </w:r>
      <w:bookmarkEnd w:id="15"/>
    </w:p>
    <w:p w:rsidR="0031327E" w:rsidRPr="006300C2" w:rsidRDefault="003111AD" w:rsidP="0001619D">
      <w:pPr>
        <w:pStyle w:val="a7"/>
      </w:pPr>
      <w:r w:rsidRPr="006300C2">
        <w:t>Таблица 1.</w:t>
      </w:r>
      <w:r w:rsidR="00BB5AC3">
        <w:t>6</w:t>
      </w:r>
      <w:r w:rsidRPr="006300C2">
        <w:t xml:space="preserve"> Сводная таблица технико-экономических показателей существующих источников тепловой энергии (Существующее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435"/>
        <w:gridCol w:w="767"/>
        <w:gridCol w:w="767"/>
        <w:gridCol w:w="767"/>
        <w:gridCol w:w="767"/>
        <w:gridCol w:w="767"/>
        <w:gridCol w:w="764"/>
        <w:gridCol w:w="764"/>
        <w:gridCol w:w="764"/>
        <w:gridCol w:w="764"/>
        <w:gridCol w:w="764"/>
        <w:gridCol w:w="764"/>
        <w:gridCol w:w="764"/>
        <w:gridCol w:w="763"/>
        <w:gridCol w:w="760"/>
        <w:gridCol w:w="751"/>
        <w:gridCol w:w="748"/>
        <w:gridCol w:w="748"/>
      </w:tblGrid>
      <w:tr w:rsidR="00906E2A" w:rsidRPr="00613E19" w:rsidTr="00906E2A">
        <w:trPr>
          <w:cantSplit/>
          <w:trHeight w:hRule="exact" w:val="2635"/>
        </w:trPr>
        <w:tc>
          <w:tcPr>
            <w:tcW w:w="791" w:type="pct"/>
            <w:shd w:val="clear" w:color="auto" w:fill="auto"/>
            <w:vAlign w:val="center"/>
          </w:tcPr>
          <w:p w:rsidR="00906E2A" w:rsidRPr="00613E19" w:rsidRDefault="00906E2A" w:rsidP="0001619D">
            <w:pPr>
              <w:pStyle w:val="24"/>
            </w:pPr>
            <w:r w:rsidRPr="00613E19">
              <w:rPr>
                <w:lang w:bidi="ru-RU"/>
              </w:rPr>
              <w:t>Источник теплоснабжения</w:t>
            </w:r>
          </w:p>
        </w:tc>
        <w:tc>
          <w:tcPr>
            <w:tcW w:w="249" w:type="pct"/>
            <w:shd w:val="clear" w:color="auto" w:fill="auto"/>
            <w:textDirection w:val="btLr"/>
            <w:vAlign w:val="center"/>
          </w:tcPr>
          <w:p w:rsidR="00906E2A" w:rsidRPr="00613E19" w:rsidRDefault="00906E2A" w:rsidP="0001619D">
            <w:pPr>
              <w:pStyle w:val="24"/>
            </w:pPr>
            <w:r w:rsidRPr="00613E19">
              <w:t>Основной вид топлива</w:t>
            </w:r>
          </w:p>
        </w:tc>
        <w:tc>
          <w:tcPr>
            <w:tcW w:w="249" w:type="pct"/>
            <w:shd w:val="clear" w:color="auto" w:fill="auto"/>
            <w:textDirection w:val="btLr"/>
            <w:vAlign w:val="center"/>
          </w:tcPr>
          <w:p w:rsidR="00906E2A" w:rsidRPr="00613E19" w:rsidRDefault="00906E2A" w:rsidP="0001619D">
            <w:pPr>
              <w:pStyle w:val="24"/>
            </w:pPr>
            <w:r w:rsidRPr="00613E19">
              <w:rPr>
                <w:lang w:bidi="ru-RU"/>
              </w:rPr>
              <w:t xml:space="preserve">Установленная </w:t>
            </w:r>
            <w:proofErr w:type="spellStart"/>
            <w:r w:rsidRPr="00613E19">
              <w:rPr>
                <w:lang w:bidi="ru-RU"/>
              </w:rPr>
              <w:t>теплопроизводительность</w:t>
            </w:r>
            <w:proofErr w:type="spellEnd"/>
            <w:r w:rsidRPr="00613E19">
              <w:rPr>
                <w:lang w:bidi="ru-RU"/>
              </w:rPr>
              <w:t xml:space="preserve"> котельных, Гкал/ч</w:t>
            </w:r>
          </w:p>
        </w:tc>
        <w:tc>
          <w:tcPr>
            <w:tcW w:w="249" w:type="pct"/>
            <w:shd w:val="clear" w:color="auto" w:fill="auto"/>
            <w:textDirection w:val="btLr"/>
            <w:vAlign w:val="center"/>
          </w:tcPr>
          <w:p w:rsidR="00906E2A" w:rsidRPr="00613E19" w:rsidRDefault="00906E2A" w:rsidP="0001619D">
            <w:pPr>
              <w:pStyle w:val="24"/>
            </w:pPr>
            <w:r w:rsidRPr="00613E19">
              <w:rPr>
                <w:lang w:bidi="ru-RU"/>
              </w:rPr>
              <w:t xml:space="preserve">Подключённая нагрузка, </w:t>
            </w:r>
            <w:proofErr w:type="spellStart"/>
            <w:r w:rsidRPr="00613E19">
              <w:rPr>
                <w:lang w:bidi="en-US"/>
              </w:rPr>
              <w:t>Qmax</w:t>
            </w:r>
            <w:proofErr w:type="spellEnd"/>
            <w:r w:rsidRPr="00613E19">
              <w:t xml:space="preserve">, </w:t>
            </w:r>
            <w:r w:rsidRPr="00613E19">
              <w:rPr>
                <w:lang w:bidi="ru-RU"/>
              </w:rPr>
              <w:t>Гкал/ч</w:t>
            </w:r>
          </w:p>
        </w:tc>
        <w:tc>
          <w:tcPr>
            <w:tcW w:w="249" w:type="pct"/>
            <w:shd w:val="clear" w:color="auto" w:fill="auto"/>
            <w:textDirection w:val="btLr"/>
            <w:vAlign w:val="center"/>
          </w:tcPr>
          <w:p w:rsidR="00906E2A" w:rsidRPr="00613E19" w:rsidRDefault="00906E2A" w:rsidP="0001619D">
            <w:pPr>
              <w:pStyle w:val="24"/>
            </w:pPr>
            <w:r w:rsidRPr="00613E19">
              <w:rPr>
                <w:lang w:bidi="ru-RU"/>
              </w:rPr>
              <w:t xml:space="preserve">Годовая выработка тепла, </w:t>
            </w:r>
            <w:proofErr w:type="spellStart"/>
            <w:r w:rsidRPr="00613E19">
              <w:rPr>
                <w:lang w:bidi="ru-RU"/>
              </w:rPr>
              <w:t>Qгод</w:t>
            </w:r>
            <w:proofErr w:type="spellEnd"/>
            <w:r w:rsidRPr="00613E19">
              <w:rPr>
                <w:lang w:bidi="ru-RU"/>
              </w:rPr>
              <w:t>, Гкал/год</w:t>
            </w:r>
          </w:p>
        </w:tc>
        <w:tc>
          <w:tcPr>
            <w:tcW w:w="249" w:type="pct"/>
            <w:shd w:val="clear" w:color="auto" w:fill="auto"/>
            <w:vAlign w:val="center"/>
          </w:tcPr>
          <w:p w:rsidR="00906E2A" w:rsidRPr="00613E19" w:rsidRDefault="00906E2A" w:rsidP="0001619D">
            <w:pPr>
              <w:pStyle w:val="24"/>
            </w:pPr>
            <w:r w:rsidRPr="00613E19">
              <w:rPr>
                <w:lang w:bidi="ru-RU"/>
              </w:rPr>
              <w:t>Кол-во</w:t>
            </w:r>
          </w:p>
          <w:p w:rsidR="00906E2A" w:rsidRPr="00613E19" w:rsidRDefault="00906E2A" w:rsidP="0001619D">
            <w:pPr>
              <w:pStyle w:val="24"/>
            </w:pPr>
            <w:r w:rsidRPr="00613E19">
              <w:rPr>
                <w:lang w:bidi="ru-RU"/>
              </w:rPr>
              <w:t>котлов,</w:t>
            </w:r>
          </w:p>
          <w:p w:rsidR="00906E2A" w:rsidRPr="00613E19" w:rsidRDefault="00906E2A" w:rsidP="0001619D">
            <w:pPr>
              <w:pStyle w:val="24"/>
            </w:pPr>
            <w:proofErr w:type="spellStart"/>
            <w:r w:rsidRPr="00613E19">
              <w:rPr>
                <w:lang w:bidi="ru-RU"/>
              </w:rPr>
              <w:t>шт</w:t>
            </w:r>
            <w:proofErr w:type="spellEnd"/>
          </w:p>
        </w:tc>
        <w:tc>
          <w:tcPr>
            <w:tcW w:w="248" w:type="pct"/>
            <w:shd w:val="clear" w:color="auto" w:fill="auto"/>
            <w:vAlign w:val="center"/>
          </w:tcPr>
          <w:p w:rsidR="00906E2A" w:rsidRPr="00613E19" w:rsidRDefault="00906E2A" w:rsidP="0001619D">
            <w:pPr>
              <w:pStyle w:val="24"/>
            </w:pPr>
            <w:r w:rsidRPr="00613E19">
              <w:rPr>
                <w:lang w:bidi="ru-RU"/>
              </w:rPr>
              <w:t>КПД</w:t>
            </w:r>
          </w:p>
          <w:p w:rsidR="00906E2A" w:rsidRPr="00613E19" w:rsidRDefault="00906E2A" w:rsidP="0001619D">
            <w:pPr>
              <w:pStyle w:val="24"/>
            </w:pPr>
            <w:r w:rsidRPr="00613E19">
              <w:rPr>
                <w:lang w:bidi="ru-RU"/>
              </w:rPr>
              <w:t>котлов,</w:t>
            </w:r>
          </w:p>
          <w:p w:rsidR="00906E2A" w:rsidRPr="00613E19" w:rsidRDefault="00906E2A" w:rsidP="0001619D">
            <w:pPr>
              <w:pStyle w:val="24"/>
            </w:pPr>
            <w:r w:rsidRPr="00613E19">
              <w:rPr>
                <w:lang w:bidi="ru-RU"/>
              </w:rPr>
              <w:t>%</w:t>
            </w:r>
          </w:p>
        </w:tc>
        <w:tc>
          <w:tcPr>
            <w:tcW w:w="248" w:type="pct"/>
            <w:shd w:val="clear" w:color="auto" w:fill="auto"/>
            <w:textDirection w:val="btLr"/>
            <w:vAlign w:val="center"/>
          </w:tcPr>
          <w:p w:rsidR="00906E2A" w:rsidRPr="00613E19" w:rsidRDefault="00906E2A" w:rsidP="0001619D">
            <w:pPr>
              <w:pStyle w:val="24"/>
            </w:pPr>
            <w:r w:rsidRPr="00613E19">
              <w:rPr>
                <w:lang w:bidi="ru-RU"/>
              </w:rPr>
              <w:t>Годовой расход топлива. В, тут</w:t>
            </w:r>
          </w:p>
        </w:tc>
        <w:tc>
          <w:tcPr>
            <w:tcW w:w="248" w:type="pct"/>
            <w:shd w:val="clear" w:color="auto" w:fill="auto"/>
            <w:vAlign w:val="center"/>
          </w:tcPr>
          <w:p w:rsidR="00906E2A" w:rsidRPr="00613E19" w:rsidRDefault="00906E2A" w:rsidP="0001619D">
            <w:pPr>
              <w:pStyle w:val="24"/>
            </w:pPr>
            <w:r w:rsidRPr="00613E19">
              <w:rPr>
                <w:lang w:bidi="ru-RU"/>
              </w:rPr>
              <w:t xml:space="preserve">Год. расход эл. </w:t>
            </w:r>
            <w:proofErr w:type="gramStart"/>
            <w:r w:rsidRPr="00613E19">
              <w:rPr>
                <w:lang w:bidi="ru-RU"/>
              </w:rPr>
              <w:t>эн.,</w:t>
            </w:r>
            <w:proofErr w:type="gramEnd"/>
            <w:r w:rsidRPr="00613E19">
              <w:rPr>
                <w:lang w:bidi="ru-RU"/>
              </w:rPr>
              <w:t xml:space="preserve"> МВт</w:t>
            </w:r>
          </w:p>
        </w:tc>
        <w:tc>
          <w:tcPr>
            <w:tcW w:w="248" w:type="pct"/>
            <w:shd w:val="clear" w:color="auto" w:fill="auto"/>
            <w:vAlign w:val="center"/>
          </w:tcPr>
          <w:p w:rsidR="00906E2A" w:rsidRPr="00613E19" w:rsidRDefault="00906E2A" w:rsidP="0001619D">
            <w:pPr>
              <w:pStyle w:val="24"/>
            </w:pPr>
            <w:r w:rsidRPr="00613E19">
              <w:rPr>
                <w:lang w:bidi="ru-RU"/>
              </w:rPr>
              <w:t xml:space="preserve">Год. расход воды, </w:t>
            </w:r>
            <w:proofErr w:type="spellStart"/>
            <w:r w:rsidRPr="00613E19">
              <w:rPr>
                <w:lang w:bidi="ru-RU"/>
              </w:rPr>
              <w:t>тыс</w:t>
            </w:r>
            <w:proofErr w:type="spellEnd"/>
            <w:r w:rsidRPr="00613E19">
              <w:rPr>
                <w:lang w:bidi="ru-RU"/>
              </w:rPr>
              <w:t xml:space="preserve"> м3</w:t>
            </w:r>
          </w:p>
        </w:tc>
        <w:tc>
          <w:tcPr>
            <w:tcW w:w="248" w:type="pct"/>
            <w:shd w:val="clear" w:color="auto" w:fill="auto"/>
            <w:vAlign w:val="center"/>
          </w:tcPr>
          <w:p w:rsidR="00906E2A" w:rsidRPr="00613E19" w:rsidRDefault="00906E2A" w:rsidP="0001619D">
            <w:pPr>
              <w:pStyle w:val="24"/>
              <w:rPr>
                <w:lang w:bidi="ru-RU"/>
              </w:rPr>
            </w:pPr>
            <w:proofErr w:type="spellStart"/>
            <w:r w:rsidRPr="00613E19">
              <w:rPr>
                <w:lang w:bidi="ru-RU"/>
              </w:rPr>
              <w:t>Протяж.тепл.сетей</w:t>
            </w:r>
            <w:proofErr w:type="spellEnd"/>
            <w:r w:rsidRPr="00613E19">
              <w:rPr>
                <w:lang w:bidi="ru-RU"/>
              </w:rPr>
              <w:t>,</w:t>
            </w:r>
          </w:p>
          <w:p w:rsidR="00906E2A" w:rsidRPr="00613E19" w:rsidRDefault="00906E2A" w:rsidP="0001619D">
            <w:pPr>
              <w:pStyle w:val="24"/>
            </w:pPr>
            <w:r w:rsidRPr="00613E19">
              <w:rPr>
                <w:lang w:bidi="ru-RU"/>
              </w:rPr>
              <w:t>км</w:t>
            </w:r>
          </w:p>
        </w:tc>
        <w:tc>
          <w:tcPr>
            <w:tcW w:w="248" w:type="pct"/>
            <w:shd w:val="clear" w:color="auto" w:fill="auto"/>
            <w:vAlign w:val="center"/>
          </w:tcPr>
          <w:p w:rsidR="00906E2A" w:rsidRPr="00613E19" w:rsidRDefault="00906E2A" w:rsidP="0001619D">
            <w:pPr>
              <w:pStyle w:val="24"/>
            </w:pPr>
            <w:r w:rsidRPr="00613E19">
              <w:rPr>
                <w:lang w:bidi="ru-RU"/>
              </w:rPr>
              <w:t>Система</w:t>
            </w:r>
          </w:p>
          <w:p w:rsidR="00906E2A" w:rsidRPr="00613E19" w:rsidRDefault="00906E2A" w:rsidP="0001619D">
            <w:pPr>
              <w:pStyle w:val="24"/>
            </w:pPr>
            <w:proofErr w:type="spellStart"/>
            <w:r w:rsidRPr="00613E19">
              <w:rPr>
                <w:lang w:bidi="ru-RU"/>
              </w:rPr>
              <w:t>теплосн</w:t>
            </w:r>
            <w:proofErr w:type="spellEnd"/>
            <w:r w:rsidRPr="00613E19">
              <w:rPr>
                <w:lang w:bidi="ru-RU"/>
              </w:rPr>
              <w:t>.</w:t>
            </w:r>
          </w:p>
        </w:tc>
        <w:tc>
          <w:tcPr>
            <w:tcW w:w="248" w:type="pct"/>
            <w:shd w:val="clear" w:color="auto" w:fill="auto"/>
            <w:vAlign w:val="center"/>
          </w:tcPr>
          <w:p w:rsidR="00906E2A" w:rsidRPr="00613E19" w:rsidRDefault="00906E2A" w:rsidP="0001619D">
            <w:pPr>
              <w:pStyle w:val="24"/>
            </w:pPr>
            <w:r w:rsidRPr="00613E19">
              <w:rPr>
                <w:lang w:bidi="ru-RU"/>
              </w:rPr>
              <w:t>Потери в сетях,</w:t>
            </w:r>
          </w:p>
          <w:p w:rsidR="00906E2A" w:rsidRPr="00613E19" w:rsidRDefault="00906E2A" w:rsidP="0001619D">
            <w:pPr>
              <w:pStyle w:val="24"/>
            </w:pPr>
            <w:r w:rsidRPr="00613E19">
              <w:rPr>
                <w:lang w:bidi="ru-RU"/>
              </w:rPr>
              <w:t>%</w:t>
            </w:r>
          </w:p>
        </w:tc>
        <w:tc>
          <w:tcPr>
            <w:tcW w:w="248" w:type="pct"/>
            <w:shd w:val="clear" w:color="auto" w:fill="auto"/>
            <w:textDirection w:val="btLr"/>
            <w:vAlign w:val="center"/>
          </w:tcPr>
          <w:p w:rsidR="00906E2A" w:rsidRPr="00613E19" w:rsidRDefault="00906E2A" w:rsidP="0001619D">
            <w:pPr>
              <w:pStyle w:val="24"/>
            </w:pPr>
            <w:r w:rsidRPr="00613E19">
              <w:rPr>
                <w:lang w:bidi="ru-RU"/>
              </w:rPr>
              <w:t xml:space="preserve">Уд. расход топлива, </w:t>
            </w:r>
            <w:proofErr w:type="spellStart"/>
            <w:r w:rsidRPr="00613E19">
              <w:rPr>
                <w:lang w:bidi="ru-RU"/>
              </w:rPr>
              <w:t>кгут</w:t>
            </w:r>
            <w:proofErr w:type="spellEnd"/>
            <w:r w:rsidRPr="00613E19">
              <w:rPr>
                <w:lang w:bidi="ru-RU"/>
              </w:rPr>
              <w:t>/Гкал</w:t>
            </w:r>
          </w:p>
        </w:tc>
        <w:tc>
          <w:tcPr>
            <w:tcW w:w="247" w:type="pct"/>
            <w:shd w:val="clear" w:color="auto" w:fill="auto"/>
            <w:textDirection w:val="btLr"/>
            <w:vAlign w:val="center"/>
          </w:tcPr>
          <w:p w:rsidR="00906E2A" w:rsidRPr="00613E19" w:rsidRDefault="00906E2A" w:rsidP="0001619D">
            <w:pPr>
              <w:pStyle w:val="24"/>
            </w:pPr>
            <w:r w:rsidRPr="00613E19">
              <w:rPr>
                <w:lang w:bidi="ru-RU"/>
              </w:rPr>
              <w:t xml:space="preserve">Топливная составляющая, </w:t>
            </w:r>
            <w:proofErr w:type="spellStart"/>
            <w:r w:rsidRPr="00613E19">
              <w:rPr>
                <w:lang w:bidi="ru-RU"/>
              </w:rPr>
              <w:t>руб</w:t>
            </w:r>
            <w:proofErr w:type="spellEnd"/>
            <w:r w:rsidRPr="00613E19">
              <w:rPr>
                <w:lang w:bidi="ru-RU"/>
              </w:rPr>
              <w:t>/Гкал</w:t>
            </w:r>
          </w:p>
        </w:tc>
        <w:tc>
          <w:tcPr>
            <w:tcW w:w="244" w:type="pct"/>
            <w:shd w:val="clear" w:color="auto" w:fill="auto"/>
            <w:textDirection w:val="btLr"/>
            <w:vAlign w:val="center"/>
          </w:tcPr>
          <w:p w:rsidR="00906E2A" w:rsidRDefault="00906E2A" w:rsidP="0001619D">
            <w:pPr>
              <w:pStyle w:val="24"/>
              <w:rPr>
                <w:lang w:bidi="ru-RU"/>
              </w:rPr>
            </w:pPr>
            <w:proofErr w:type="spellStart"/>
            <w:r>
              <w:rPr>
                <w:lang w:bidi="ru-RU"/>
              </w:rPr>
              <w:t>Произв.собств</w:t>
            </w:r>
            <w:proofErr w:type="spellEnd"/>
            <w:r>
              <w:rPr>
                <w:lang w:bidi="ru-RU"/>
              </w:rPr>
              <w:t>.</w:t>
            </w:r>
          </w:p>
          <w:p w:rsidR="00906E2A" w:rsidRPr="00613E19" w:rsidRDefault="00906E2A" w:rsidP="0001619D">
            <w:pPr>
              <w:pStyle w:val="24"/>
            </w:pPr>
            <w:proofErr w:type="spellStart"/>
            <w:r w:rsidRPr="00613E19">
              <w:rPr>
                <w:lang w:bidi="ru-RU"/>
              </w:rPr>
              <w:t>руб</w:t>
            </w:r>
            <w:proofErr w:type="spellEnd"/>
            <w:r w:rsidRPr="00613E19">
              <w:rPr>
                <w:lang w:bidi="ru-RU"/>
              </w:rPr>
              <w:t>/Гкал</w:t>
            </w:r>
          </w:p>
        </w:tc>
        <w:tc>
          <w:tcPr>
            <w:tcW w:w="243" w:type="pct"/>
            <w:textDirection w:val="btLr"/>
            <w:vAlign w:val="center"/>
          </w:tcPr>
          <w:p w:rsidR="00906E2A" w:rsidRDefault="00906E2A" w:rsidP="0001619D">
            <w:pPr>
              <w:pStyle w:val="24"/>
              <w:rPr>
                <w:lang w:bidi="ru-RU"/>
              </w:rPr>
            </w:pPr>
            <w:proofErr w:type="spellStart"/>
            <w:r>
              <w:rPr>
                <w:lang w:bidi="ru-RU"/>
              </w:rPr>
              <w:t>Себестоимось</w:t>
            </w:r>
            <w:proofErr w:type="spellEnd"/>
            <w:r>
              <w:rPr>
                <w:lang w:bidi="ru-RU"/>
              </w:rPr>
              <w:t xml:space="preserve"> реализации</w:t>
            </w:r>
          </w:p>
          <w:p w:rsidR="00906E2A" w:rsidRPr="00613E19" w:rsidRDefault="00906E2A" w:rsidP="0001619D">
            <w:pPr>
              <w:pStyle w:val="24"/>
              <w:rPr>
                <w:lang w:bidi="ru-RU"/>
              </w:rPr>
            </w:pPr>
            <w:proofErr w:type="spellStart"/>
            <w:r w:rsidRPr="00906E2A">
              <w:rPr>
                <w:lang w:bidi="ru-RU"/>
              </w:rPr>
              <w:t>руб</w:t>
            </w:r>
            <w:proofErr w:type="spellEnd"/>
            <w:r w:rsidRPr="00906E2A">
              <w:rPr>
                <w:lang w:bidi="ru-RU"/>
              </w:rPr>
              <w:t>/Гкал</w:t>
            </w:r>
          </w:p>
        </w:tc>
        <w:tc>
          <w:tcPr>
            <w:tcW w:w="243" w:type="pct"/>
            <w:textDirection w:val="btLr"/>
            <w:vAlign w:val="center"/>
          </w:tcPr>
          <w:p w:rsidR="00906E2A" w:rsidRPr="00613E19" w:rsidRDefault="00906E2A" w:rsidP="0001619D">
            <w:pPr>
              <w:pStyle w:val="24"/>
              <w:rPr>
                <w:lang w:bidi="ru-RU"/>
              </w:rPr>
            </w:pPr>
            <w:r w:rsidRPr="00906E2A">
              <w:rPr>
                <w:lang w:bidi="ru-RU"/>
              </w:rPr>
              <w:t xml:space="preserve">Годовая </w:t>
            </w:r>
            <w:r>
              <w:rPr>
                <w:lang w:bidi="ru-RU"/>
              </w:rPr>
              <w:t>полезный отпуск</w:t>
            </w:r>
            <w:r w:rsidRPr="00906E2A">
              <w:rPr>
                <w:lang w:bidi="ru-RU"/>
              </w:rPr>
              <w:t>, Гкал/год</w:t>
            </w:r>
          </w:p>
        </w:tc>
      </w:tr>
      <w:tr w:rsidR="00906E2A" w:rsidRPr="00CE0E9E" w:rsidTr="00906E2A">
        <w:trPr>
          <w:trHeight w:hRule="exact" w:val="250"/>
        </w:trPr>
        <w:tc>
          <w:tcPr>
            <w:tcW w:w="791" w:type="pct"/>
            <w:shd w:val="clear" w:color="auto" w:fill="auto"/>
            <w:vAlign w:val="center"/>
          </w:tcPr>
          <w:p w:rsidR="00906E2A" w:rsidRPr="00CE0E9E" w:rsidRDefault="00906E2A" w:rsidP="0001619D">
            <w:pPr>
              <w:pStyle w:val="24"/>
            </w:pPr>
            <w:r w:rsidRPr="00CE0E9E">
              <w:rPr>
                <w:lang w:bidi="ru-RU"/>
              </w:rPr>
              <w:t>1</w:t>
            </w:r>
          </w:p>
        </w:tc>
        <w:tc>
          <w:tcPr>
            <w:tcW w:w="249" w:type="pct"/>
            <w:shd w:val="clear" w:color="auto" w:fill="auto"/>
            <w:vAlign w:val="center"/>
          </w:tcPr>
          <w:p w:rsidR="00906E2A" w:rsidRPr="00CE0E9E" w:rsidRDefault="00906E2A" w:rsidP="0001619D">
            <w:pPr>
              <w:pStyle w:val="24"/>
            </w:pPr>
            <w:r w:rsidRPr="00CE0E9E">
              <w:t>2</w:t>
            </w:r>
          </w:p>
        </w:tc>
        <w:tc>
          <w:tcPr>
            <w:tcW w:w="249" w:type="pct"/>
            <w:shd w:val="clear" w:color="auto" w:fill="auto"/>
            <w:vAlign w:val="center"/>
          </w:tcPr>
          <w:p w:rsidR="00906E2A" w:rsidRPr="00CE0E9E" w:rsidRDefault="00906E2A" w:rsidP="0001619D">
            <w:pPr>
              <w:pStyle w:val="24"/>
            </w:pPr>
            <w:r w:rsidRPr="00CE0E9E">
              <w:t>3</w:t>
            </w:r>
          </w:p>
        </w:tc>
        <w:tc>
          <w:tcPr>
            <w:tcW w:w="249" w:type="pct"/>
            <w:shd w:val="clear" w:color="auto" w:fill="auto"/>
            <w:vAlign w:val="center"/>
          </w:tcPr>
          <w:p w:rsidR="00906E2A" w:rsidRPr="00CE0E9E" w:rsidRDefault="00906E2A" w:rsidP="0001619D">
            <w:pPr>
              <w:pStyle w:val="24"/>
            </w:pPr>
            <w:r w:rsidRPr="00CE0E9E">
              <w:t>4</w:t>
            </w:r>
          </w:p>
        </w:tc>
        <w:tc>
          <w:tcPr>
            <w:tcW w:w="249" w:type="pct"/>
            <w:shd w:val="clear" w:color="auto" w:fill="auto"/>
            <w:vAlign w:val="center"/>
          </w:tcPr>
          <w:p w:rsidR="00906E2A" w:rsidRPr="00CE0E9E" w:rsidRDefault="00906E2A" w:rsidP="0001619D">
            <w:pPr>
              <w:pStyle w:val="24"/>
            </w:pPr>
            <w:r w:rsidRPr="00CE0E9E">
              <w:t>5</w:t>
            </w:r>
          </w:p>
        </w:tc>
        <w:tc>
          <w:tcPr>
            <w:tcW w:w="249" w:type="pct"/>
            <w:shd w:val="clear" w:color="auto" w:fill="auto"/>
            <w:vAlign w:val="center"/>
          </w:tcPr>
          <w:p w:rsidR="00906E2A" w:rsidRPr="00CE0E9E" w:rsidRDefault="00906E2A" w:rsidP="0001619D">
            <w:pPr>
              <w:pStyle w:val="24"/>
            </w:pPr>
            <w:r w:rsidRPr="00CE0E9E">
              <w:t>6</w:t>
            </w:r>
          </w:p>
        </w:tc>
        <w:tc>
          <w:tcPr>
            <w:tcW w:w="248" w:type="pct"/>
            <w:shd w:val="clear" w:color="auto" w:fill="auto"/>
            <w:vAlign w:val="center"/>
          </w:tcPr>
          <w:p w:rsidR="00906E2A" w:rsidRPr="00CE0E9E" w:rsidRDefault="00906E2A" w:rsidP="0001619D">
            <w:pPr>
              <w:pStyle w:val="24"/>
            </w:pPr>
            <w:r w:rsidRPr="00CE0E9E">
              <w:t>7</w:t>
            </w:r>
          </w:p>
        </w:tc>
        <w:tc>
          <w:tcPr>
            <w:tcW w:w="248" w:type="pct"/>
            <w:shd w:val="clear" w:color="auto" w:fill="auto"/>
            <w:vAlign w:val="center"/>
          </w:tcPr>
          <w:p w:rsidR="00906E2A" w:rsidRPr="00CE0E9E" w:rsidRDefault="00906E2A" w:rsidP="0001619D">
            <w:pPr>
              <w:pStyle w:val="24"/>
            </w:pPr>
            <w:r w:rsidRPr="00CE0E9E">
              <w:t>8</w:t>
            </w:r>
          </w:p>
        </w:tc>
        <w:tc>
          <w:tcPr>
            <w:tcW w:w="248" w:type="pct"/>
            <w:shd w:val="clear" w:color="auto" w:fill="auto"/>
            <w:vAlign w:val="center"/>
          </w:tcPr>
          <w:p w:rsidR="00906E2A" w:rsidRPr="00CE0E9E" w:rsidRDefault="00906E2A" w:rsidP="0001619D">
            <w:pPr>
              <w:pStyle w:val="24"/>
            </w:pPr>
            <w:r w:rsidRPr="00CE0E9E">
              <w:t>9</w:t>
            </w:r>
          </w:p>
        </w:tc>
        <w:tc>
          <w:tcPr>
            <w:tcW w:w="248" w:type="pct"/>
            <w:shd w:val="clear" w:color="auto" w:fill="auto"/>
            <w:vAlign w:val="center"/>
          </w:tcPr>
          <w:p w:rsidR="00906E2A" w:rsidRPr="00CE0E9E" w:rsidRDefault="00906E2A" w:rsidP="0001619D">
            <w:pPr>
              <w:pStyle w:val="24"/>
            </w:pPr>
            <w:r w:rsidRPr="00CE0E9E">
              <w:t>10</w:t>
            </w:r>
          </w:p>
        </w:tc>
        <w:tc>
          <w:tcPr>
            <w:tcW w:w="248" w:type="pct"/>
            <w:shd w:val="clear" w:color="auto" w:fill="auto"/>
            <w:vAlign w:val="center"/>
          </w:tcPr>
          <w:p w:rsidR="00906E2A" w:rsidRPr="00CE0E9E" w:rsidRDefault="00906E2A" w:rsidP="0001619D">
            <w:pPr>
              <w:pStyle w:val="24"/>
            </w:pPr>
            <w:r w:rsidRPr="00CE0E9E">
              <w:t>11</w:t>
            </w:r>
          </w:p>
        </w:tc>
        <w:tc>
          <w:tcPr>
            <w:tcW w:w="248" w:type="pct"/>
            <w:shd w:val="clear" w:color="auto" w:fill="auto"/>
            <w:vAlign w:val="center"/>
          </w:tcPr>
          <w:p w:rsidR="00906E2A" w:rsidRPr="00CE0E9E" w:rsidRDefault="00906E2A" w:rsidP="0001619D">
            <w:pPr>
              <w:pStyle w:val="24"/>
            </w:pPr>
            <w:r w:rsidRPr="00CE0E9E">
              <w:t>12</w:t>
            </w:r>
          </w:p>
        </w:tc>
        <w:tc>
          <w:tcPr>
            <w:tcW w:w="248" w:type="pct"/>
            <w:shd w:val="clear" w:color="auto" w:fill="auto"/>
            <w:vAlign w:val="center"/>
          </w:tcPr>
          <w:p w:rsidR="00906E2A" w:rsidRPr="00CE0E9E" w:rsidRDefault="00906E2A" w:rsidP="0001619D">
            <w:pPr>
              <w:pStyle w:val="24"/>
            </w:pPr>
            <w:r w:rsidRPr="00CE0E9E">
              <w:t>13</w:t>
            </w:r>
          </w:p>
        </w:tc>
        <w:tc>
          <w:tcPr>
            <w:tcW w:w="248" w:type="pct"/>
            <w:shd w:val="clear" w:color="auto" w:fill="auto"/>
            <w:vAlign w:val="center"/>
          </w:tcPr>
          <w:p w:rsidR="00906E2A" w:rsidRPr="00CE0E9E" w:rsidRDefault="00906E2A" w:rsidP="0001619D">
            <w:pPr>
              <w:pStyle w:val="24"/>
            </w:pPr>
            <w:r w:rsidRPr="00CE0E9E">
              <w:t>14</w:t>
            </w:r>
          </w:p>
        </w:tc>
        <w:tc>
          <w:tcPr>
            <w:tcW w:w="247" w:type="pct"/>
            <w:shd w:val="clear" w:color="auto" w:fill="auto"/>
            <w:vAlign w:val="center"/>
          </w:tcPr>
          <w:p w:rsidR="00906E2A" w:rsidRPr="00CE0E9E" w:rsidRDefault="00906E2A" w:rsidP="0001619D">
            <w:pPr>
              <w:pStyle w:val="24"/>
            </w:pPr>
            <w:r w:rsidRPr="00CE0E9E">
              <w:t>15</w:t>
            </w:r>
          </w:p>
        </w:tc>
        <w:tc>
          <w:tcPr>
            <w:tcW w:w="244" w:type="pct"/>
            <w:shd w:val="clear" w:color="auto" w:fill="auto"/>
            <w:vAlign w:val="center"/>
          </w:tcPr>
          <w:p w:rsidR="00906E2A" w:rsidRPr="00CE0E9E" w:rsidRDefault="00906E2A" w:rsidP="0001619D">
            <w:pPr>
              <w:pStyle w:val="24"/>
            </w:pPr>
            <w:r w:rsidRPr="00CE0E9E">
              <w:t>16</w:t>
            </w:r>
          </w:p>
        </w:tc>
        <w:tc>
          <w:tcPr>
            <w:tcW w:w="243" w:type="pct"/>
            <w:vAlign w:val="center"/>
          </w:tcPr>
          <w:p w:rsidR="00906E2A" w:rsidRPr="00CE0E9E" w:rsidRDefault="00906E2A" w:rsidP="0001619D">
            <w:pPr>
              <w:pStyle w:val="24"/>
            </w:pPr>
            <w:r>
              <w:t>17</w:t>
            </w:r>
          </w:p>
        </w:tc>
        <w:tc>
          <w:tcPr>
            <w:tcW w:w="243" w:type="pct"/>
            <w:vAlign w:val="center"/>
          </w:tcPr>
          <w:p w:rsidR="00906E2A" w:rsidRPr="00CE0E9E" w:rsidRDefault="00906E2A" w:rsidP="0001619D">
            <w:pPr>
              <w:pStyle w:val="24"/>
            </w:pPr>
            <w:r>
              <w:t>18</w:t>
            </w:r>
          </w:p>
        </w:tc>
      </w:tr>
      <w:tr w:rsidR="00906E2A" w:rsidRPr="00613E19" w:rsidTr="00AB1096">
        <w:trPr>
          <w:trHeight w:val="701"/>
        </w:trPr>
        <w:tc>
          <w:tcPr>
            <w:tcW w:w="791" w:type="pct"/>
            <w:shd w:val="clear" w:color="auto" w:fill="auto"/>
            <w:vAlign w:val="center"/>
          </w:tcPr>
          <w:p w:rsidR="00906E2A" w:rsidRPr="00613E19" w:rsidRDefault="00906E2A" w:rsidP="0001619D">
            <w:pPr>
              <w:pStyle w:val="24"/>
              <w:rPr>
                <w:lang w:bidi="ru-RU"/>
              </w:rPr>
            </w:pPr>
            <w:r w:rsidRPr="00613E19">
              <w:rPr>
                <w:lang w:bidi="ru-RU"/>
              </w:rPr>
              <w:t>Котельная №99 СП ст. Кавказская, ул.60 лет СССР, 11</w:t>
            </w:r>
          </w:p>
        </w:tc>
        <w:tc>
          <w:tcPr>
            <w:tcW w:w="249" w:type="pct"/>
            <w:shd w:val="clear" w:color="auto" w:fill="auto"/>
            <w:vAlign w:val="center"/>
          </w:tcPr>
          <w:p w:rsidR="00906E2A" w:rsidRPr="00613E19" w:rsidRDefault="00906E2A" w:rsidP="0001619D">
            <w:pPr>
              <w:pStyle w:val="24"/>
              <w:rPr>
                <w:iCs/>
                <w:lang w:bidi="ru-RU"/>
              </w:rPr>
            </w:pPr>
            <w:r w:rsidRPr="00613E19">
              <w:rPr>
                <w:iCs/>
                <w:lang w:bidi="ru-RU"/>
              </w:rPr>
              <w:t>Природный газ</w:t>
            </w:r>
          </w:p>
        </w:tc>
        <w:tc>
          <w:tcPr>
            <w:tcW w:w="249" w:type="pct"/>
            <w:shd w:val="clear" w:color="auto" w:fill="FFFFFF" w:themeFill="background1"/>
            <w:vAlign w:val="center"/>
          </w:tcPr>
          <w:p w:rsidR="00906E2A" w:rsidRPr="00613E19" w:rsidRDefault="00906E2A" w:rsidP="0001619D">
            <w:pPr>
              <w:pStyle w:val="24"/>
            </w:pPr>
            <w:r>
              <w:t>4,02</w:t>
            </w:r>
          </w:p>
        </w:tc>
        <w:tc>
          <w:tcPr>
            <w:tcW w:w="249" w:type="pct"/>
            <w:shd w:val="clear" w:color="auto" w:fill="FFFFFF" w:themeFill="background1"/>
            <w:vAlign w:val="center"/>
          </w:tcPr>
          <w:p w:rsidR="00906E2A" w:rsidRPr="00CE0E9E" w:rsidRDefault="00906E2A" w:rsidP="0001619D">
            <w:pPr>
              <w:pStyle w:val="24"/>
              <w:rPr>
                <w:color w:val="000000"/>
              </w:rPr>
            </w:pPr>
            <w:r>
              <w:rPr>
                <w:color w:val="000000"/>
              </w:rPr>
              <w:t>3,281</w:t>
            </w:r>
          </w:p>
        </w:tc>
        <w:tc>
          <w:tcPr>
            <w:tcW w:w="249" w:type="pct"/>
            <w:shd w:val="clear" w:color="auto" w:fill="FFFFFF" w:themeFill="background1"/>
            <w:vAlign w:val="center"/>
          </w:tcPr>
          <w:p w:rsidR="00906E2A" w:rsidRPr="00CE0E9E" w:rsidRDefault="00906E2A" w:rsidP="0001619D">
            <w:pPr>
              <w:pStyle w:val="24"/>
              <w:rPr>
                <w:color w:val="000000"/>
              </w:rPr>
            </w:pPr>
            <w:r w:rsidRPr="00CE0E9E">
              <w:rPr>
                <w:color w:val="000000"/>
              </w:rPr>
              <w:t>8326</w:t>
            </w:r>
          </w:p>
        </w:tc>
        <w:tc>
          <w:tcPr>
            <w:tcW w:w="249" w:type="pct"/>
            <w:shd w:val="clear" w:color="auto" w:fill="auto"/>
            <w:vAlign w:val="center"/>
          </w:tcPr>
          <w:p w:rsidR="00906E2A" w:rsidRPr="00613E19" w:rsidRDefault="00906E2A" w:rsidP="0001619D">
            <w:pPr>
              <w:pStyle w:val="24"/>
              <w:rPr>
                <w:iCs/>
                <w:lang w:bidi="ru-RU"/>
              </w:rPr>
            </w:pPr>
            <w:r>
              <w:rPr>
                <w:lang w:bidi="ru-RU"/>
              </w:rPr>
              <w:t>6</w:t>
            </w:r>
          </w:p>
        </w:tc>
        <w:tc>
          <w:tcPr>
            <w:tcW w:w="248" w:type="pct"/>
            <w:shd w:val="clear" w:color="auto" w:fill="auto"/>
            <w:vAlign w:val="center"/>
          </w:tcPr>
          <w:p w:rsidR="00906E2A" w:rsidRPr="00613E19" w:rsidRDefault="00906E2A" w:rsidP="0001619D">
            <w:pPr>
              <w:pStyle w:val="24"/>
              <w:rPr>
                <w:iCs/>
                <w:lang w:bidi="ru-RU"/>
              </w:rPr>
            </w:pPr>
            <w:r>
              <w:rPr>
                <w:lang w:bidi="ru-RU"/>
              </w:rPr>
              <w:t>7</w:t>
            </w:r>
            <w:r w:rsidRPr="00613E19">
              <w:rPr>
                <w:lang w:bidi="ru-RU"/>
              </w:rPr>
              <w:t>2,0</w:t>
            </w:r>
          </w:p>
        </w:tc>
        <w:tc>
          <w:tcPr>
            <w:tcW w:w="248" w:type="pct"/>
            <w:shd w:val="clear" w:color="auto" w:fill="auto"/>
            <w:vAlign w:val="center"/>
          </w:tcPr>
          <w:p w:rsidR="00906E2A" w:rsidRPr="00FD6964" w:rsidRDefault="00906E2A" w:rsidP="0001619D">
            <w:pPr>
              <w:pStyle w:val="24"/>
            </w:pPr>
            <w:r w:rsidRPr="00FD6964">
              <w:t>1353.01</w:t>
            </w:r>
          </w:p>
        </w:tc>
        <w:tc>
          <w:tcPr>
            <w:tcW w:w="248" w:type="pct"/>
            <w:shd w:val="clear" w:color="auto" w:fill="auto"/>
            <w:vAlign w:val="center"/>
          </w:tcPr>
          <w:p w:rsidR="00906E2A" w:rsidRPr="002E497A" w:rsidRDefault="00906E2A" w:rsidP="0001619D">
            <w:pPr>
              <w:pStyle w:val="24"/>
            </w:pPr>
            <w:r w:rsidRPr="002E497A">
              <w:t>132.92</w:t>
            </w:r>
          </w:p>
        </w:tc>
        <w:tc>
          <w:tcPr>
            <w:tcW w:w="248" w:type="pct"/>
            <w:shd w:val="clear" w:color="auto" w:fill="auto"/>
            <w:vAlign w:val="center"/>
          </w:tcPr>
          <w:p w:rsidR="00906E2A" w:rsidRPr="002E497A" w:rsidRDefault="00906E2A" w:rsidP="0001619D">
            <w:pPr>
              <w:pStyle w:val="24"/>
            </w:pPr>
            <w:r w:rsidRPr="002E497A">
              <w:t>21.08</w:t>
            </w:r>
          </w:p>
        </w:tc>
        <w:tc>
          <w:tcPr>
            <w:tcW w:w="248" w:type="pct"/>
            <w:shd w:val="clear" w:color="auto" w:fill="auto"/>
            <w:vAlign w:val="center"/>
          </w:tcPr>
          <w:p w:rsidR="00906E2A" w:rsidRPr="00613E19" w:rsidRDefault="00906E2A" w:rsidP="0001619D">
            <w:pPr>
              <w:pStyle w:val="24"/>
              <w:rPr>
                <w:iCs/>
                <w:lang w:bidi="ru-RU"/>
              </w:rPr>
            </w:pPr>
            <w:r w:rsidRPr="00613E19">
              <w:rPr>
                <w:lang w:bidi="ru-RU"/>
              </w:rPr>
              <w:t>4,</w:t>
            </w:r>
            <w:r>
              <w:rPr>
                <w:lang w:bidi="ru-RU"/>
              </w:rPr>
              <w:t>9</w:t>
            </w:r>
          </w:p>
        </w:tc>
        <w:tc>
          <w:tcPr>
            <w:tcW w:w="248" w:type="pct"/>
            <w:shd w:val="clear" w:color="auto" w:fill="auto"/>
            <w:vAlign w:val="center"/>
          </w:tcPr>
          <w:p w:rsidR="00906E2A" w:rsidRPr="00613E19" w:rsidRDefault="00906E2A" w:rsidP="0001619D">
            <w:pPr>
              <w:pStyle w:val="24"/>
              <w:rPr>
                <w:iCs/>
                <w:lang w:bidi="ru-RU"/>
              </w:rPr>
            </w:pPr>
            <w:r w:rsidRPr="00613E19">
              <w:rPr>
                <w:iCs/>
                <w:lang w:bidi="ru-RU"/>
              </w:rPr>
              <w:t>4-трубная</w:t>
            </w:r>
          </w:p>
        </w:tc>
        <w:tc>
          <w:tcPr>
            <w:tcW w:w="248" w:type="pct"/>
            <w:shd w:val="clear" w:color="auto" w:fill="auto"/>
            <w:vAlign w:val="center"/>
          </w:tcPr>
          <w:p w:rsidR="00906E2A" w:rsidRPr="00613E19" w:rsidRDefault="00906E2A" w:rsidP="0001619D">
            <w:pPr>
              <w:pStyle w:val="24"/>
              <w:rPr>
                <w:iCs/>
                <w:lang w:bidi="ru-RU"/>
              </w:rPr>
            </w:pPr>
            <w:r>
              <w:rPr>
                <w:lang w:bidi="ru-RU"/>
              </w:rPr>
              <w:t>38</w:t>
            </w:r>
          </w:p>
        </w:tc>
        <w:tc>
          <w:tcPr>
            <w:tcW w:w="248" w:type="pct"/>
            <w:shd w:val="clear" w:color="auto" w:fill="auto"/>
            <w:vAlign w:val="center"/>
          </w:tcPr>
          <w:p w:rsidR="00906E2A" w:rsidRPr="00613E19" w:rsidRDefault="00906E2A" w:rsidP="0001619D">
            <w:pPr>
              <w:pStyle w:val="24"/>
              <w:rPr>
                <w:iCs/>
                <w:lang w:bidi="ru-RU"/>
              </w:rPr>
            </w:pPr>
            <w:r>
              <w:rPr>
                <w:lang w:bidi="ru-RU"/>
              </w:rPr>
              <w:t>176,05</w:t>
            </w:r>
          </w:p>
        </w:tc>
        <w:tc>
          <w:tcPr>
            <w:tcW w:w="247" w:type="pct"/>
            <w:shd w:val="clear" w:color="auto" w:fill="auto"/>
            <w:vAlign w:val="center"/>
          </w:tcPr>
          <w:p w:rsidR="00906E2A" w:rsidRPr="00613E19" w:rsidRDefault="00906E2A" w:rsidP="0001619D">
            <w:pPr>
              <w:pStyle w:val="24"/>
              <w:rPr>
                <w:iCs/>
                <w:lang w:bidi="ru-RU"/>
              </w:rPr>
            </w:pPr>
            <w:r>
              <w:rPr>
                <w:lang w:bidi="ru-RU"/>
              </w:rPr>
              <w:t>1243,87</w:t>
            </w:r>
          </w:p>
        </w:tc>
        <w:tc>
          <w:tcPr>
            <w:tcW w:w="244" w:type="pct"/>
            <w:shd w:val="clear" w:color="auto" w:fill="auto"/>
            <w:vAlign w:val="center"/>
          </w:tcPr>
          <w:p w:rsidR="00906E2A" w:rsidRPr="00613E19" w:rsidRDefault="00AB1096" w:rsidP="0001619D">
            <w:pPr>
              <w:pStyle w:val="24"/>
              <w:rPr>
                <w:iCs/>
                <w:lang w:bidi="ru-RU"/>
              </w:rPr>
            </w:pPr>
            <w:r>
              <w:rPr>
                <w:lang w:bidi="ru-RU"/>
              </w:rPr>
              <w:t>1852,34</w:t>
            </w:r>
          </w:p>
        </w:tc>
        <w:tc>
          <w:tcPr>
            <w:tcW w:w="243" w:type="pct"/>
            <w:vAlign w:val="center"/>
          </w:tcPr>
          <w:p w:rsidR="00906E2A" w:rsidRPr="00613E19" w:rsidRDefault="00AB1096" w:rsidP="0001619D">
            <w:pPr>
              <w:pStyle w:val="24"/>
              <w:rPr>
                <w:lang w:bidi="ru-RU"/>
              </w:rPr>
            </w:pPr>
            <w:r>
              <w:rPr>
                <w:lang w:bidi="ru-RU"/>
              </w:rPr>
              <w:t>3096,21</w:t>
            </w:r>
          </w:p>
        </w:tc>
        <w:tc>
          <w:tcPr>
            <w:tcW w:w="243" w:type="pct"/>
            <w:vAlign w:val="center"/>
          </w:tcPr>
          <w:p w:rsidR="00906E2A" w:rsidRPr="00AB1096" w:rsidRDefault="00906E2A" w:rsidP="0001619D">
            <w:pPr>
              <w:pStyle w:val="24"/>
            </w:pPr>
            <w:r w:rsidRPr="00AB1096">
              <w:t>4452.93</w:t>
            </w:r>
          </w:p>
        </w:tc>
      </w:tr>
      <w:tr w:rsidR="00906E2A" w:rsidRPr="00613E19" w:rsidTr="00AB1096">
        <w:trPr>
          <w:trHeight w:val="701"/>
        </w:trPr>
        <w:tc>
          <w:tcPr>
            <w:tcW w:w="791" w:type="pct"/>
            <w:shd w:val="clear" w:color="auto" w:fill="auto"/>
            <w:vAlign w:val="center"/>
          </w:tcPr>
          <w:p w:rsidR="00906E2A" w:rsidRPr="00613E19" w:rsidRDefault="00906E2A" w:rsidP="0001619D">
            <w:pPr>
              <w:pStyle w:val="24"/>
              <w:rPr>
                <w:lang w:bidi="ru-RU"/>
              </w:rPr>
            </w:pPr>
            <w:r w:rsidRPr="00613E19">
              <w:rPr>
                <w:lang w:bidi="ru-RU"/>
              </w:rPr>
              <w:t xml:space="preserve">Котельная №2 СП ст. Кавказская, </w:t>
            </w:r>
            <w:proofErr w:type="spellStart"/>
            <w:r w:rsidRPr="00613E19">
              <w:rPr>
                <w:lang w:bidi="ru-RU"/>
              </w:rPr>
              <w:t>ул.К.Маркса</w:t>
            </w:r>
            <w:proofErr w:type="spellEnd"/>
            <w:r w:rsidRPr="00613E19">
              <w:rPr>
                <w:lang w:bidi="ru-RU"/>
              </w:rPr>
              <w:t>, 149</w:t>
            </w:r>
          </w:p>
        </w:tc>
        <w:tc>
          <w:tcPr>
            <w:tcW w:w="249" w:type="pct"/>
            <w:shd w:val="clear" w:color="auto" w:fill="auto"/>
            <w:vAlign w:val="center"/>
          </w:tcPr>
          <w:p w:rsidR="00906E2A" w:rsidRPr="00613E19" w:rsidRDefault="00906E2A" w:rsidP="0001619D">
            <w:pPr>
              <w:pStyle w:val="24"/>
              <w:rPr>
                <w:iCs/>
                <w:lang w:bidi="ru-RU"/>
              </w:rPr>
            </w:pPr>
            <w:r w:rsidRPr="00613E19">
              <w:rPr>
                <w:iCs/>
                <w:lang w:bidi="ru-RU"/>
              </w:rPr>
              <w:t>Природный газ</w:t>
            </w:r>
          </w:p>
        </w:tc>
        <w:tc>
          <w:tcPr>
            <w:tcW w:w="249" w:type="pct"/>
            <w:shd w:val="clear" w:color="auto" w:fill="FFFFFF" w:themeFill="background1"/>
            <w:vAlign w:val="center"/>
          </w:tcPr>
          <w:p w:rsidR="00906E2A" w:rsidRPr="00613E19" w:rsidRDefault="00906E2A" w:rsidP="0001619D">
            <w:pPr>
              <w:pStyle w:val="24"/>
            </w:pPr>
            <w:r>
              <w:t>4,02</w:t>
            </w:r>
          </w:p>
        </w:tc>
        <w:tc>
          <w:tcPr>
            <w:tcW w:w="249" w:type="pct"/>
            <w:shd w:val="clear" w:color="auto" w:fill="FFFFFF" w:themeFill="background1"/>
            <w:vAlign w:val="center"/>
          </w:tcPr>
          <w:p w:rsidR="00906E2A" w:rsidRPr="00CE0E9E" w:rsidRDefault="00906E2A" w:rsidP="0001619D">
            <w:pPr>
              <w:pStyle w:val="24"/>
              <w:rPr>
                <w:color w:val="000000" w:themeColor="text1"/>
              </w:rPr>
            </w:pPr>
            <w:r w:rsidRPr="00CE0E9E">
              <w:rPr>
                <w:color w:val="000000" w:themeColor="text1"/>
              </w:rPr>
              <w:t>2,81</w:t>
            </w:r>
          </w:p>
        </w:tc>
        <w:tc>
          <w:tcPr>
            <w:tcW w:w="249" w:type="pct"/>
            <w:shd w:val="clear" w:color="auto" w:fill="FFFFFF" w:themeFill="background1"/>
            <w:vAlign w:val="center"/>
          </w:tcPr>
          <w:p w:rsidR="00906E2A" w:rsidRPr="00CE0E9E" w:rsidRDefault="00906E2A" w:rsidP="0001619D">
            <w:pPr>
              <w:pStyle w:val="24"/>
            </w:pPr>
            <w:r w:rsidRPr="00CE0E9E">
              <w:t>5589</w:t>
            </w:r>
          </w:p>
        </w:tc>
        <w:tc>
          <w:tcPr>
            <w:tcW w:w="249" w:type="pct"/>
            <w:shd w:val="clear" w:color="auto" w:fill="auto"/>
            <w:vAlign w:val="center"/>
          </w:tcPr>
          <w:p w:rsidR="00906E2A" w:rsidRPr="00613E19" w:rsidRDefault="00906E2A" w:rsidP="0001619D">
            <w:pPr>
              <w:pStyle w:val="24"/>
              <w:rPr>
                <w:iCs/>
                <w:lang w:bidi="ru-RU"/>
              </w:rPr>
            </w:pPr>
            <w:r>
              <w:rPr>
                <w:lang w:bidi="ru-RU"/>
              </w:rPr>
              <w:t>6</w:t>
            </w:r>
          </w:p>
        </w:tc>
        <w:tc>
          <w:tcPr>
            <w:tcW w:w="248" w:type="pct"/>
            <w:shd w:val="clear" w:color="auto" w:fill="auto"/>
            <w:vAlign w:val="center"/>
          </w:tcPr>
          <w:p w:rsidR="00906E2A" w:rsidRPr="00613E19" w:rsidRDefault="00906E2A" w:rsidP="0001619D">
            <w:pPr>
              <w:pStyle w:val="24"/>
              <w:rPr>
                <w:iCs/>
                <w:lang w:bidi="ru-RU"/>
              </w:rPr>
            </w:pPr>
            <w:r>
              <w:rPr>
                <w:lang w:bidi="ru-RU"/>
              </w:rPr>
              <w:t>78</w:t>
            </w:r>
            <w:r w:rsidRPr="00613E19">
              <w:rPr>
                <w:lang w:bidi="ru-RU"/>
              </w:rPr>
              <w:t>,0</w:t>
            </w:r>
          </w:p>
        </w:tc>
        <w:tc>
          <w:tcPr>
            <w:tcW w:w="248" w:type="pct"/>
            <w:shd w:val="clear" w:color="auto" w:fill="auto"/>
            <w:vAlign w:val="center"/>
          </w:tcPr>
          <w:p w:rsidR="00906E2A" w:rsidRPr="00FD6964" w:rsidRDefault="00906E2A" w:rsidP="0001619D">
            <w:pPr>
              <w:pStyle w:val="24"/>
            </w:pPr>
            <w:r w:rsidRPr="00FD6964">
              <w:t>1001.14</w:t>
            </w:r>
          </w:p>
        </w:tc>
        <w:tc>
          <w:tcPr>
            <w:tcW w:w="248" w:type="pct"/>
            <w:shd w:val="clear" w:color="auto" w:fill="auto"/>
            <w:vAlign w:val="center"/>
          </w:tcPr>
          <w:p w:rsidR="00906E2A" w:rsidRPr="002E497A" w:rsidRDefault="00906E2A" w:rsidP="0001619D">
            <w:pPr>
              <w:pStyle w:val="24"/>
            </w:pPr>
            <w:r w:rsidRPr="002E497A">
              <w:t>109.49</w:t>
            </w:r>
          </w:p>
        </w:tc>
        <w:tc>
          <w:tcPr>
            <w:tcW w:w="248" w:type="pct"/>
            <w:shd w:val="clear" w:color="auto" w:fill="auto"/>
            <w:vAlign w:val="center"/>
          </w:tcPr>
          <w:p w:rsidR="00906E2A" w:rsidRPr="002E497A" w:rsidRDefault="00906E2A" w:rsidP="0001619D">
            <w:pPr>
              <w:pStyle w:val="24"/>
            </w:pPr>
            <w:r w:rsidRPr="002E497A">
              <w:t>3.13</w:t>
            </w:r>
          </w:p>
        </w:tc>
        <w:tc>
          <w:tcPr>
            <w:tcW w:w="248" w:type="pct"/>
            <w:shd w:val="clear" w:color="auto" w:fill="auto"/>
            <w:vAlign w:val="center"/>
          </w:tcPr>
          <w:p w:rsidR="00906E2A" w:rsidRPr="00613E19" w:rsidRDefault="00906E2A" w:rsidP="0001619D">
            <w:pPr>
              <w:pStyle w:val="24"/>
              <w:rPr>
                <w:iCs/>
                <w:lang w:bidi="ru-RU"/>
              </w:rPr>
            </w:pPr>
            <w:r w:rsidRPr="00613E19">
              <w:rPr>
                <w:lang w:bidi="ru-RU"/>
              </w:rPr>
              <w:t>6,</w:t>
            </w:r>
            <w:r>
              <w:rPr>
                <w:lang w:bidi="ru-RU"/>
              </w:rPr>
              <w:t>5</w:t>
            </w:r>
          </w:p>
        </w:tc>
        <w:tc>
          <w:tcPr>
            <w:tcW w:w="248" w:type="pct"/>
            <w:shd w:val="clear" w:color="auto" w:fill="auto"/>
            <w:vAlign w:val="center"/>
          </w:tcPr>
          <w:p w:rsidR="00906E2A" w:rsidRPr="00613E19" w:rsidRDefault="00906E2A" w:rsidP="0001619D">
            <w:pPr>
              <w:pStyle w:val="24"/>
              <w:rPr>
                <w:iCs/>
                <w:lang w:bidi="ru-RU"/>
              </w:rPr>
            </w:pPr>
            <w:r w:rsidRPr="00613E19">
              <w:rPr>
                <w:iCs/>
                <w:lang w:bidi="ru-RU"/>
              </w:rPr>
              <w:t>4-трубная</w:t>
            </w:r>
          </w:p>
        </w:tc>
        <w:tc>
          <w:tcPr>
            <w:tcW w:w="248" w:type="pct"/>
            <w:shd w:val="clear" w:color="auto" w:fill="auto"/>
            <w:vAlign w:val="center"/>
          </w:tcPr>
          <w:p w:rsidR="00906E2A" w:rsidRPr="00613E19" w:rsidRDefault="00906E2A" w:rsidP="0001619D">
            <w:pPr>
              <w:pStyle w:val="24"/>
              <w:rPr>
                <w:iCs/>
                <w:lang w:bidi="ru-RU"/>
              </w:rPr>
            </w:pPr>
            <w:r>
              <w:rPr>
                <w:iCs/>
                <w:lang w:bidi="ru-RU"/>
              </w:rPr>
              <w:t>57</w:t>
            </w:r>
          </w:p>
        </w:tc>
        <w:tc>
          <w:tcPr>
            <w:tcW w:w="248" w:type="pct"/>
            <w:shd w:val="clear" w:color="auto" w:fill="auto"/>
            <w:vAlign w:val="center"/>
          </w:tcPr>
          <w:p w:rsidR="00906E2A" w:rsidRPr="00613E19" w:rsidRDefault="00906E2A" w:rsidP="0001619D">
            <w:pPr>
              <w:pStyle w:val="24"/>
              <w:rPr>
                <w:iCs/>
                <w:lang w:bidi="ru-RU"/>
              </w:rPr>
            </w:pPr>
            <w:r>
              <w:rPr>
                <w:lang w:bidi="ru-RU"/>
              </w:rPr>
              <w:t>176,05</w:t>
            </w:r>
          </w:p>
        </w:tc>
        <w:tc>
          <w:tcPr>
            <w:tcW w:w="247" w:type="pct"/>
            <w:shd w:val="clear" w:color="auto" w:fill="auto"/>
            <w:vAlign w:val="center"/>
          </w:tcPr>
          <w:p w:rsidR="00906E2A" w:rsidRPr="00613E19" w:rsidRDefault="00906E2A" w:rsidP="0001619D">
            <w:pPr>
              <w:pStyle w:val="24"/>
              <w:rPr>
                <w:iCs/>
                <w:lang w:bidi="ru-RU"/>
              </w:rPr>
            </w:pPr>
            <w:r>
              <w:rPr>
                <w:lang w:bidi="ru-RU"/>
              </w:rPr>
              <w:t>1243,87</w:t>
            </w:r>
          </w:p>
        </w:tc>
        <w:tc>
          <w:tcPr>
            <w:tcW w:w="244" w:type="pct"/>
            <w:shd w:val="clear" w:color="auto" w:fill="auto"/>
            <w:vAlign w:val="center"/>
          </w:tcPr>
          <w:p w:rsidR="00906E2A" w:rsidRPr="00613E19" w:rsidRDefault="00AB1096" w:rsidP="0001619D">
            <w:pPr>
              <w:pStyle w:val="24"/>
              <w:rPr>
                <w:iCs/>
                <w:lang w:bidi="ru-RU"/>
              </w:rPr>
            </w:pPr>
            <w:r w:rsidRPr="00AB1096">
              <w:rPr>
                <w:lang w:bidi="ru-RU"/>
              </w:rPr>
              <w:t>1852,34</w:t>
            </w:r>
          </w:p>
        </w:tc>
        <w:tc>
          <w:tcPr>
            <w:tcW w:w="243" w:type="pct"/>
            <w:vAlign w:val="center"/>
          </w:tcPr>
          <w:p w:rsidR="00906E2A" w:rsidRPr="00613E19" w:rsidRDefault="00AB1096" w:rsidP="0001619D">
            <w:pPr>
              <w:pStyle w:val="24"/>
              <w:rPr>
                <w:lang w:bidi="ru-RU"/>
              </w:rPr>
            </w:pPr>
            <w:r>
              <w:rPr>
                <w:lang w:bidi="ru-RU"/>
              </w:rPr>
              <w:t>3096,21</w:t>
            </w:r>
          </w:p>
        </w:tc>
        <w:tc>
          <w:tcPr>
            <w:tcW w:w="243" w:type="pct"/>
            <w:vAlign w:val="center"/>
          </w:tcPr>
          <w:p w:rsidR="00906E2A" w:rsidRPr="00AB1096" w:rsidRDefault="00906E2A" w:rsidP="0001619D">
            <w:pPr>
              <w:pStyle w:val="24"/>
            </w:pPr>
            <w:r w:rsidRPr="00AB1096">
              <w:t>2447.95</w:t>
            </w:r>
          </w:p>
        </w:tc>
      </w:tr>
    </w:tbl>
    <w:p w:rsidR="00BB5AC3" w:rsidRDefault="00BB5AC3" w:rsidP="003111AD">
      <w:pPr>
        <w:tabs>
          <w:tab w:val="left" w:pos="709"/>
        </w:tabs>
        <w:spacing w:line="240" w:lineRule="auto"/>
        <w:ind w:right="118" w:firstLine="426"/>
        <w:rPr>
          <w:rFonts w:cs="Times New Roman"/>
          <w:szCs w:val="24"/>
        </w:rPr>
      </w:pPr>
    </w:p>
    <w:p w:rsidR="00BB5AC3" w:rsidRDefault="00BB5AC3">
      <w:pPr>
        <w:rPr>
          <w:rFonts w:cs="Times New Roman"/>
          <w:szCs w:val="24"/>
        </w:rPr>
      </w:pPr>
      <w:r>
        <w:rPr>
          <w:rFonts w:cs="Times New Roman"/>
          <w:szCs w:val="24"/>
        </w:rPr>
        <w:br w:type="page"/>
      </w:r>
    </w:p>
    <w:p w:rsidR="003B3FBF" w:rsidRPr="00BB5AC3" w:rsidRDefault="00BB5AC3" w:rsidP="00AF580A">
      <w:pPr>
        <w:pStyle w:val="a7"/>
      </w:pPr>
      <w:r>
        <w:lastRenderedPageBreak/>
        <w:t>Таблица 1.7</w:t>
      </w:r>
      <w:r w:rsidR="003B3FBF" w:rsidRPr="00BB5AC3">
        <w:t xml:space="preserve"> Сводная таблица технико-экономических показателей существующих источников тепловой энергия</w:t>
      </w:r>
    </w:p>
    <w:p w:rsidR="003B3FBF" w:rsidRPr="00BB5AC3" w:rsidRDefault="00BB5AC3" w:rsidP="00AF580A">
      <w:pPr>
        <w:pStyle w:val="a7"/>
      </w:pPr>
      <w:r>
        <w:t>(Перспективное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318"/>
        <w:gridCol w:w="737"/>
        <w:gridCol w:w="737"/>
        <w:gridCol w:w="737"/>
        <w:gridCol w:w="570"/>
        <w:gridCol w:w="893"/>
        <w:gridCol w:w="732"/>
        <w:gridCol w:w="729"/>
        <w:gridCol w:w="729"/>
        <w:gridCol w:w="729"/>
        <w:gridCol w:w="729"/>
        <w:gridCol w:w="729"/>
        <w:gridCol w:w="729"/>
        <w:gridCol w:w="729"/>
        <w:gridCol w:w="729"/>
        <w:gridCol w:w="726"/>
        <w:gridCol w:w="705"/>
        <w:gridCol w:w="705"/>
        <w:gridCol w:w="696"/>
      </w:tblGrid>
      <w:tr w:rsidR="00287569" w:rsidRPr="006300C2" w:rsidTr="00287569">
        <w:trPr>
          <w:cantSplit/>
          <w:trHeight w:hRule="exact" w:val="2635"/>
        </w:trPr>
        <w:tc>
          <w:tcPr>
            <w:tcW w:w="753" w:type="pct"/>
            <w:shd w:val="clear" w:color="auto" w:fill="auto"/>
            <w:vAlign w:val="center"/>
          </w:tcPr>
          <w:p w:rsidR="00287569" w:rsidRPr="006300C2" w:rsidRDefault="00287569" w:rsidP="00AF580A">
            <w:pPr>
              <w:pStyle w:val="24"/>
            </w:pPr>
            <w:r w:rsidRPr="006300C2">
              <w:rPr>
                <w:lang w:bidi="ru-RU"/>
              </w:rPr>
              <w:t>Источник теплоснабжения</w:t>
            </w:r>
          </w:p>
        </w:tc>
        <w:tc>
          <w:tcPr>
            <w:tcW w:w="239" w:type="pct"/>
            <w:textDirection w:val="btLr"/>
          </w:tcPr>
          <w:p w:rsidR="00287569" w:rsidRPr="00CE0E9E" w:rsidRDefault="00287569" w:rsidP="00AF580A">
            <w:pPr>
              <w:pStyle w:val="24"/>
            </w:pPr>
            <w:r w:rsidRPr="00CE0E9E">
              <w:t>год ввода в эксплуатацию</w:t>
            </w:r>
          </w:p>
        </w:tc>
        <w:tc>
          <w:tcPr>
            <w:tcW w:w="239" w:type="pct"/>
            <w:shd w:val="clear" w:color="auto" w:fill="auto"/>
            <w:textDirection w:val="btLr"/>
            <w:vAlign w:val="center"/>
          </w:tcPr>
          <w:p w:rsidR="00287569" w:rsidRPr="006300C2" w:rsidRDefault="00287569" w:rsidP="00AF580A">
            <w:pPr>
              <w:pStyle w:val="24"/>
            </w:pPr>
            <w:r w:rsidRPr="006300C2">
              <w:t>Основной вид топлива</w:t>
            </w:r>
          </w:p>
        </w:tc>
        <w:tc>
          <w:tcPr>
            <w:tcW w:w="239" w:type="pct"/>
            <w:shd w:val="clear" w:color="auto" w:fill="auto"/>
            <w:textDirection w:val="btLr"/>
            <w:vAlign w:val="center"/>
          </w:tcPr>
          <w:p w:rsidR="00287569" w:rsidRPr="006300C2" w:rsidRDefault="00287569" w:rsidP="00AF580A">
            <w:pPr>
              <w:pStyle w:val="24"/>
            </w:pPr>
            <w:r w:rsidRPr="006300C2">
              <w:rPr>
                <w:lang w:bidi="ru-RU"/>
              </w:rPr>
              <w:t xml:space="preserve">Установленная </w:t>
            </w:r>
            <w:proofErr w:type="spellStart"/>
            <w:r w:rsidRPr="006300C2">
              <w:rPr>
                <w:lang w:bidi="ru-RU"/>
              </w:rPr>
              <w:t>теплопроизводительность</w:t>
            </w:r>
            <w:proofErr w:type="spellEnd"/>
            <w:r w:rsidRPr="006300C2">
              <w:rPr>
                <w:lang w:bidi="ru-RU"/>
              </w:rPr>
              <w:t xml:space="preserve"> котельных, Гкал/ч</w:t>
            </w:r>
          </w:p>
        </w:tc>
        <w:tc>
          <w:tcPr>
            <w:tcW w:w="185" w:type="pct"/>
            <w:shd w:val="clear" w:color="auto" w:fill="auto"/>
            <w:textDirection w:val="btLr"/>
            <w:vAlign w:val="center"/>
          </w:tcPr>
          <w:p w:rsidR="00287569" w:rsidRPr="006300C2" w:rsidRDefault="00287569" w:rsidP="00AF580A">
            <w:pPr>
              <w:pStyle w:val="24"/>
            </w:pPr>
            <w:r w:rsidRPr="006300C2">
              <w:rPr>
                <w:lang w:bidi="ru-RU"/>
              </w:rPr>
              <w:t xml:space="preserve">Подключённая нагрузка, </w:t>
            </w:r>
            <w:proofErr w:type="spellStart"/>
            <w:r w:rsidRPr="006300C2">
              <w:rPr>
                <w:lang w:bidi="en-US"/>
              </w:rPr>
              <w:t>Qmax</w:t>
            </w:r>
            <w:proofErr w:type="spellEnd"/>
            <w:r w:rsidRPr="006300C2">
              <w:t xml:space="preserve">, </w:t>
            </w:r>
            <w:r w:rsidRPr="006300C2">
              <w:rPr>
                <w:lang w:bidi="ru-RU"/>
              </w:rPr>
              <w:t>Гкал/ч</w:t>
            </w:r>
          </w:p>
        </w:tc>
        <w:tc>
          <w:tcPr>
            <w:tcW w:w="290" w:type="pct"/>
            <w:shd w:val="clear" w:color="auto" w:fill="auto"/>
            <w:textDirection w:val="btLr"/>
            <w:vAlign w:val="center"/>
          </w:tcPr>
          <w:p w:rsidR="00287569" w:rsidRPr="006300C2" w:rsidRDefault="00287569" w:rsidP="00AF580A">
            <w:pPr>
              <w:pStyle w:val="24"/>
            </w:pPr>
            <w:r w:rsidRPr="006300C2">
              <w:rPr>
                <w:lang w:bidi="ru-RU"/>
              </w:rPr>
              <w:t xml:space="preserve">Годовая выработка тепла, </w:t>
            </w:r>
            <w:proofErr w:type="spellStart"/>
            <w:r w:rsidRPr="006300C2">
              <w:rPr>
                <w:lang w:bidi="ru-RU"/>
              </w:rPr>
              <w:t>Qгод</w:t>
            </w:r>
            <w:proofErr w:type="spellEnd"/>
            <w:r w:rsidRPr="006300C2">
              <w:rPr>
                <w:lang w:bidi="ru-RU"/>
              </w:rPr>
              <w:t>, Гкал/год</w:t>
            </w:r>
          </w:p>
        </w:tc>
        <w:tc>
          <w:tcPr>
            <w:tcW w:w="238" w:type="pct"/>
            <w:shd w:val="clear" w:color="auto" w:fill="auto"/>
            <w:vAlign w:val="center"/>
          </w:tcPr>
          <w:p w:rsidR="00287569" w:rsidRPr="006300C2" w:rsidRDefault="00287569" w:rsidP="00AF580A">
            <w:pPr>
              <w:pStyle w:val="24"/>
            </w:pPr>
            <w:r w:rsidRPr="006300C2">
              <w:rPr>
                <w:lang w:bidi="ru-RU"/>
              </w:rPr>
              <w:t>Кол-во</w:t>
            </w:r>
          </w:p>
          <w:p w:rsidR="00287569" w:rsidRPr="006300C2" w:rsidRDefault="00287569" w:rsidP="00AF580A">
            <w:pPr>
              <w:pStyle w:val="24"/>
            </w:pPr>
            <w:r w:rsidRPr="006300C2">
              <w:rPr>
                <w:lang w:bidi="ru-RU"/>
              </w:rPr>
              <w:t>котлов,</w:t>
            </w:r>
          </w:p>
          <w:p w:rsidR="00287569" w:rsidRPr="006300C2" w:rsidRDefault="00287569" w:rsidP="00AF580A">
            <w:pPr>
              <w:pStyle w:val="24"/>
            </w:pPr>
            <w:proofErr w:type="spellStart"/>
            <w:r w:rsidRPr="006300C2">
              <w:rPr>
                <w:lang w:bidi="ru-RU"/>
              </w:rPr>
              <w:t>шт</w:t>
            </w:r>
            <w:proofErr w:type="spellEnd"/>
          </w:p>
        </w:tc>
        <w:tc>
          <w:tcPr>
            <w:tcW w:w="237" w:type="pct"/>
            <w:shd w:val="clear" w:color="auto" w:fill="auto"/>
            <w:vAlign w:val="center"/>
          </w:tcPr>
          <w:p w:rsidR="00287569" w:rsidRPr="006300C2" w:rsidRDefault="00287569" w:rsidP="00AF580A">
            <w:pPr>
              <w:pStyle w:val="24"/>
            </w:pPr>
            <w:r w:rsidRPr="006300C2">
              <w:rPr>
                <w:lang w:bidi="ru-RU"/>
              </w:rPr>
              <w:t>КПД</w:t>
            </w:r>
          </w:p>
          <w:p w:rsidR="00287569" w:rsidRPr="006300C2" w:rsidRDefault="00287569" w:rsidP="00AF580A">
            <w:pPr>
              <w:pStyle w:val="24"/>
            </w:pPr>
            <w:r w:rsidRPr="006300C2">
              <w:rPr>
                <w:lang w:bidi="ru-RU"/>
              </w:rPr>
              <w:t>котлов,</w:t>
            </w:r>
          </w:p>
          <w:p w:rsidR="00287569" w:rsidRPr="006300C2" w:rsidRDefault="00287569" w:rsidP="00AF580A">
            <w:pPr>
              <w:pStyle w:val="24"/>
            </w:pPr>
            <w:r w:rsidRPr="006300C2">
              <w:rPr>
                <w:lang w:bidi="ru-RU"/>
              </w:rPr>
              <w:t>%</w:t>
            </w:r>
          </w:p>
        </w:tc>
        <w:tc>
          <w:tcPr>
            <w:tcW w:w="237" w:type="pct"/>
            <w:shd w:val="clear" w:color="auto" w:fill="auto"/>
            <w:textDirection w:val="btLr"/>
            <w:vAlign w:val="center"/>
          </w:tcPr>
          <w:p w:rsidR="00287569" w:rsidRPr="006300C2" w:rsidRDefault="00287569" w:rsidP="00AF580A">
            <w:pPr>
              <w:pStyle w:val="24"/>
            </w:pPr>
            <w:r w:rsidRPr="006300C2">
              <w:rPr>
                <w:lang w:bidi="ru-RU"/>
              </w:rPr>
              <w:t>Годовой расход топлива. В, тут</w:t>
            </w:r>
          </w:p>
        </w:tc>
        <w:tc>
          <w:tcPr>
            <w:tcW w:w="237" w:type="pct"/>
            <w:shd w:val="clear" w:color="auto" w:fill="auto"/>
            <w:vAlign w:val="center"/>
          </w:tcPr>
          <w:p w:rsidR="00287569" w:rsidRPr="006300C2" w:rsidRDefault="00287569" w:rsidP="00AF580A">
            <w:pPr>
              <w:pStyle w:val="24"/>
            </w:pPr>
            <w:r w:rsidRPr="006300C2">
              <w:rPr>
                <w:lang w:bidi="ru-RU"/>
              </w:rPr>
              <w:t xml:space="preserve">Год. расход эл. </w:t>
            </w:r>
            <w:proofErr w:type="gramStart"/>
            <w:r w:rsidRPr="006300C2">
              <w:rPr>
                <w:lang w:bidi="ru-RU"/>
              </w:rPr>
              <w:t>эн.,</w:t>
            </w:r>
            <w:proofErr w:type="gramEnd"/>
            <w:r w:rsidRPr="006300C2">
              <w:rPr>
                <w:lang w:bidi="ru-RU"/>
              </w:rPr>
              <w:t xml:space="preserve"> МВт</w:t>
            </w:r>
          </w:p>
        </w:tc>
        <w:tc>
          <w:tcPr>
            <w:tcW w:w="237" w:type="pct"/>
            <w:shd w:val="clear" w:color="auto" w:fill="auto"/>
            <w:vAlign w:val="center"/>
          </w:tcPr>
          <w:p w:rsidR="00287569" w:rsidRPr="006300C2" w:rsidRDefault="00287569" w:rsidP="00AF580A">
            <w:pPr>
              <w:pStyle w:val="24"/>
            </w:pPr>
            <w:r w:rsidRPr="006300C2">
              <w:rPr>
                <w:lang w:bidi="ru-RU"/>
              </w:rPr>
              <w:t xml:space="preserve">Год. расход воды, </w:t>
            </w:r>
            <w:proofErr w:type="spellStart"/>
            <w:r w:rsidRPr="006300C2">
              <w:rPr>
                <w:lang w:bidi="ru-RU"/>
              </w:rPr>
              <w:t>тыс</w:t>
            </w:r>
            <w:proofErr w:type="spellEnd"/>
            <w:r w:rsidRPr="006300C2">
              <w:rPr>
                <w:lang w:bidi="ru-RU"/>
              </w:rPr>
              <w:t xml:space="preserve"> м3</w:t>
            </w:r>
          </w:p>
        </w:tc>
        <w:tc>
          <w:tcPr>
            <w:tcW w:w="237" w:type="pct"/>
            <w:shd w:val="clear" w:color="auto" w:fill="auto"/>
            <w:vAlign w:val="center"/>
          </w:tcPr>
          <w:p w:rsidR="00287569" w:rsidRPr="006300C2" w:rsidRDefault="00287569" w:rsidP="00AF580A">
            <w:pPr>
              <w:pStyle w:val="24"/>
              <w:rPr>
                <w:lang w:bidi="ru-RU"/>
              </w:rPr>
            </w:pPr>
            <w:proofErr w:type="spellStart"/>
            <w:r w:rsidRPr="006300C2">
              <w:rPr>
                <w:lang w:bidi="ru-RU"/>
              </w:rPr>
              <w:t>Протяж.тепл.сетей</w:t>
            </w:r>
            <w:proofErr w:type="spellEnd"/>
            <w:r w:rsidRPr="006300C2">
              <w:rPr>
                <w:lang w:bidi="ru-RU"/>
              </w:rPr>
              <w:t>,</w:t>
            </w:r>
          </w:p>
          <w:p w:rsidR="00287569" w:rsidRPr="006300C2" w:rsidRDefault="00287569" w:rsidP="00AF580A">
            <w:pPr>
              <w:pStyle w:val="24"/>
            </w:pPr>
            <w:r w:rsidRPr="006300C2">
              <w:rPr>
                <w:lang w:bidi="ru-RU"/>
              </w:rPr>
              <w:t>км</w:t>
            </w:r>
          </w:p>
        </w:tc>
        <w:tc>
          <w:tcPr>
            <w:tcW w:w="237" w:type="pct"/>
            <w:shd w:val="clear" w:color="auto" w:fill="auto"/>
            <w:vAlign w:val="center"/>
          </w:tcPr>
          <w:p w:rsidR="00287569" w:rsidRPr="006300C2" w:rsidRDefault="00287569" w:rsidP="00AF580A">
            <w:pPr>
              <w:pStyle w:val="24"/>
            </w:pPr>
            <w:r w:rsidRPr="006300C2">
              <w:rPr>
                <w:lang w:bidi="ru-RU"/>
              </w:rPr>
              <w:t>Система</w:t>
            </w:r>
          </w:p>
          <w:p w:rsidR="00287569" w:rsidRPr="006300C2" w:rsidRDefault="00287569" w:rsidP="00AF580A">
            <w:pPr>
              <w:pStyle w:val="24"/>
            </w:pPr>
            <w:proofErr w:type="spellStart"/>
            <w:r w:rsidRPr="006300C2">
              <w:rPr>
                <w:lang w:bidi="ru-RU"/>
              </w:rPr>
              <w:t>теплосн</w:t>
            </w:r>
            <w:proofErr w:type="spellEnd"/>
            <w:r w:rsidRPr="006300C2">
              <w:rPr>
                <w:lang w:bidi="ru-RU"/>
              </w:rPr>
              <w:t>.</w:t>
            </w:r>
          </w:p>
        </w:tc>
        <w:tc>
          <w:tcPr>
            <w:tcW w:w="237" w:type="pct"/>
            <w:shd w:val="clear" w:color="auto" w:fill="auto"/>
            <w:vAlign w:val="center"/>
          </w:tcPr>
          <w:p w:rsidR="00287569" w:rsidRPr="006300C2" w:rsidRDefault="00287569" w:rsidP="00AF580A">
            <w:pPr>
              <w:pStyle w:val="24"/>
            </w:pPr>
            <w:r w:rsidRPr="006300C2">
              <w:rPr>
                <w:lang w:bidi="ru-RU"/>
              </w:rPr>
              <w:t>Потери в сетях,</w:t>
            </w:r>
          </w:p>
          <w:p w:rsidR="00287569" w:rsidRPr="006300C2" w:rsidRDefault="00287569" w:rsidP="00AF580A">
            <w:pPr>
              <w:pStyle w:val="24"/>
            </w:pPr>
            <w:r w:rsidRPr="006300C2">
              <w:rPr>
                <w:lang w:bidi="ru-RU"/>
              </w:rPr>
              <w:t>%</w:t>
            </w:r>
          </w:p>
        </w:tc>
        <w:tc>
          <w:tcPr>
            <w:tcW w:w="237" w:type="pct"/>
            <w:shd w:val="clear" w:color="auto" w:fill="auto"/>
            <w:textDirection w:val="btLr"/>
            <w:vAlign w:val="center"/>
          </w:tcPr>
          <w:p w:rsidR="00287569" w:rsidRPr="006300C2" w:rsidRDefault="00287569" w:rsidP="00AF580A">
            <w:pPr>
              <w:pStyle w:val="24"/>
            </w:pPr>
            <w:r w:rsidRPr="006300C2">
              <w:rPr>
                <w:lang w:bidi="ru-RU"/>
              </w:rPr>
              <w:t xml:space="preserve">Уд. расход топлива, </w:t>
            </w:r>
            <w:proofErr w:type="spellStart"/>
            <w:r w:rsidRPr="006300C2">
              <w:rPr>
                <w:lang w:bidi="ru-RU"/>
              </w:rPr>
              <w:t>кгут</w:t>
            </w:r>
            <w:proofErr w:type="spellEnd"/>
            <w:r w:rsidRPr="006300C2">
              <w:rPr>
                <w:lang w:bidi="ru-RU"/>
              </w:rPr>
              <w:t>/Гкал</w:t>
            </w:r>
          </w:p>
        </w:tc>
        <w:tc>
          <w:tcPr>
            <w:tcW w:w="236" w:type="pct"/>
            <w:shd w:val="clear" w:color="auto" w:fill="auto"/>
            <w:textDirection w:val="btLr"/>
            <w:vAlign w:val="center"/>
          </w:tcPr>
          <w:p w:rsidR="00287569" w:rsidRPr="006300C2" w:rsidRDefault="00287569" w:rsidP="00AF580A">
            <w:pPr>
              <w:pStyle w:val="24"/>
            </w:pPr>
            <w:r w:rsidRPr="006300C2">
              <w:rPr>
                <w:lang w:bidi="ru-RU"/>
              </w:rPr>
              <w:t xml:space="preserve">Топливная составляющая, </w:t>
            </w:r>
            <w:proofErr w:type="spellStart"/>
            <w:r w:rsidRPr="006300C2">
              <w:rPr>
                <w:lang w:bidi="ru-RU"/>
              </w:rPr>
              <w:t>руб</w:t>
            </w:r>
            <w:proofErr w:type="spellEnd"/>
            <w:r w:rsidRPr="006300C2">
              <w:rPr>
                <w:lang w:bidi="ru-RU"/>
              </w:rPr>
              <w:t>/Гкал</w:t>
            </w:r>
          </w:p>
        </w:tc>
        <w:tc>
          <w:tcPr>
            <w:tcW w:w="229" w:type="pct"/>
            <w:shd w:val="clear" w:color="auto" w:fill="auto"/>
            <w:textDirection w:val="btLr"/>
            <w:vAlign w:val="center"/>
          </w:tcPr>
          <w:p w:rsidR="00287569" w:rsidRDefault="00287569" w:rsidP="00AF580A">
            <w:pPr>
              <w:pStyle w:val="24"/>
              <w:rPr>
                <w:lang w:bidi="ru-RU"/>
              </w:rPr>
            </w:pPr>
            <w:proofErr w:type="spellStart"/>
            <w:r>
              <w:rPr>
                <w:lang w:bidi="ru-RU"/>
              </w:rPr>
              <w:t>Произв.собств</w:t>
            </w:r>
            <w:proofErr w:type="spellEnd"/>
            <w:r>
              <w:rPr>
                <w:lang w:bidi="ru-RU"/>
              </w:rPr>
              <w:t>.</w:t>
            </w:r>
          </w:p>
          <w:p w:rsidR="00287569" w:rsidRPr="00613E19" w:rsidRDefault="00287569" w:rsidP="00AF580A">
            <w:pPr>
              <w:pStyle w:val="24"/>
            </w:pPr>
            <w:proofErr w:type="spellStart"/>
            <w:r w:rsidRPr="00613E19">
              <w:rPr>
                <w:lang w:bidi="ru-RU"/>
              </w:rPr>
              <w:t>руб</w:t>
            </w:r>
            <w:proofErr w:type="spellEnd"/>
            <w:r w:rsidRPr="00613E19">
              <w:rPr>
                <w:lang w:bidi="ru-RU"/>
              </w:rPr>
              <w:t>/Гкал</w:t>
            </w:r>
          </w:p>
        </w:tc>
        <w:tc>
          <w:tcPr>
            <w:tcW w:w="229" w:type="pct"/>
            <w:textDirection w:val="btLr"/>
            <w:vAlign w:val="center"/>
          </w:tcPr>
          <w:p w:rsidR="00287569" w:rsidRDefault="00287569" w:rsidP="00AF580A">
            <w:pPr>
              <w:pStyle w:val="24"/>
              <w:rPr>
                <w:lang w:bidi="ru-RU"/>
              </w:rPr>
            </w:pPr>
            <w:proofErr w:type="spellStart"/>
            <w:r>
              <w:rPr>
                <w:lang w:bidi="ru-RU"/>
              </w:rPr>
              <w:t>Себестоимось</w:t>
            </w:r>
            <w:proofErr w:type="spellEnd"/>
            <w:r>
              <w:rPr>
                <w:lang w:bidi="ru-RU"/>
              </w:rPr>
              <w:t xml:space="preserve"> реализации</w:t>
            </w:r>
          </w:p>
          <w:p w:rsidR="00287569" w:rsidRPr="00613E19" w:rsidRDefault="00287569" w:rsidP="00AF580A">
            <w:pPr>
              <w:pStyle w:val="24"/>
              <w:rPr>
                <w:lang w:bidi="ru-RU"/>
              </w:rPr>
            </w:pPr>
            <w:proofErr w:type="spellStart"/>
            <w:r w:rsidRPr="00906E2A">
              <w:rPr>
                <w:lang w:bidi="ru-RU"/>
              </w:rPr>
              <w:t>руб</w:t>
            </w:r>
            <w:proofErr w:type="spellEnd"/>
            <w:r w:rsidRPr="00906E2A">
              <w:rPr>
                <w:lang w:bidi="ru-RU"/>
              </w:rPr>
              <w:t>/Гкал</w:t>
            </w:r>
          </w:p>
        </w:tc>
        <w:tc>
          <w:tcPr>
            <w:tcW w:w="226" w:type="pct"/>
            <w:textDirection w:val="btLr"/>
            <w:vAlign w:val="center"/>
          </w:tcPr>
          <w:p w:rsidR="00287569" w:rsidRPr="00613E19" w:rsidRDefault="00287569" w:rsidP="00AF580A">
            <w:pPr>
              <w:pStyle w:val="24"/>
              <w:rPr>
                <w:lang w:bidi="ru-RU"/>
              </w:rPr>
            </w:pPr>
            <w:r w:rsidRPr="00906E2A">
              <w:rPr>
                <w:lang w:bidi="ru-RU"/>
              </w:rPr>
              <w:t xml:space="preserve">Годовая </w:t>
            </w:r>
            <w:r>
              <w:rPr>
                <w:lang w:bidi="ru-RU"/>
              </w:rPr>
              <w:t>полезный отпуск</w:t>
            </w:r>
            <w:r w:rsidRPr="00906E2A">
              <w:rPr>
                <w:lang w:bidi="ru-RU"/>
              </w:rPr>
              <w:t>, Гкал/год</w:t>
            </w:r>
          </w:p>
        </w:tc>
      </w:tr>
      <w:tr w:rsidR="00287569" w:rsidRPr="006300C2" w:rsidTr="00287569">
        <w:trPr>
          <w:trHeight w:hRule="exact" w:val="250"/>
        </w:trPr>
        <w:tc>
          <w:tcPr>
            <w:tcW w:w="753" w:type="pct"/>
            <w:shd w:val="clear" w:color="auto" w:fill="auto"/>
            <w:vAlign w:val="center"/>
          </w:tcPr>
          <w:p w:rsidR="00287569" w:rsidRPr="00CE0E9E" w:rsidRDefault="00287569" w:rsidP="00AF580A">
            <w:pPr>
              <w:pStyle w:val="24"/>
            </w:pPr>
            <w:r>
              <w:t>1</w:t>
            </w:r>
          </w:p>
        </w:tc>
        <w:tc>
          <w:tcPr>
            <w:tcW w:w="239" w:type="pct"/>
            <w:vAlign w:val="center"/>
          </w:tcPr>
          <w:p w:rsidR="00287569" w:rsidRPr="00CE0E9E" w:rsidRDefault="00287569" w:rsidP="00AF580A">
            <w:pPr>
              <w:pStyle w:val="24"/>
            </w:pPr>
            <w:r>
              <w:t>2</w:t>
            </w:r>
          </w:p>
        </w:tc>
        <w:tc>
          <w:tcPr>
            <w:tcW w:w="239" w:type="pct"/>
            <w:shd w:val="clear" w:color="auto" w:fill="auto"/>
            <w:vAlign w:val="center"/>
          </w:tcPr>
          <w:p w:rsidR="00287569" w:rsidRPr="00CE0E9E" w:rsidRDefault="00287569" w:rsidP="00AF580A">
            <w:pPr>
              <w:pStyle w:val="24"/>
            </w:pPr>
            <w:r>
              <w:t>3</w:t>
            </w:r>
          </w:p>
        </w:tc>
        <w:tc>
          <w:tcPr>
            <w:tcW w:w="239" w:type="pct"/>
            <w:shd w:val="clear" w:color="auto" w:fill="auto"/>
            <w:vAlign w:val="center"/>
          </w:tcPr>
          <w:p w:rsidR="00287569" w:rsidRPr="00CE0E9E" w:rsidRDefault="00287569" w:rsidP="00AF580A">
            <w:pPr>
              <w:pStyle w:val="24"/>
            </w:pPr>
            <w:r>
              <w:t>4</w:t>
            </w:r>
          </w:p>
        </w:tc>
        <w:tc>
          <w:tcPr>
            <w:tcW w:w="185" w:type="pct"/>
            <w:shd w:val="clear" w:color="auto" w:fill="auto"/>
            <w:vAlign w:val="center"/>
          </w:tcPr>
          <w:p w:rsidR="00287569" w:rsidRPr="00CE0E9E" w:rsidRDefault="00287569" w:rsidP="00AF580A">
            <w:pPr>
              <w:pStyle w:val="24"/>
            </w:pPr>
            <w:r>
              <w:t>5</w:t>
            </w:r>
          </w:p>
        </w:tc>
        <w:tc>
          <w:tcPr>
            <w:tcW w:w="290" w:type="pct"/>
            <w:shd w:val="clear" w:color="auto" w:fill="auto"/>
            <w:vAlign w:val="center"/>
          </w:tcPr>
          <w:p w:rsidR="00287569" w:rsidRPr="00CE0E9E" w:rsidRDefault="00287569" w:rsidP="00AF580A">
            <w:pPr>
              <w:pStyle w:val="24"/>
            </w:pPr>
            <w:r>
              <w:t>6</w:t>
            </w:r>
          </w:p>
        </w:tc>
        <w:tc>
          <w:tcPr>
            <w:tcW w:w="238" w:type="pct"/>
            <w:shd w:val="clear" w:color="auto" w:fill="auto"/>
            <w:vAlign w:val="center"/>
          </w:tcPr>
          <w:p w:rsidR="00287569" w:rsidRPr="00CE0E9E" w:rsidRDefault="00287569" w:rsidP="00AF580A">
            <w:pPr>
              <w:pStyle w:val="24"/>
            </w:pPr>
            <w:r>
              <w:t>7</w:t>
            </w:r>
          </w:p>
        </w:tc>
        <w:tc>
          <w:tcPr>
            <w:tcW w:w="237" w:type="pct"/>
            <w:shd w:val="clear" w:color="auto" w:fill="auto"/>
            <w:vAlign w:val="center"/>
          </w:tcPr>
          <w:p w:rsidR="00287569" w:rsidRPr="00CE0E9E" w:rsidRDefault="00287569" w:rsidP="00AF580A">
            <w:pPr>
              <w:pStyle w:val="24"/>
            </w:pPr>
            <w:r>
              <w:t>8</w:t>
            </w:r>
          </w:p>
        </w:tc>
        <w:tc>
          <w:tcPr>
            <w:tcW w:w="237" w:type="pct"/>
            <w:shd w:val="clear" w:color="auto" w:fill="auto"/>
            <w:vAlign w:val="center"/>
          </w:tcPr>
          <w:p w:rsidR="00287569" w:rsidRPr="00CE0E9E" w:rsidRDefault="00287569" w:rsidP="00AF580A">
            <w:pPr>
              <w:pStyle w:val="24"/>
            </w:pPr>
            <w:r>
              <w:t>9</w:t>
            </w:r>
          </w:p>
        </w:tc>
        <w:tc>
          <w:tcPr>
            <w:tcW w:w="237" w:type="pct"/>
            <w:shd w:val="clear" w:color="auto" w:fill="auto"/>
            <w:vAlign w:val="center"/>
          </w:tcPr>
          <w:p w:rsidR="00287569" w:rsidRPr="00CE0E9E" w:rsidRDefault="00287569" w:rsidP="00AF580A">
            <w:pPr>
              <w:pStyle w:val="24"/>
            </w:pPr>
            <w:r>
              <w:t>10</w:t>
            </w:r>
          </w:p>
        </w:tc>
        <w:tc>
          <w:tcPr>
            <w:tcW w:w="237" w:type="pct"/>
            <w:shd w:val="clear" w:color="auto" w:fill="auto"/>
            <w:vAlign w:val="center"/>
          </w:tcPr>
          <w:p w:rsidR="00287569" w:rsidRPr="00CE0E9E" w:rsidRDefault="00287569" w:rsidP="00AF580A">
            <w:pPr>
              <w:pStyle w:val="24"/>
            </w:pPr>
            <w:r>
              <w:t>11</w:t>
            </w:r>
          </w:p>
        </w:tc>
        <w:tc>
          <w:tcPr>
            <w:tcW w:w="237" w:type="pct"/>
            <w:shd w:val="clear" w:color="auto" w:fill="auto"/>
            <w:vAlign w:val="center"/>
          </w:tcPr>
          <w:p w:rsidR="00287569" w:rsidRPr="00CE0E9E" w:rsidRDefault="00287569" w:rsidP="00AF580A">
            <w:pPr>
              <w:pStyle w:val="24"/>
            </w:pPr>
            <w:r>
              <w:t>12</w:t>
            </w:r>
          </w:p>
        </w:tc>
        <w:tc>
          <w:tcPr>
            <w:tcW w:w="237" w:type="pct"/>
            <w:shd w:val="clear" w:color="auto" w:fill="auto"/>
            <w:vAlign w:val="center"/>
          </w:tcPr>
          <w:p w:rsidR="00287569" w:rsidRPr="00CE0E9E" w:rsidRDefault="00287569" w:rsidP="00AF580A">
            <w:pPr>
              <w:pStyle w:val="24"/>
            </w:pPr>
            <w:r>
              <w:t>13</w:t>
            </w:r>
          </w:p>
        </w:tc>
        <w:tc>
          <w:tcPr>
            <w:tcW w:w="237" w:type="pct"/>
            <w:shd w:val="clear" w:color="auto" w:fill="auto"/>
            <w:vAlign w:val="center"/>
          </w:tcPr>
          <w:p w:rsidR="00287569" w:rsidRPr="00CE0E9E" w:rsidRDefault="00287569" w:rsidP="00AF580A">
            <w:pPr>
              <w:pStyle w:val="24"/>
            </w:pPr>
            <w:r>
              <w:t>14</w:t>
            </w:r>
          </w:p>
        </w:tc>
        <w:tc>
          <w:tcPr>
            <w:tcW w:w="237" w:type="pct"/>
            <w:shd w:val="clear" w:color="auto" w:fill="auto"/>
            <w:vAlign w:val="center"/>
          </w:tcPr>
          <w:p w:rsidR="00287569" w:rsidRPr="00CE0E9E" w:rsidRDefault="00287569" w:rsidP="00AF580A">
            <w:pPr>
              <w:pStyle w:val="24"/>
            </w:pPr>
            <w:r>
              <w:t>15</w:t>
            </w:r>
          </w:p>
        </w:tc>
        <w:tc>
          <w:tcPr>
            <w:tcW w:w="236" w:type="pct"/>
            <w:shd w:val="clear" w:color="auto" w:fill="auto"/>
            <w:vAlign w:val="center"/>
          </w:tcPr>
          <w:p w:rsidR="00287569" w:rsidRPr="00CE0E9E" w:rsidRDefault="00287569" w:rsidP="00AF580A">
            <w:pPr>
              <w:pStyle w:val="24"/>
            </w:pPr>
            <w:r>
              <w:t>16</w:t>
            </w:r>
          </w:p>
        </w:tc>
        <w:tc>
          <w:tcPr>
            <w:tcW w:w="229" w:type="pct"/>
            <w:shd w:val="clear" w:color="auto" w:fill="auto"/>
            <w:vAlign w:val="center"/>
          </w:tcPr>
          <w:p w:rsidR="00287569" w:rsidRPr="00CE0E9E" w:rsidRDefault="00287569" w:rsidP="00AF580A">
            <w:pPr>
              <w:pStyle w:val="24"/>
            </w:pPr>
            <w:r w:rsidRPr="00CE0E9E">
              <w:t>16</w:t>
            </w:r>
          </w:p>
        </w:tc>
        <w:tc>
          <w:tcPr>
            <w:tcW w:w="229" w:type="pct"/>
            <w:vAlign w:val="center"/>
          </w:tcPr>
          <w:p w:rsidR="00287569" w:rsidRPr="00CE0E9E" w:rsidRDefault="00287569" w:rsidP="00AF580A">
            <w:pPr>
              <w:pStyle w:val="24"/>
            </w:pPr>
            <w:r>
              <w:t>17</w:t>
            </w:r>
          </w:p>
        </w:tc>
        <w:tc>
          <w:tcPr>
            <w:tcW w:w="226" w:type="pct"/>
            <w:vAlign w:val="center"/>
          </w:tcPr>
          <w:p w:rsidR="00287569" w:rsidRPr="00CE0E9E" w:rsidRDefault="00287569" w:rsidP="00AF580A">
            <w:pPr>
              <w:pStyle w:val="24"/>
            </w:pPr>
            <w:r>
              <w:t>18</w:t>
            </w:r>
          </w:p>
        </w:tc>
      </w:tr>
      <w:tr w:rsidR="00287569" w:rsidRPr="006300C2" w:rsidTr="00287569">
        <w:trPr>
          <w:trHeight w:val="701"/>
        </w:trPr>
        <w:tc>
          <w:tcPr>
            <w:tcW w:w="753" w:type="pct"/>
            <w:shd w:val="clear" w:color="auto" w:fill="auto"/>
            <w:vAlign w:val="center"/>
          </w:tcPr>
          <w:p w:rsidR="00287569" w:rsidRPr="006300C2" w:rsidRDefault="00287569" w:rsidP="00AF580A">
            <w:pPr>
              <w:pStyle w:val="24"/>
              <w:rPr>
                <w:lang w:bidi="ru-RU"/>
              </w:rPr>
            </w:pPr>
            <w:r w:rsidRPr="006300C2">
              <w:rPr>
                <w:lang w:bidi="ru-RU"/>
              </w:rPr>
              <w:t>Котельная №99 СП ст. Кавказская, ул.60 лет СССР, 11</w:t>
            </w:r>
          </w:p>
        </w:tc>
        <w:tc>
          <w:tcPr>
            <w:tcW w:w="239" w:type="pct"/>
            <w:vAlign w:val="center"/>
          </w:tcPr>
          <w:p w:rsidR="00287569" w:rsidRPr="003309F1" w:rsidRDefault="00287569" w:rsidP="00AF580A">
            <w:pPr>
              <w:pStyle w:val="24"/>
              <w:rPr>
                <w:color w:val="000000" w:themeColor="text1"/>
                <w:lang w:bidi="ru-RU"/>
              </w:rPr>
            </w:pPr>
            <w:r w:rsidRPr="003309F1">
              <w:rPr>
                <w:color w:val="000000" w:themeColor="text1"/>
                <w:lang w:bidi="ru-RU"/>
              </w:rPr>
              <w:t>2025 - 2029</w:t>
            </w:r>
          </w:p>
        </w:tc>
        <w:tc>
          <w:tcPr>
            <w:tcW w:w="239" w:type="pct"/>
            <w:shd w:val="clear" w:color="auto" w:fill="auto"/>
            <w:vAlign w:val="center"/>
          </w:tcPr>
          <w:p w:rsidR="00287569" w:rsidRPr="006300C2" w:rsidRDefault="00287569" w:rsidP="00AF580A">
            <w:pPr>
              <w:pStyle w:val="24"/>
              <w:rPr>
                <w:iCs/>
                <w:lang w:bidi="ru-RU"/>
              </w:rPr>
            </w:pPr>
            <w:r w:rsidRPr="006300C2">
              <w:rPr>
                <w:iCs/>
                <w:lang w:bidi="ru-RU"/>
              </w:rPr>
              <w:t>Природный газ</w:t>
            </w:r>
          </w:p>
        </w:tc>
        <w:tc>
          <w:tcPr>
            <w:tcW w:w="239" w:type="pct"/>
            <w:shd w:val="clear" w:color="auto" w:fill="FFFFFF" w:themeFill="background1"/>
            <w:vAlign w:val="center"/>
          </w:tcPr>
          <w:p w:rsidR="00287569" w:rsidRPr="006300C2" w:rsidRDefault="00287569" w:rsidP="00AF580A">
            <w:pPr>
              <w:pStyle w:val="24"/>
            </w:pPr>
            <w:r w:rsidRPr="006300C2">
              <w:t>5.2</w:t>
            </w:r>
          </w:p>
        </w:tc>
        <w:tc>
          <w:tcPr>
            <w:tcW w:w="185" w:type="pct"/>
            <w:shd w:val="clear" w:color="auto" w:fill="FFFFFF" w:themeFill="background1"/>
            <w:vAlign w:val="center"/>
          </w:tcPr>
          <w:p w:rsidR="00287569" w:rsidRPr="006300C2" w:rsidRDefault="00287569" w:rsidP="00AF580A">
            <w:pPr>
              <w:pStyle w:val="24"/>
            </w:pPr>
            <w:r w:rsidRPr="006300C2">
              <w:t>4.72</w:t>
            </w:r>
          </w:p>
        </w:tc>
        <w:tc>
          <w:tcPr>
            <w:tcW w:w="290" w:type="pct"/>
            <w:shd w:val="clear" w:color="auto" w:fill="FFFFFF" w:themeFill="background1"/>
            <w:vAlign w:val="center"/>
          </w:tcPr>
          <w:p w:rsidR="00287569" w:rsidRPr="006300C2" w:rsidRDefault="00287569" w:rsidP="00AF580A">
            <w:pPr>
              <w:pStyle w:val="24"/>
            </w:pPr>
            <w:r w:rsidRPr="006300C2">
              <w:t>8746.58</w:t>
            </w:r>
          </w:p>
        </w:tc>
        <w:tc>
          <w:tcPr>
            <w:tcW w:w="238" w:type="pct"/>
            <w:shd w:val="clear" w:color="auto" w:fill="auto"/>
            <w:vAlign w:val="center"/>
          </w:tcPr>
          <w:p w:rsidR="00287569" w:rsidRPr="006300C2" w:rsidRDefault="00287569" w:rsidP="00AF580A">
            <w:pPr>
              <w:pStyle w:val="24"/>
              <w:rPr>
                <w:iCs/>
                <w:lang w:bidi="ru-RU"/>
              </w:rPr>
            </w:pPr>
            <w:r w:rsidRPr="006300C2">
              <w:rPr>
                <w:lang w:bidi="ru-RU"/>
              </w:rPr>
              <w:t>3</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92,0</w:t>
            </w:r>
          </w:p>
        </w:tc>
        <w:tc>
          <w:tcPr>
            <w:tcW w:w="237" w:type="pct"/>
            <w:shd w:val="clear" w:color="auto" w:fill="auto"/>
            <w:vAlign w:val="center"/>
          </w:tcPr>
          <w:p w:rsidR="00287569" w:rsidRPr="006300C2" w:rsidRDefault="00287569" w:rsidP="00AF580A">
            <w:pPr>
              <w:pStyle w:val="24"/>
            </w:pPr>
            <w:r w:rsidRPr="006300C2">
              <w:t>1452.31</w:t>
            </w:r>
          </w:p>
        </w:tc>
        <w:tc>
          <w:tcPr>
            <w:tcW w:w="237" w:type="pct"/>
            <w:shd w:val="clear" w:color="auto" w:fill="auto"/>
            <w:vAlign w:val="center"/>
          </w:tcPr>
          <w:p w:rsidR="00287569" w:rsidRPr="006300C2" w:rsidRDefault="00287569" w:rsidP="00AF580A">
            <w:pPr>
              <w:pStyle w:val="24"/>
            </w:pPr>
            <w:r w:rsidRPr="006300C2">
              <w:t>246.42</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10,9</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4,4</w:t>
            </w:r>
          </w:p>
        </w:tc>
        <w:tc>
          <w:tcPr>
            <w:tcW w:w="237" w:type="pct"/>
            <w:shd w:val="clear" w:color="auto" w:fill="auto"/>
            <w:vAlign w:val="center"/>
          </w:tcPr>
          <w:p w:rsidR="00287569" w:rsidRPr="006300C2" w:rsidRDefault="00287569" w:rsidP="00AF580A">
            <w:pPr>
              <w:pStyle w:val="24"/>
              <w:rPr>
                <w:iCs/>
                <w:lang w:bidi="ru-RU"/>
              </w:rPr>
            </w:pPr>
            <w:r w:rsidRPr="006300C2">
              <w:rPr>
                <w:iCs/>
                <w:lang w:bidi="ru-RU"/>
              </w:rPr>
              <w:t>4-трубная</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9,4</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158,73</w:t>
            </w:r>
          </w:p>
        </w:tc>
        <w:tc>
          <w:tcPr>
            <w:tcW w:w="236" w:type="pct"/>
            <w:shd w:val="clear" w:color="auto" w:fill="auto"/>
            <w:vAlign w:val="center"/>
          </w:tcPr>
          <w:p w:rsidR="00287569" w:rsidRPr="006300C2" w:rsidRDefault="00287569" w:rsidP="00AF580A">
            <w:pPr>
              <w:pStyle w:val="24"/>
              <w:rPr>
                <w:iCs/>
                <w:lang w:bidi="ru-RU"/>
              </w:rPr>
            </w:pPr>
            <w:r w:rsidRPr="006300C2">
              <w:rPr>
                <w:lang w:bidi="ru-RU"/>
              </w:rPr>
              <w:t>600,97</w:t>
            </w:r>
          </w:p>
        </w:tc>
        <w:tc>
          <w:tcPr>
            <w:tcW w:w="229" w:type="pct"/>
            <w:shd w:val="clear" w:color="auto" w:fill="auto"/>
            <w:vAlign w:val="center"/>
          </w:tcPr>
          <w:p w:rsidR="00287569" w:rsidRPr="00613E19" w:rsidRDefault="00287569" w:rsidP="00AF580A">
            <w:pPr>
              <w:pStyle w:val="24"/>
              <w:rPr>
                <w:iCs/>
                <w:lang w:bidi="ru-RU"/>
              </w:rPr>
            </w:pPr>
            <w:r>
              <w:rPr>
                <w:lang w:bidi="ru-RU"/>
              </w:rPr>
              <w:t>1250,2</w:t>
            </w:r>
          </w:p>
        </w:tc>
        <w:tc>
          <w:tcPr>
            <w:tcW w:w="229" w:type="pct"/>
            <w:vAlign w:val="center"/>
          </w:tcPr>
          <w:p w:rsidR="00287569" w:rsidRPr="00613E19" w:rsidRDefault="00287569" w:rsidP="00AF580A">
            <w:pPr>
              <w:pStyle w:val="24"/>
              <w:rPr>
                <w:lang w:bidi="ru-RU"/>
              </w:rPr>
            </w:pPr>
            <w:r>
              <w:rPr>
                <w:lang w:bidi="ru-RU"/>
              </w:rPr>
              <w:t>1851,17</w:t>
            </w:r>
          </w:p>
        </w:tc>
        <w:tc>
          <w:tcPr>
            <w:tcW w:w="226" w:type="pct"/>
            <w:vAlign w:val="center"/>
          </w:tcPr>
          <w:p w:rsidR="00287569" w:rsidRPr="00287569" w:rsidRDefault="00287569" w:rsidP="00AF580A">
            <w:pPr>
              <w:pStyle w:val="24"/>
            </w:pPr>
            <w:r w:rsidRPr="00287569">
              <w:t>8011.72</w:t>
            </w:r>
          </w:p>
        </w:tc>
      </w:tr>
      <w:tr w:rsidR="00287569" w:rsidRPr="006300C2" w:rsidTr="00287569">
        <w:trPr>
          <w:trHeight w:val="701"/>
        </w:trPr>
        <w:tc>
          <w:tcPr>
            <w:tcW w:w="753" w:type="pct"/>
            <w:shd w:val="clear" w:color="auto" w:fill="auto"/>
            <w:vAlign w:val="center"/>
          </w:tcPr>
          <w:p w:rsidR="00287569" w:rsidRPr="006300C2" w:rsidRDefault="00287569" w:rsidP="00AF580A">
            <w:pPr>
              <w:pStyle w:val="24"/>
              <w:rPr>
                <w:lang w:bidi="ru-RU"/>
              </w:rPr>
            </w:pPr>
            <w:r w:rsidRPr="006300C2">
              <w:rPr>
                <w:lang w:bidi="ru-RU"/>
              </w:rPr>
              <w:t xml:space="preserve">Котельная №2 СП ст. Кавказская, </w:t>
            </w:r>
            <w:proofErr w:type="spellStart"/>
            <w:r w:rsidRPr="006300C2">
              <w:rPr>
                <w:lang w:bidi="ru-RU"/>
              </w:rPr>
              <w:t>ул.К.Маркса</w:t>
            </w:r>
            <w:proofErr w:type="spellEnd"/>
            <w:r w:rsidRPr="006300C2">
              <w:rPr>
                <w:lang w:bidi="ru-RU"/>
              </w:rPr>
              <w:t>, 149</w:t>
            </w:r>
          </w:p>
        </w:tc>
        <w:tc>
          <w:tcPr>
            <w:tcW w:w="239" w:type="pct"/>
            <w:vAlign w:val="center"/>
          </w:tcPr>
          <w:p w:rsidR="00287569" w:rsidRPr="003309F1" w:rsidRDefault="00287569" w:rsidP="00AF580A">
            <w:pPr>
              <w:pStyle w:val="24"/>
              <w:rPr>
                <w:color w:val="000000" w:themeColor="text1"/>
                <w:lang w:bidi="ru-RU"/>
              </w:rPr>
            </w:pPr>
            <w:r w:rsidRPr="003309F1">
              <w:rPr>
                <w:color w:val="000000" w:themeColor="text1"/>
                <w:lang w:bidi="ru-RU"/>
              </w:rPr>
              <w:t>2018</w:t>
            </w:r>
          </w:p>
        </w:tc>
        <w:tc>
          <w:tcPr>
            <w:tcW w:w="239" w:type="pct"/>
            <w:shd w:val="clear" w:color="auto" w:fill="auto"/>
            <w:vAlign w:val="center"/>
          </w:tcPr>
          <w:p w:rsidR="00287569" w:rsidRPr="006300C2" w:rsidRDefault="00287569" w:rsidP="00AF580A">
            <w:pPr>
              <w:pStyle w:val="24"/>
              <w:rPr>
                <w:iCs/>
                <w:lang w:bidi="ru-RU"/>
              </w:rPr>
            </w:pPr>
            <w:r w:rsidRPr="006300C2">
              <w:rPr>
                <w:iCs/>
                <w:lang w:bidi="ru-RU"/>
              </w:rPr>
              <w:t>Природный газ</w:t>
            </w:r>
          </w:p>
        </w:tc>
        <w:tc>
          <w:tcPr>
            <w:tcW w:w="239" w:type="pct"/>
            <w:shd w:val="clear" w:color="auto" w:fill="FFFFFF" w:themeFill="background1"/>
            <w:vAlign w:val="center"/>
          </w:tcPr>
          <w:p w:rsidR="00287569" w:rsidRPr="006300C2" w:rsidRDefault="00287569" w:rsidP="00AF580A">
            <w:pPr>
              <w:pStyle w:val="24"/>
            </w:pPr>
            <w:r w:rsidRPr="006300C2">
              <w:t>7</w:t>
            </w:r>
          </w:p>
        </w:tc>
        <w:tc>
          <w:tcPr>
            <w:tcW w:w="185" w:type="pct"/>
            <w:shd w:val="clear" w:color="auto" w:fill="FFFFFF" w:themeFill="background1"/>
            <w:vAlign w:val="center"/>
          </w:tcPr>
          <w:p w:rsidR="00287569" w:rsidRPr="006300C2" w:rsidRDefault="00287569" w:rsidP="00AF580A">
            <w:pPr>
              <w:pStyle w:val="24"/>
            </w:pPr>
            <w:r w:rsidRPr="006300C2">
              <w:t>6.36</w:t>
            </w:r>
          </w:p>
        </w:tc>
        <w:tc>
          <w:tcPr>
            <w:tcW w:w="290" w:type="pct"/>
            <w:shd w:val="clear" w:color="auto" w:fill="FFFFFF" w:themeFill="background1"/>
            <w:vAlign w:val="center"/>
          </w:tcPr>
          <w:p w:rsidR="00287569" w:rsidRPr="006300C2" w:rsidRDefault="00287569" w:rsidP="00AF580A">
            <w:pPr>
              <w:pStyle w:val="24"/>
            </w:pPr>
            <w:r w:rsidRPr="006300C2">
              <w:t>11774.24</w:t>
            </w:r>
          </w:p>
        </w:tc>
        <w:tc>
          <w:tcPr>
            <w:tcW w:w="238" w:type="pct"/>
            <w:shd w:val="clear" w:color="auto" w:fill="auto"/>
            <w:vAlign w:val="center"/>
          </w:tcPr>
          <w:p w:rsidR="00287569" w:rsidRPr="006300C2" w:rsidRDefault="00287569" w:rsidP="00AF580A">
            <w:pPr>
              <w:pStyle w:val="24"/>
              <w:rPr>
                <w:iCs/>
                <w:lang w:bidi="ru-RU"/>
              </w:rPr>
            </w:pPr>
            <w:r w:rsidRPr="006300C2">
              <w:rPr>
                <w:lang w:bidi="ru-RU"/>
              </w:rPr>
              <w:t>4</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92,0</w:t>
            </w:r>
          </w:p>
        </w:tc>
        <w:tc>
          <w:tcPr>
            <w:tcW w:w="237" w:type="pct"/>
            <w:shd w:val="clear" w:color="auto" w:fill="auto"/>
            <w:vAlign w:val="center"/>
          </w:tcPr>
          <w:p w:rsidR="00287569" w:rsidRPr="006300C2" w:rsidRDefault="00287569" w:rsidP="00AF580A">
            <w:pPr>
              <w:pStyle w:val="24"/>
            </w:pPr>
            <w:r w:rsidRPr="006300C2">
              <w:t>1955.04</w:t>
            </w:r>
          </w:p>
        </w:tc>
        <w:tc>
          <w:tcPr>
            <w:tcW w:w="237" w:type="pct"/>
            <w:shd w:val="clear" w:color="auto" w:fill="auto"/>
            <w:vAlign w:val="center"/>
          </w:tcPr>
          <w:p w:rsidR="00287569" w:rsidRPr="006300C2" w:rsidRDefault="00287569" w:rsidP="00AF580A">
            <w:pPr>
              <w:pStyle w:val="24"/>
            </w:pPr>
            <w:r w:rsidRPr="006300C2">
              <w:t>331.72</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14,7</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6,24</w:t>
            </w:r>
          </w:p>
        </w:tc>
        <w:tc>
          <w:tcPr>
            <w:tcW w:w="237" w:type="pct"/>
            <w:shd w:val="clear" w:color="auto" w:fill="auto"/>
            <w:vAlign w:val="center"/>
          </w:tcPr>
          <w:p w:rsidR="00287569" w:rsidRPr="006300C2" w:rsidRDefault="00287569" w:rsidP="00AF580A">
            <w:pPr>
              <w:pStyle w:val="24"/>
              <w:rPr>
                <w:iCs/>
                <w:lang w:bidi="ru-RU"/>
              </w:rPr>
            </w:pPr>
            <w:r w:rsidRPr="006300C2">
              <w:rPr>
                <w:iCs/>
                <w:lang w:bidi="ru-RU"/>
              </w:rPr>
              <w:t>4-трубная</w:t>
            </w:r>
          </w:p>
        </w:tc>
        <w:tc>
          <w:tcPr>
            <w:tcW w:w="237" w:type="pct"/>
            <w:shd w:val="clear" w:color="auto" w:fill="auto"/>
            <w:vAlign w:val="center"/>
          </w:tcPr>
          <w:p w:rsidR="00287569" w:rsidRPr="006300C2" w:rsidRDefault="00287569" w:rsidP="00AF580A">
            <w:pPr>
              <w:pStyle w:val="24"/>
              <w:rPr>
                <w:iCs/>
                <w:lang w:bidi="ru-RU"/>
              </w:rPr>
            </w:pPr>
            <w:r w:rsidRPr="006300C2">
              <w:rPr>
                <w:iCs/>
                <w:lang w:bidi="ru-RU"/>
              </w:rPr>
              <w:t>14,0</w:t>
            </w:r>
          </w:p>
        </w:tc>
        <w:tc>
          <w:tcPr>
            <w:tcW w:w="237" w:type="pct"/>
            <w:shd w:val="clear" w:color="auto" w:fill="auto"/>
            <w:vAlign w:val="center"/>
          </w:tcPr>
          <w:p w:rsidR="00287569" w:rsidRPr="006300C2" w:rsidRDefault="00287569" w:rsidP="00AF580A">
            <w:pPr>
              <w:pStyle w:val="24"/>
              <w:rPr>
                <w:iCs/>
                <w:lang w:bidi="ru-RU"/>
              </w:rPr>
            </w:pPr>
            <w:r w:rsidRPr="006300C2">
              <w:rPr>
                <w:lang w:bidi="ru-RU"/>
              </w:rPr>
              <w:t>158,73</w:t>
            </w:r>
          </w:p>
        </w:tc>
        <w:tc>
          <w:tcPr>
            <w:tcW w:w="236" w:type="pct"/>
            <w:shd w:val="clear" w:color="auto" w:fill="auto"/>
            <w:vAlign w:val="center"/>
          </w:tcPr>
          <w:p w:rsidR="00287569" w:rsidRPr="006300C2" w:rsidRDefault="00287569" w:rsidP="00AF580A">
            <w:pPr>
              <w:pStyle w:val="24"/>
              <w:rPr>
                <w:iCs/>
                <w:lang w:bidi="ru-RU"/>
              </w:rPr>
            </w:pPr>
            <w:r w:rsidRPr="006300C2">
              <w:rPr>
                <w:lang w:bidi="ru-RU"/>
              </w:rPr>
              <w:t>600,97</w:t>
            </w:r>
          </w:p>
        </w:tc>
        <w:tc>
          <w:tcPr>
            <w:tcW w:w="229" w:type="pct"/>
            <w:shd w:val="clear" w:color="auto" w:fill="auto"/>
            <w:vAlign w:val="center"/>
          </w:tcPr>
          <w:p w:rsidR="00287569" w:rsidRPr="00613E19" w:rsidRDefault="00287569" w:rsidP="00AF580A">
            <w:pPr>
              <w:pStyle w:val="24"/>
              <w:rPr>
                <w:iCs/>
                <w:lang w:bidi="ru-RU"/>
              </w:rPr>
            </w:pPr>
            <w:r w:rsidRPr="00287569">
              <w:rPr>
                <w:lang w:bidi="ru-RU"/>
              </w:rPr>
              <w:t>1250,2</w:t>
            </w:r>
          </w:p>
        </w:tc>
        <w:tc>
          <w:tcPr>
            <w:tcW w:w="229" w:type="pct"/>
            <w:vAlign w:val="center"/>
          </w:tcPr>
          <w:p w:rsidR="00287569" w:rsidRPr="00613E19" w:rsidRDefault="00287569" w:rsidP="00AF580A">
            <w:pPr>
              <w:pStyle w:val="24"/>
              <w:rPr>
                <w:lang w:bidi="ru-RU"/>
              </w:rPr>
            </w:pPr>
            <w:r w:rsidRPr="00287569">
              <w:rPr>
                <w:lang w:bidi="ru-RU"/>
              </w:rPr>
              <w:t>1851,17</w:t>
            </w:r>
          </w:p>
        </w:tc>
        <w:tc>
          <w:tcPr>
            <w:tcW w:w="226" w:type="pct"/>
            <w:vAlign w:val="center"/>
          </w:tcPr>
          <w:p w:rsidR="00287569" w:rsidRPr="00287569" w:rsidRDefault="00287569" w:rsidP="00AF580A">
            <w:pPr>
              <w:pStyle w:val="24"/>
            </w:pPr>
            <w:r w:rsidRPr="00287569">
              <w:t>9881.64</w:t>
            </w:r>
          </w:p>
        </w:tc>
      </w:tr>
    </w:tbl>
    <w:p w:rsidR="003B3FBF" w:rsidRDefault="003B3FBF" w:rsidP="003B3FBF">
      <w:pPr>
        <w:tabs>
          <w:tab w:val="left" w:pos="709"/>
        </w:tabs>
        <w:spacing w:line="240" w:lineRule="auto"/>
        <w:ind w:right="118" w:firstLine="426"/>
        <w:rPr>
          <w:rFonts w:cs="Times New Roman"/>
          <w:szCs w:val="24"/>
        </w:rPr>
      </w:pPr>
    </w:p>
    <w:p w:rsidR="006300C2" w:rsidRDefault="006300C2" w:rsidP="003B3FBF">
      <w:pPr>
        <w:tabs>
          <w:tab w:val="left" w:pos="709"/>
        </w:tabs>
        <w:spacing w:line="240" w:lineRule="auto"/>
        <w:ind w:right="118" w:firstLine="426"/>
        <w:rPr>
          <w:rFonts w:cs="Times New Roman"/>
          <w:szCs w:val="24"/>
        </w:rPr>
      </w:pPr>
    </w:p>
    <w:p w:rsidR="003B3FBF" w:rsidRDefault="003B3FBF" w:rsidP="003B3FBF">
      <w:pPr>
        <w:tabs>
          <w:tab w:val="left" w:pos="709"/>
        </w:tabs>
        <w:spacing w:line="240" w:lineRule="auto"/>
        <w:ind w:right="118" w:firstLine="426"/>
        <w:rPr>
          <w:rFonts w:cs="Times New Roman"/>
          <w:szCs w:val="24"/>
        </w:rPr>
      </w:pPr>
    </w:p>
    <w:p w:rsidR="003B3FBF" w:rsidRDefault="003B3FBF" w:rsidP="003B3FBF">
      <w:pPr>
        <w:tabs>
          <w:tab w:val="left" w:pos="709"/>
        </w:tabs>
        <w:spacing w:line="240" w:lineRule="auto"/>
        <w:ind w:right="118" w:firstLine="426"/>
        <w:rPr>
          <w:rFonts w:cs="Times New Roman"/>
          <w:szCs w:val="24"/>
        </w:rPr>
      </w:pPr>
    </w:p>
    <w:p w:rsidR="003B3FBF" w:rsidRDefault="003B3FBF">
      <w:pPr>
        <w:rPr>
          <w:rFonts w:cs="Times New Roman"/>
          <w:szCs w:val="24"/>
        </w:rPr>
      </w:pPr>
      <w:r>
        <w:rPr>
          <w:rFonts w:cs="Times New Roman"/>
          <w:szCs w:val="24"/>
        </w:rPr>
        <w:br w:type="page"/>
      </w:r>
    </w:p>
    <w:p w:rsidR="003B3FBF" w:rsidRDefault="003B3FBF" w:rsidP="003B3FBF">
      <w:pPr>
        <w:tabs>
          <w:tab w:val="left" w:pos="709"/>
        </w:tabs>
        <w:spacing w:line="240" w:lineRule="auto"/>
        <w:ind w:right="118" w:firstLine="426"/>
        <w:rPr>
          <w:rFonts w:cs="Times New Roman"/>
          <w:szCs w:val="24"/>
        </w:rPr>
        <w:sectPr w:rsidR="003B3FBF" w:rsidSect="0031327E">
          <w:pgSz w:w="16838" w:h="11906" w:orient="landscape" w:code="9"/>
          <w:pgMar w:top="720" w:right="720" w:bottom="720" w:left="720" w:header="709" w:footer="709" w:gutter="0"/>
          <w:cols w:space="708"/>
          <w:docGrid w:linePitch="360"/>
        </w:sectPr>
      </w:pPr>
    </w:p>
    <w:p w:rsidR="003B3FBF" w:rsidRPr="003B3FBF" w:rsidRDefault="003B3FBF" w:rsidP="00AF580A">
      <w:pPr>
        <w:pStyle w:val="2"/>
      </w:pPr>
      <w:bookmarkStart w:id="16" w:name="_Toc424116386"/>
      <w:proofErr w:type="gramStart"/>
      <w:r w:rsidRPr="003B3FBF">
        <w:lastRenderedPageBreak/>
        <w:t>в)</w:t>
      </w:r>
      <w:r w:rsidRPr="003B3FBF">
        <w:tab/>
      </w:r>
      <w:proofErr w:type="gramEnd"/>
      <w:r w:rsidRPr="007E7A58">
        <w:t>Предложения по техническому перевооружению источников тепловой энергии с целью повышения эффективности работы систем теплоснабжения.</w:t>
      </w:r>
      <w:bookmarkEnd w:id="16"/>
    </w:p>
    <w:p w:rsidR="003B3FBF" w:rsidRPr="003B3FBF" w:rsidRDefault="003B3FBF" w:rsidP="00AF580A">
      <w:proofErr w:type="spellStart"/>
      <w:r w:rsidRPr="003B3FBF">
        <w:t>Технико</w:t>
      </w:r>
      <w:proofErr w:type="spellEnd"/>
      <w:r w:rsidRPr="003B3FBF">
        <w:t xml:space="preserve"> экономические показатели работы источников теплоснабжения </w:t>
      </w:r>
      <w:r w:rsidR="007E7A58">
        <w:t>Кавказского</w:t>
      </w:r>
      <w:r w:rsidRPr="003B3FBF">
        <w:t xml:space="preserve"> сельского поселения Кавказского района рассчитаны аналитически с учётом данных, предоставленных обслуживающей организацией, по фактическому потреблению материальных, энергетических, финансовых ресурсов и непроизводительных потерь тепла при транспортировке.</w:t>
      </w:r>
    </w:p>
    <w:p w:rsidR="003B3FBF" w:rsidRPr="003B3FBF" w:rsidRDefault="003B3FBF" w:rsidP="00AF580A">
      <w:r w:rsidRPr="003B3FBF">
        <w:t>Вышеперечисленные показатели подлежат уточнению и приведению в соответствие данным энергетического паспорта предприятия после проведения его энергетического обследования.</w:t>
      </w:r>
    </w:p>
    <w:p w:rsidR="0000564D" w:rsidRDefault="0000564D" w:rsidP="00AF580A"/>
    <w:p w:rsidR="003B3FBF" w:rsidRPr="003B3FBF" w:rsidRDefault="007E7A58" w:rsidP="00AF580A">
      <w:r w:rsidRPr="007E7A58">
        <w:t xml:space="preserve">Котельная №99 СП ст. Кавказская, ул.60 лет СССР, 11 </w:t>
      </w:r>
      <w:r w:rsidR="003B3FBF" w:rsidRPr="003B3FBF">
        <w:t>(Планируемый срок внедрения мероприятий (ввода в эксплуатацию)</w:t>
      </w:r>
      <w:r>
        <w:t xml:space="preserve"> </w:t>
      </w:r>
      <w:r w:rsidR="003B3FBF" w:rsidRPr="003B3FBF">
        <w:t>-</w:t>
      </w:r>
      <w:r w:rsidRPr="007E7A58">
        <w:t xml:space="preserve"> 2025 - 2029</w:t>
      </w:r>
      <w:r w:rsidR="003B3FBF" w:rsidRPr="003B3FBF">
        <w:t xml:space="preserve"> г.)</w:t>
      </w:r>
    </w:p>
    <w:p w:rsidR="003B3FBF" w:rsidRPr="003B3FBF" w:rsidRDefault="003B3FBF" w:rsidP="00AF580A">
      <w:r w:rsidRPr="003B3FBF">
        <w:t xml:space="preserve">Техническое состояние рассматриваемой котельной </w:t>
      </w:r>
      <w:r w:rsidR="007E7A58">
        <w:t>не</w:t>
      </w:r>
      <w:r w:rsidRPr="003B3FBF">
        <w:t xml:space="preserve">удовлетворительное и требует мероприятий </w:t>
      </w:r>
      <w:r w:rsidR="0000564D">
        <w:t>по реконструкции и модернизации</w:t>
      </w:r>
      <w:r w:rsidRPr="003B3FBF">
        <w:t xml:space="preserve">. </w:t>
      </w:r>
      <w:r w:rsidR="0000564D">
        <w:t>С</w:t>
      </w:r>
      <w:r w:rsidRPr="003B3FBF">
        <w:t xml:space="preserve">хемой теплоснабжения предусматривается переключение части потребителей на проектируемую котельную </w:t>
      </w:r>
      <w:r w:rsidR="0000564D" w:rsidRPr="0000564D">
        <w:t>3(1постр.) СП ст. Кавказская, ул.60 лет СССР, 11/1</w:t>
      </w:r>
      <w:r w:rsidR="0000564D">
        <w:t>, так как подключенная тепловая нагрузка превышает мощность действующей котельной.</w:t>
      </w:r>
    </w:p>
    <w:p w:rsidR="0000564D" w:rsidRDefault="0000564D" w:rsidP="00AF580A"/>
    <w:p w:rsidR="003B3FBF" w:rsidRPr="003B3FBF" w:rsidRDefault="0000564D" w:rsidP="00AF580A">
      <w:r w:rsidRPr="0000564D">
        <w:t xml:space="preserve">Котельная №2 СП ст. Кавказская, </w:t>
      </w:r>
      <w:proofErr w:type="spellStart"/>
      <w:r w:rsidRPr="0000564D">
        <w:t>ул.К.Маркса</w:t>
      </w:r>
      <w:proofErr w:type="spellEnd"/>
      <w:r w:rsidRPr="0000564D">
        <w:t xml:space="preserve">, 149 </w:t>
      </w:r>
      <w:r w:rsidR="003B3FBF" w:rsidRPr="003B3FBF">
        <w:t xml:space="preserve">(Планируемый срок внедрения мероприятий (ввода в </w:t>
      </w:r>
      <w:proofErr w:type="gramStart"/>
      <w:r w:rsidR="003B3FBF" w:rsidRPr="003B3FBF">
        <w:t>эксплуатацию)-</w:t>
      </w:r>
      <w:proofErr w:type="gramEnd"/>
      <w:r>
        <w:t xml:space="preserve">2018 </w:t>
      </w:r>
      <w:r w:rsidR="003B3FBF" w:rsidRPr="003B3FBF">
        <w:t>г.)</w:t>
      </w:r>
    </w:p>
    <w:p w:rsidR="003B3FBF" w:rsidRPr="003B3FBF" w:rsidRDefault="003B3FBF" w:rsidP="00AF580A">
      <w:r w:rsidRPr="003B3FBF">
        <w:t xml:space="preserve">Для обеспечения теплоснабжения перспективных потребителей, предусматривается </w:t>
      </w:r>
      <w:r w:rsidR="0000564D">
        <w:t>реконструкция</w:t>
      </w:r>
      <w:r w:rsidRPr="003B3FBF">
        <w:t xml:space="preserve"> котельной (</w:t>
      </w:r>
      <w:r w:rsidR="0000564D">
        <w:t>4</w:t>
      </w:r>
      <w:r w:rsidRPr="003B3FBF">
        <w:t xml:space="preserve"> </w:t>
      </w:r>
      <w:proofErr w:type="gramStart"/>
      <w:r w:rsidRPr="003B3FBF">
        <w:t>кот.</w:t>
      </w:r>
      <w:r w:rsidR="0000564D">
        <w:t>(</w:t>
      </w:r>
      <w:proofErr w:type="gramEnd"/>
      <w:r w:rsidR="0000564D">
        <w:t>1 кот.</w:t>
      </w:r>
      <w:r w:rsidRPr="003B3FBF">
        <w:t xml:space="preserve"> мощностью по 0,64 МВт</w:t>
      </w:r>
      <w:r w:rsidR="0000564D">
        <w:t>, 3</w:t>
      </w:r>
      <w:r w:rsidR="0000564D" w:rsidRPr="0000564D">
        <w:t xml:space="preserve"> кот. мощностью по 2,336 МВт</w:t>
      </w:r>
      <w:r w:rsidRPr="003B3FBF">
        <w:t xml:space="preserve">) Рекомендуемый температурный график 95 - 70 </w:t>
      </w:r>
      <w:proofErr w:type="spellStart"/>
      <w:r w:rsidRPr="003B3FBF">
        <w:t>оС</w:t>
      </w:r>
      <w:proofErr w:type="spellEnd"/>
    </w:p>
    <w:p w:rsidR="0000564D" w:rsidRDefault="0000564D" w:rsidP="00AF580A"/>
    <w:p w:rsidR="003B3FBF" w:rsidRPr="003B3FBF" w:rsidRDefault="0000564D" w:rsidP="00AF580A">
      <w:r w:rsidRPr="0000564D">
        <w:t xml:space="preserve">Котельная 3(1постр.) СП ст. Кавказская, ул.60 лет СССР, 11/1 </w:t>
      </w:r>
      <w:r w:rsidR="003B3FBF" w:rsidRPr="003B3FBF">
        <w:t xml:space="preserve">(Планируемый срок внедрения мероприятий (ввода в </w:t>
      </w:r>
      <w:proofErr w:type="gramStart"/>
      <w:r w:rsidR="003B3FBF" w:rsidRPr="003B3FBF">
        <w:t>эксплуатацию)-</w:t>
      </w:r>
      <w:proofErr w:type="gramEnd"/>
      <w:r w:rsidR="003B3FBF" w:rsidRPr="003B3FBF">
        <w:t>201</w:t>
      </w:r>
      <w:r w:rsidR="00ED593C">
        <w:t>6</w:t>
      </w:r>
      <w:r w:rsidR="003B3FBF" w:rsidRPr="003B3FBF">
        <w:t xml:space="preserve"> г.)</w:t>
      </w:r>
    </w:p>
    <w:p w:rsidR="003B3FBF" w:rsidRDefault="003B3FBF" w:rsidP="00AF580A">
      <w:r w:rsidRPr="003B3FBF">
        <w:t>Для обеспечения теплоснабжения потребителей, предусматривается строительство новой котельной (</w:t>
      </w:r>
      <w:r w:rsidR="0000564D">
        <w:t>3</w:t>
      </w:r>
      <w:r w:rsidRPr="003B3FBF">
        <w:t xml:space="preserve"> кот. мощностью по 0,64 МВт) в блочном исполнении с дымовой трубой. В качестве основного топлива будет использоваться природный газ. Рекомендуемый температурный график 95 - 70 </w:t>
      </w:r>
      <w:proofErr w:type="spellStart"/>
      <w:r w:rsidRPr="003B3FBF">
        <w:t>оС</w:t>
      </w:r>
      <w:proofErr w:type="spellEnd"/>
      <w:r w:rsidRPr="003B3FBF">
        <w:t xml:space="preserve"> </w:t>
      </w:r>
    </w:p>
    <w:p w:rsidR="003B3FBF" w:rsidRPr="00AF580A" w:rsidRDefault="003B3FBF" w:rsidP="00AF580A">
      <w:pPr>
        <w:pStyle w:val="2"/>
        <w:rPr>
          <w:rStyle w:val="20"/>
          <w:i/>
        </w:rPr>
      </w:pPr>
      <w:bookmarkStart w:id="17" w:name="_Toc424116387"/>
      <w:proofErr w:type="gramStart"/>
      <w:r w:rsidRPr="00AF580A">
        <w:t>г)</w:t>
      </w:r>
      <w:r w:rsidRPr="00AF580A">
        <w:tab/>
      </w:r>
      <w:proofErr w:type="gramEnd"/>
      <w:r w:rsidRPr="00AF580A">
        <w:t xml:space="preserve">Графики совместной работы источников тепловой энергии, функционирующих в режиме </w:t>
      </w:r>
      <w:r w:rsidRPr="00AF580A">
        <w:rPr>
          <w:rStyle w:val="20"/>
          <w:i/>
        </w:rPr>
        <w:t xml:space="preserve">комбинированной выработки электрической и тепловой энергии и котельных, меры по выводу из эксплуатации, консервации и </w:t>
      </w:r>
      <w:r w:rsidR="0000564D" w:rsidRPr="00AF580A">
        <w:rPr>
          <w:rStyle w:val="20"/>
          <w:i/>
        </w:rPr>
        <w:t>д</w:t>
      </w:r>
      <w:r w:rsidRPr="00AF580A">
        <w:rPr>
          <w:rStyle w:val="20"/>
          <w:i/>
        </w:rPr>
        <w:t>емонтажу избыточных источников тепловой энергии, а также источников тестовой энергии, выработавших нормативный срок службы.</w:t>
      </w:r>
      <w:bookmarkEnd w:id="17"/>
    </w:p>
    <w:p w:rsidR="003B3FBF" w:rsidRPr="003B3FBF" w:rsidRDefault="003B3FBF" w:rsidP="00AF580A">
      <w:r w:rsidRPr="003B3FBF">
        <w:t xml:space="preserve">На данный момент в </w:t>
      </w:r>
      <w:r w:rsidR="00AE62BA">
        <w:t>Кавказском</w:t>
      </w:r>
      <w:r w:rsidRPr="003B3FBF">
        <w:t xml:space="preserve"> сельском поселении Кавказского района нет источников тепловой энергии, функционирующих в режиме комбинированной выработки электрической и тепловой энергии.</w:t>
      </w:r>
    </w:p>
    <w:p w:rsidR="003B3FBF" w:rsidRDefault="003B3FBF" w:rsidP="00AF580A">
      <w:r w:rsidRPr="003B3FBF">
        <w:t xml:space="preserve">Рассмотрев и проанализировав сложившуюся ситуацию с теплоснабжением </w:t>
      </w:r>
      <w:r w:rsidR="00AE62BA">
        <w:t>Кавказского</w:t>
      </w:r>
      <w:r w:rsidRPr="003B3FBF">
        <w:t xml:space="preserve"> сельского поселения Кавказского района сделан вывод, что в связи с малыми либо нулевыми значениями тепловой нагрузки ГВС и невозможностью выдерживания нормативных разрывов от кооперационных установок до существующих жилых домов в существующих котельных, установка комбинированных энергоустановок в </w:t>
      </w:r>
      <w:r w:rsidR="00AE62BA">
        <w:t>Кавказском</w:t>
      </w:r>
      <w:r w:rsidRPr="003B3FBF">
        <w:t xml:space="preserve"> сельском поселении Кавказского района технически и экономически </w:t>
      </w:r>
      <w:proofErr w:type="spellStart"/>
      <w:r w:rsidR="00AF580A">
        <w:t>неоправданна</w:t>
      </w:r>
      <w:proofErr w:type="spellEnd"/>
      <w:r w:rsidRPr="003B3FBF">
        <w:t>.</w:t>
      </w:r>
    </w:p>
    <w:p w:rsidR="003B3FBF" w:rsidRPr="00BB5AC3" w:rsidRDefault="003B3FBF" w:rsidP="00AF580A">
      <w:pPr>
        <w:pStyle w:val="2"/>
      </w:pPr>
      <w:bookmarkStart w:id="18" w:name="_Toc424116388"/>
      <w:proofErr w:type="gramStart"/>
      <w:r w:rsidRPr="00BB5AC3">
        <w:lastRenderedPageBreak/>
        <w:t>д)</w:t>
      </w:r>
      <w:r w:rsidRPr="00BB5AC3">
        <w:tab/>
      </w:r>
      <w:proofErr w:type="gramEnd"/>
      <w:r w:rsidRPr="00BB5AC3">
        <w:t>Меры по переоборудованию котельных в источники комбинированной выработки электрической и тепловой энергии для каждого этапа.</w:t>
      </w:r>
      <w:bookmarkEnd w:id="18"/>
    </w:p>
    <w:p w:rsidR="003B3FBF" w:rsidRPr="003B3FBF" w:rsidRDefault="003B3FBF" w:rsidP="00AF580A">
      <w:r w:rsidRPr="003B3FBF">
        <w:t xml:space="preserve">Целесообразность переоборудования котельных определяется на основе анализа эффективности работы системы теплоснабжения при различных режимах задействования электрической и тепловой мощности </w:t>
      </w:r>
      <w:proofErr w:type="spellStart"/>
      <w:r w:rsidRPr="003B3FBF">
        <w:t>миниТЭС</w:t>
      </w:r>
      <w:proofErr w:type="spellEnd"/>
      <w:r w:rsidRPr="003B3FBF">
        <w:t>.</w:t>
      </w:r>
    </w:p>
    <w:p w:rsidR="003B3FBF" w:rsidRDefault="003B3FBF" w:rsidP="00AF580A">
      <w:r w:rsidRPr="003B3FBF">
        <w:t xml:space="preserve">При тщательном рассмотрении различных вариантов был сделан вывод что при данных потребностях в существующих и перспективных котельных применение </w:t>
      </w:r>
      <w:proofErr w:type="spellStart"/>
      <w:r w:rsidRPr="003B3FBF">
        <w:t>когенерационных</w:t>
      </w:r>
      <w:proofErr w:type="spellEnd"/>
      <w:r w:rsidRPr="003B3FBF">
        <w:t xml:space="preserve"> установок пока не представляется возможным.</w:t>
      </w:r>
    </w:p>
    <w:p w:rsidR="003B3FBF" w:rsidRPr="00BB5AC3" w:rsidRDefault="003B3FBF" w:rsidP="00AF580A">
      <w:pPr>
        <w:pStyle w:val="2"/>
      </w:pPr>
      <w:bookmarkStart w:id="19" w:name="_Toc424116389"/>
      <w:proofErr w:type="gramStart"/>
      <w:r w:rsidRPr="00BB5AC3">
        <w:t>е)</w:t>
      </w:r>
      <w:r w:rsidRPr="00BB5AC3">
        <w:tab/>
      </w:r>
      <w:proofErr w:type="gramEnd"/>
      <w:r w:rsidRPr="00BB5AC3">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для каждого этапа, в том числе график перевода.</w:t>
      </w:r>
      <w:bookmarkEnd w:id="19"/>
    </w:p>
    <w:p w:rsidR="003B3FBF" w:rsidRDefault="003B3FBF" w:rsidP="00AF580A">
      <w:r w:rsidRPr="003B3FBF">
        <w:t xml:space="preserve">Существующих зон действия источников комбинированной выработки тепловой и электрической энергии в настоящее время на территории </w:t>
      </w:r>
      <w:r w:rsidR="00AE62BA">
        <w:t>Кавказского</w:t>
      </w:r>
      <w:r w:rsidRPr="003B3FBF">
        <w:t xml:space="preserve"> сельского поселения Кавказского района нет, поэтому невозможно перераспределить тепловые нагрузки с учётом использования комбинированной выработки тепловой и электрической энергии</w:t>
      </w:r>
    </w:p>
    <w:p w:rsidR="003B3FBF" w:rsidRPr="00BB5AC3" w:rsidRDefault="003B3FBF" w:rsidP="00AF580A">
      <w:pPr>
        <w:pStyle w:val="2"/>
      </w:pPr>
      <w:bookmarkStart w:id="20" w:name="_Toc424116390"/>
      <w:r w:rsidRPr="00BB5AC3">
        <w:t>ж) Решения о загрузке источников тепловой энергии, распределении (перераспределении) тепловой нагрузки потребителей тепловой энергии в каждой зоне действия системы теплоснабжения между источниками тепловой энергии, поставляющими тепловую энергию в данной системе теплоснабжения, на каждом этапе.</w:t>
      </w:r>
      <w:bookmarkEnd w:id="20"/>
    </w:p>
    <w:p w:rsidR="003B3FBF" w:rsidRPr="003B3FBF" w:rsidRDefault="003B3FBF" w:rsidP="00AF580A">
      <w:r w:rsidRPr="003B3FBF">
        <w:t xml:space="preserve">Загрузка существующих источников тепловой энергии на момент разработки схемы теплоснабжения представлены в таблице </w:t>
      </w:r>
      <w:proofErr w:type="gramStart"/>
      <w:r w:rsidRPr="003B3FBF">
        <w:t>1.</w:t>
      </w:r>
      <w:r w:rsidR="00BB5AC3">
        <w:t>8</w:t>
      </w:r>
      <w:r w:rsidRPr="003B3FBF">
        <w:t xml:space="preserve"> ;</w:t>
      </w:r>
      <w:proofErr w:type="gramEnd"/>
      <w:r w:rsidRPr="003B3FBF">
        <w:t xml:space="preserve"> загрузка существующих котельных на расчётный срок представлена в таблице 1.</w:t>
      </w:r>
      <w:r w:rsidR="00BB5AC3">
        <w:t>9</w:t>
      </w:r>
      <w:r w:rsidRPr="003B3FBF">
        <w:t xml:space="preserve"> ; загрузка проектируемых котельных на расчётный срок представлена в таблице 1.1</w:t>
      </w:r>
      <w:r w:rsidR="00BB5AC3">
        <w:t>0</w:t>
      </w:r>
    </w:p>
    <w:p w:rsidR="003B3FBF" w:rsidRDefault="003B3FBF" w:rsidP="00AF580A">
      <w:r w:rsidRPr="003B3FBF">
        <w:t>В результате выполненных технико-экономических расчётов установлена нецелесообразность перераспределения тепловых нагрузок между существующими котельными.</w:t>
      </w:r>
    </w:p>
    <w:p w:rsidR="003B3FBF" w:rsidRDefault="003B3FBF" w:rsidP="003B3FBF">
      <w:pPr>
        <w:tabs>
          <w:tab w:val="left" w:pos="709"/>
        </w:tabs>
        <w:spacing w:line="240" w:lineRule="auto"/>
        <w:ind w:right="118" w:firstLine="426"/>
        <w:rPr>
          <w:rFonts w:cs="Times New Roman"/>
          <w:szCs w:val="24"/>
        </w:rPr>
      </w:pPr>
    </w:p>
    <w:p w:rsidR="003B3FBF" w:rsidRPr="00B92E13" w:rsidRDefault="003B3FBF" w:rsidP="00AF580A">
      <w:pPr>
        <w:pStyle w:val="a7"/>
      </w:pPr>
      <w:r w:rsidRPr="00B92E13">
        <w:t>Таблица 1.</w:t>
      </w:r>
      <w:r w:rsidR="00BB5AC3" w:rsidRPr="00B92E13">
        <w:t>8</w:t>
      </w:r>
      <w:r w:rsidRPr="00B92E13">
        <w:t xml:space="preserve"> Загрузка </w:t>
      </w:r>
      <w:r w:rsidR="00BB5AC3" w:rsidRPr="00B92E13">
        <w:t>источников</w:t>
      </w:r>
      <w:r w:rsidRPr="00B92E13">
        <w:t xml:space="preserve"> тепловой энергии (Существующие источники тепловой энергии. Существующее положение)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4972"/>
        <w:gridCol w:w="1474"/>
        <w:gridCol w:w="1290"/>
        <w:gridCol w:w="1062"/>
        <w:gridCol w:w="1658"/>
      </w:tblGrid>
      <w:tr w:rsidR="00BB5AC3" w:rsidRPr="00B92E13" w:rsidTr="00B92E13">
        <w:trPr>
          <w:trHeight w:val="2135"/>
          <w:jc w:val="center"/>
        </w:trPr>
        <w:tc>
          <w:tcPr>
            <w:tcW w:w="2377" w:type="pct"/>
            <w:shd w:val="clear" w:color="auto" w:fill="FFFFFF" w:themeFill="background1"/>
            <w:vAlign w:val="center"/>
          </w:tcPr>
          <w:p w:rsidR="00BB5AC3" w:rsidRPr="00BB5AC3" w:rsidRDefault="00BB5AC3" w:rsidP="00AF580A">
            <w:pPr>
              <w:pStyle w:val="11"/>
            </w:pPr>
            <w:r w:rsidRPr="00B92E13">
              <w:rPr>
                <w:lang w:eastAsia="ru-RU"/>
              </w:rPr>
              <w:t>Источник теплоснабжения</w:t>
            </w:r>
          </w:p>
        </w:tc>
        <w:tc>
          <w:tcPr>
            <w:tcW w:w="705" w:type="pct"/>
            <w:shd w:val="clear" w:color="auto" w:fill="FFFFFF" w:themeFill="background1"/>
            <w:textDirection w:val="btLr"/>
            <w:vAlign w:val="center"/>
          </w:tcPr>
          <w:p w:rsidR="00BB5AC3" w:rsidRPr="00BB5AC3" w:rsidRDefault="00BB5AC3" w:rsidP="00AF580A">
            <w:pPr>
              <w:pStyle w:val="11"/>
            </w:pPr>
            <w:r w:rsidRPr="00BB5AC3">
              <w:t>Установленная мощность котельных, Гкал/ч</w:t>
            </w:r>
          </w:p>
        </w:tc>
        <w:tc>
          <w:tcPr>
            <w:tcW w:w="617" w:type="pct"/>
            <w:shd w:val="clear" w:color="auto" w:fill="FFFFFF" w:themeFill="background1"/>
            <w:textDirection w:val="btLr"/>
            <w:vAlign w:val="center"/>
          </w:tcPr>
          <w:p w:rsidR="00BB5AC3" w:rsidRPr="00BB5AC3" w:rsidRDefault="00BB5AC3" w:rsidP="00AF580A">
            <w:pPr>
              <w:pStyle w:val="11"/>
            </w:pPr>
            <w:r w:rsidRPr="00BB5AC3">
              <w:t>Присоединенная тепловая нагрузка Гкал/ч</w:t>
            </w:r>
          </w:p>
        </w:tc>
        <w:tc>
          <w:tcPr>
            <w:tcW w:w="508" w:type="pct"/>
            <w:shd w:val="clear" w:color="auto" w:fill="FFFFFF" w:themeFill="background1"/>
            <w:textDirection w:val="btLr"/>
            <w:vAlign w:val="center"/>
          </w:tcPr>
          <w:p w:rsidR="00BB5AC3" w:rsidRPr="00BB5AC3" w:rsidRDefault="00BB5AC3" w:rsidP="00AF580A">
            <w:pPr>
              <w:pStyle w:val="11"/>
            </w:pPr>
            <w:r w:rsidRPr="00BB5AC3">
              <w:t>Годовая выработка тепла, Гкал/год</w:t>
            </w:r>
          </w:p>
          <w:p w:rsidR="00BB5AC3" w:rsidRPr="00BB5AC3" w:rsidRDefault="00BB5AC3" w:rsidP="00AF580A">
            <w:pPr>
              <w:pStyle w:val="11"/>
            </w:pPr>
          </w:p>
        </w:tc>
        <w:tc>
          <w:tcPr>
            <w:tcW w:w="793" w:type="pct"/>
            <w:shd w:val="clear" w:color="auto" w:fill="FFFFFF" w:themeFill="background1"/>
            <w:vAlign w:val="center"/>
          </w:tcPr>
          <w:p w:rsidR="00BB5AC3" w:rsidRPr="00BB5AC3" w:rsidRDefault="00BB5AC3" w:rsidP="00AF580A">
            <w:pPr>
              <w:pStyle w:val="11"/>
            </w:pPr>
            <w:r w:rsidRPr="00B92E13">
              <w:rPr>
                <w:lang w:eastAsia="ru-RU"/>
              </w:rPr>
              <w:t xml:space="preserve">Потери в сети </w:t>
            </w:r>
            <w:r w:rsidR="00B92E13" w:rsidRPr="00B92E13">
              <w:rPr>
                <w:lang w:eastAsia="ru-RU"/>
              </w:rPr>
              <w:t>%</w:t>
            </w:r>
          </w:p>
        </w:tc>
      </w:tr>
      <w:tr w:rsidR="00BB5AC3" w:rsidRPr="00BB5AC3" w:rsidTr="00B92E13">
        <w:trPr>
          <w:trHeight w:val="280"/>
          <w:jc w:val="center"/>
        </w:trPr>
        <w:tc>
          <w:tcPr>
            <w:tcW w:w="2377" w:type="pct"/>
            <w:shd w:val="clear" w:color="auto" w:fill="FFFFFF" w:themeFill="background1"/>
            <w:vAlign w:val="center"/>
          </w:tcPr>
          <w:p w:rsidR="00BB5AC3" w:rsidRPr="00BB5AC3" w:rsidRDefault="00BB5AC3" w:rsidP="00AF580A">
            <w:pPr>
              <w:pStyle w:val="11"/>
            </w:pPr>
            <w:r w:rsidRPr="00BB5AC3">
              <w:rPr>
                <w:lang w:eastAsia="ru-RU"/>
              </w:rPr>
              <w:t>1</w:t>
            </w:r>
          </w:p>
        </w:tc>
        <w:tc>
          <w:tcPr>
            <w:tcW w:w="705" w:type="pct"/>
            <w:shd w:val="clear" w:color="auto" w:fill="FFFFFF" w:themeFill="background1"/>
            <w:vAlign w:val="center"/>
          </w:tcPr>
          <w:p w:rsidR="00BB5AC3" w:rsidRPr="00BB5AC3" w:rsidRDefault="00BB5AC3" w:rsidP="00AF580A">
            <w:pPr>
              <w:pStyle w:val="11"/>
            </w:pPr>
            <w:r w:rsidRPr="00BB5AC3">
              <w:rPr>
                <w:lang w:eastAsia="ru-RU"/>
              </w:rPr>
              <w:t>2</w:t>
            </w:r>
          </w:p>
        </w:tc>
        <w:tc>
          <w:tcPr>
            <w:tcW w:w="617" w:type="pct"/>
            <w:shd w:val="clear" w:color="auto" w:fill="FFFFFF" w:themeFill="background1"/>
            <w:vAlign w:val="center"/>
          </w:tcPr>
          <w:p w:rsidR="00BB5AC3" w:rsidRPr="00BB5AC3" w:rsidRDefault="00BB5AC3" w:rsidP="00AF580A">
            <w:pPr>
              <w:pStyle w:val="11"/>
            </w:pPr>
            <w:r w:rsidRPr="00BB5AC3">
              <w:rPr>
                <w:lang w:eastAsia="ru-RU"/>
              </w:rPr>
              <w:t>3</w:t>
            </w:r>
          </w:p>
        </w:tc>
        <w:tc>
          <w:tcPr>
            <w:tcW w:w="508" w:type="pct"/>
            <w:shd w:val="clear" w:color="auto" w:fill="FFFFFF" w:themeFill="background1"/>
            <w:vAlign w:val="center"/>
          </w:tcPr>
          <w:p w:rsidR="00BB5AC3" w:rsidRPr="00BB5AC3" w:rsidRDefault="00BB5AC3" w:rsidP="00AF580A">
            <w:pPr>
              <w:pStyle w:val="11"/>
            </w:pPr>
            <w:r w:rsidRPr="00BB5AC3">
              <w:rPr>
                <w:lang w:eastAsia="ru-RU"/>
              </w:rPr>
              <w:t>4</w:t>
            </w:r>
          </w:p>
        </w:tc>
        <w:tc>
          <w:tcPr>
            <w:tcW w:w="793" w:type="pct"/>
            <w:shd w:val="clear" w:color="auto" w:fill="FFFFFF" w:themeFill="background1"/>
            <w:vAlign w:val="center"/>
          </w:tcPr>
          <w:p w:rsidR="00BB5AC3" w:rsidRPr="00BB5AC3" w:rsidRDefault="00BB5AC3" w:rsidP="00AF580A">
            <w:pPr>
              <w:pStyle w:val="11"/>
            </w:pPr>
            <w:r w:rsidRPr="00BB5AC3">
              <w:rPr>
                <w:lang w:eastAsia="ru-RU"/>
              </w:rPr>
              <w:t>6</w:t>
            </w:r>
          </w:p>
        </w:tc>
      </w:tr>
      <w:tr w:rsidR="00BB5AC3" w:rsidRPr="00BB5AC3" w:rsidTr="00BB5AC3">
        <w:trPr>
          <w:jc w:val="center"/>
        </w:trPr>
        <w:tc>
          <w:tcPr>
            <w:tcW w:w="2377" w:type="pct"/>
            <w:shd w:val="clear" w:color="auto" w:fill="FFFFFF" w:themeFill="background1"/>
            <w:vAlign w:val="center"/>
          </w:tcPr>
          <w:p w:rsidR="00BB5AC3" w:rsidRPr="00BB5AC3" w:rsidRDefault="00BB5AC3" w:rsidP="00AF580A">
            <w:pPr>
              <w:pStyle w:val="11"/>
            </w:pPr>
            <w:r w:rsidRPr="00BB5AC3">
              <w:t>Котельная №99 СП ст. Кавказская, ул.60 лет СССР, 11</w:t>
            </w:r>
          </w:p>
        </w:tc>
        <w:tc>
          <w:tcPr>
            <w:tcW w:w="705" w:type="pct"/>
            <w:shd w:val="clear" w:color="auto" w:fill="FFFFFF" w:themeFill="background1"/>
            <w:vAlign w:val="center"/>
          </w:tcPr>
          <w:p w:rsidR="00BB5AC3" w:rsidRPr="00BB5AC3" w:rsidRDefault="00BB5AC3" w:rsidP="00AF580A">
            <w:pPr>
              <w:pStyle w:val="11"/>
            </w:pPr>
            <w:r w:rsidRPr="00BB5AC3">
              <w:t>4,02</w:t>
            </w:r>
          </w:p>
        </w:tc>
        <w:tc>
          <w:tcPr>
            <w:tcW w:w="617" w:type="pct"/>
            <w:shd w:val="clear" w:color="auto" w:fill="FFFFFF" w:themeFill="background1"/>
            <w:vAlign w:val="center"/>
          </w:tcPr>
          <w:p w:rsidR="00BB5AC3" w:rsidRPr="00BB5AC3" w:rsidRDefault="007F60CA" w:rsidP="00AF580A">
            <w:pPr>
              <w:pStyle w:val="11"/>
              <w:rPr>
                <w:color w:val="000000"/>
              </w:rPr>
            </w:pPr>
            <w:r>
              <w:rPr>
                <w:color w:val="000000"/>
              </w:rPr>
              <w:t>3,128</w:t>
            </w:r>
          </w:p>
        </w:tc>
        <w:tc>
          <w:tcPr>
            <w:tcW w:w="508" w:type="pct"/>
            <w:shd w:val="clear" w:color="auto" w:fill="FFFFFF" w:themeFill="background1"/>
            <w:vAlign w:val="center"/>
          </w:tcPr>
          <w:p w:rsidR="00BB5AC3" w:rsidRPr="00BB5AC3" w:rsidRDefault="00BB5AC3" w:rsidP="00AF580A">
            <w:pPr>
              <w:pStyle w:val="11"/>
              <w:rPr>
                <w:color w:val="000000"/>
              </w:rPr>
            </w:pPr>
            <w:r w:rsidRPr="00BB5AC3">
              <w:rPr>
                <w:color w:val="000000"/>
              </w:rPr>
              <w:t>8326</w:t>
            </w:r>
          </w:p>
        </w:tc>
        <w:tc>
          <w:tcPr>
            <w:tcW w:w="793" w:type="pct"/>
            <w:shd w:val="clear" w:color="auto" w:fill="FFFFFF" w:themeFill="background1"/>
            <w:vAlign w:val="center"/>
          </w:tcPr>
          <w:p w:rsidR="00BB5AC3" w:rsidRPr="00BB5AC3" w:rsidRDefault="00F0303F" w:rsidP="00AF580A">
            <w:pPr>
              <w:pStyle w:val="11"/>
            </w:pPr>
            <w:r>
              <w:rPr>
                <w:lang w:eastAsia="ru-RU"/>
              </w:rPr>
              <w:t>38</w:t>
            </w:r>
          </w:p>
        </w:tc>
      </w:tr>
      <w:tr w:rsidR="00BB5AC3" w:rsidRPr="00BB5AC3" w:rsidTr="00BB5AC3">
        <w:trPr>
          <w:jc w:val="center"/>
        </w:trPr>
        <w:tc>
          <w:tcPr>
            <w:tcW w:w="2377" w:type="pct"/>
            <w:shd w:val="clear" w:color="auto" w:fill="FFFFFF" w:themeFill="background1"/>
            <w:vAlign w:val="center"/>
          </w:tcPr>
          <w:p w:rsidR="00BB5AC3" w:rsidRPr="00BB5AC3" w:rsidRDefault="00BB5AC3" w:rsidP="00AF580A">
            <w:pPr>
              <w:pStyle w:val="11"/>
            </w:pPr>
            <w:r w:rsidRPr="00BB5AC3">
              <w:t xml:space="preserve">Котельная №2 СП ст. Кавказская, </w:t>
            </w:r>
            <w:proofErr w:type="spellStart"/>
            <w:r w:rsidRPr="00BB5AC3">
              <w:t>ул.К.Маркса</w:t>
            </w:r>
            <w:proofErr w:type="spellEnd"/>
            <w:r w:rsidRPr="00BB5AC3">
              <w:t>, 149</w:t>
            </w:r>
          </w:p>
        </w:tc>
        <w:tc>
          <w:tcPr>
            <w:tcW w:w="705" w:type="pct"/>
            <w:shd w:val="clear" w:color="auto" w:fill="FFFFFF" w:themeFill="background1"/>
            <w:vAlign w:val="center"/>
          </w:tcPr>
          <w:p w:rsidR="00BB5AC3" w:rsidRPr="00BB5AC3" w:rsidRDefault="00BB5AC3" w:rsidP="00AF580A">
            <w:pPr>
              <w:pStyle w:val="11"/>
            </w:pPr>
            <w:r w:rsidRPr="00BB5AC3">
              <w:t>4,02</w:t>
            </w:r>
          </w:p>
        </w:tc>
        <w:tc>
          <w:tcPr>
            <w:tcW w:w="617" w:type="pct"/>
            <w:shd w:val="clear" w:color="auto" w:fill="FFFFFF" w:themeFill="background1"/>
            <w:vAlign w:val="center"/>
          </w:tcPr>
          <w:p w:rsidR="00BB5AC3" w:rsidRPr="00BB5AC3" w:rsidRDefault="00BB5AC3" w:rsidP="00AF580A">
            <w:pPr>
              <w:pStyle w:val="11"/>
            </w:pPr>
            <w:r w:rsidRPr="00BB5AC3">
              <w:t>2,81</w:t>
            </w:r>
          </w:p>
        </w:tc>
        <w:tc>
          <w:tcPr>
            <w:tcW w:w="508" w:type="pct"/>
            <w:shd w:val="clear" w:color="auto" w:fill="FFFFFF" w:themeFill="background1"/>
            <w:vAlign w:val="center"/>
          </w:tcPr>
          <w:p w:rsidR="00BB5AC3" w:rsidRPr="00BB5AC3" w:rsidRDefault="00BB5AC3" w:rsidP="00AF580A">
            <w:pPr>
              <w:pStyle w:val="11"/>
            </w:pPr>
            <w:r w:rsidRPr="00BB5AC3">
              <w:t>5589</w:t>
            </w:r>
          </w:p>
        </w:tc>
        <w:tc>
          <w:tcPr>
            <w:tcW w:w="793" w:type="pct"/>
            <w:shd w:val="clear" w:color="auto" w:fill="FFFFFF" w:themeFill="background1"/>
            <w:vAlign w:val="center"/>
          </w:tcPr>
          <w:p w:rsidR="00BB5AC3" w:rsidRPr="00BB5AC3" w:rsidRDefault="00F0303F" w:rsidP="00AF580A">
            <w:pPr>
              <w:pStyle w:val="11"/>
            </w:pPr>
            <w:r>
              <w:t>57</w:t>
            </w:r>
          </w:p>
        </w:tc>
      </w:tr>
    </w:tbl>
    <w:p w:rsidR="00BB5AC3" w:rsidRDefault="00BB5AC3" w:rsidP="003B3FBF">
      <w:pPr>
        <w:tabs>
          <w:tab w:val="left" w:pos="709"/>
        </w:tabs>
        <w:spacing w:line="240" w:lineRule="auto"/>
        <w:ind w:right="118" w:firstLine="426"/>
        <w:rPr>
          <w:rFonts w:cs="Times New Roman"/>
          <w:szCs w:val="24"/>
        </w:rPr>
      </w:pPr>
    </w:p>
    <w:p w:rsidR="003B3FBF" w:rsidRDefault="003B3FBF" w:rsidP="00AF580A">
      <w:pPr>
        <w:pStyle w:val="a7"/>
      </w:pPr>
      <w:r w:rsidRPr="00B92E13">
        <w:lastRenderedPageBreak/>
        <w:t>Таблица 1.10 Загрузка источников тепловой энергии (Существующие источники тепловой энергии. Перспективное положение)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firstRow="0" w:lastRow="0" w:firstColumn="0" w:lastColumn="0" w:noHBand="0" w:noVBand="0"/>
      </w:tblPr>
      <w:tblGrid>
        <w:gridCol w:w="4106"/>
        <w:gridCol w:w="1524"/>
        <w:gridCol w:w="1127"/>
        <w:gridCol w:w="928"/>
        <w:gridCol w:w="1326"/>
        <w:gridCol w:w="1445"/>
      </w:tblGrid>
      <w:tr w:rsidR="00B92E13" w:rsidRPr="00B92E13" w:rsidTr="00B92E13">
        <w:trPr>
          <w:trHeight w:val="2141"/>
          <w:jc w:val="center"/>
        </w:trPr>
        <w:tc>
          <w:tcPr>
            <w:tcW w:w="1963" w:type="pct"/>
            <w:shd w:val="clear" w:color="auto" w:fill="FFFFFF" w:themeFill="background1"/>
            <w:vAlign w:val="center"/>
          </w:tcPr>
          <w:p w:rsidR="00B92E13" w:rsidRPr="00B92E13" w:rsidRDefault="00B92E13" w:rsidP="00AF580A">
            <w:pPr>
              <w:pStyle w:val="11"/>
            </w:pPr>
            <w:r w:rsidRPr="00B92E13">
              <w:rPr>
                <w:lang w:eastAsia="ru-RU"/>
              </w:rPr>
              <w:t>Источник теплоснабжения</w:t>
            </w:r>
          </w:p>
        </w:tc>
        <w:tc>
          <w:tcPr>
            <w:tcW w:w="729" w:type="pct"/>
            <w:shd w:val="clear" w:color="auto" w:fill="FFFFFF" w:themeFill="background1"/>
            <w:textDirection w:val="btLr"/>
            <w:vAlign w:val="center"/>
          </w:tcPr>
          <w:p w:rsidR="00B92E13" w:rsidRPr="00B92E13" w:rsidRDefault="00B92E13" w:rsidP="00AF580A">
            <w:pPr>
              <w:pStyle w:val="11"/>
            </w:pPr>
            <w:r w:rsidRPr="00B92E13">
              <w:t>Планируемый срок внедрения мероприятий (введение в эксплуатацию)</w:t>
            </w:r>
          </w:p>
        </w:tc>
        <w:tc>
          <w:tcPr>
            <w:tcW w:w="539" w:type="pct"/>
            <w:shd w:val="clear" w:color="auto" w:fill="FFFFFF" w:themeFill="background1"/>
            <w:textDirection w:val="btLr"/>
            <w:vAlign w:val="center"/>
          </w:tcPr>
          <w:p w:rsidR="00B92E13" w:rsidRPr="00B92E13" w:rsidRDefault="00B92E13" w:rsidP="00AF580A">
            <w:pPr>
              <w:pStyle w:val="11"/>
            </w:pPr>
            <w:r w:rsidRPr="00B92E13">
              <w:t>Установленная мощность котельных, Гкал/ч</w:t>
            </w:r>
          </w:p>
        </w:tc>
        <w:tc>
          <w:tcPr>
            <w:tcW w:w="444" w:type="pct"/>
            <w:shd w:val="clear" w:color="auto" w:fill="FFFFFF" w:themeFill="background1"/>
            <w:textDirection w:val="btLr"/>
            <w:vAlign w:val="center"/>
          </w:tcPr>
          <w:p w:rsidR="00B92E13" w:rsidRPr="00B92E13" w:rsidRDefault="00B92E13" w:rsidP="00AF580A">
            <w:pPr>
              <w:pStyle w:val="11"/>
            </w:pPr>
            <w:r w:rsidRPr="00B92E13">
              <w:t>Присоединенная тепловая нагрузка Гкал/ч</w:t>
            </w:r>
          </w:p>
        </w:tc>
        <w:tc>
          <w:tcPr>
            <w:tcW w:w="634" w:type="pct"/>
            <w:shd w:val="clear" w:color="auto" w:fill="FFFFFF" w:themeFill="background1"/>
            <w:textDirection w:val="btLr"/>
            <w:vAlign w:val="center"/>
          </w:tcPr>
          <w:p w:rsidR="00B92E13" w:rsidRPr="00B92E13" w:rsidRDefault="00B92E13" w:rsidP="00AF580A">
            <w:pPr>
              <w:pStyle w:val="11"/>
            </w:pPr>
            <w:r w:rsidRPr="00B92E13">
              <w:t>Годовая выработка тепла, Гкал/год</w:t>
            </w:r>
          </w:p>
          <w:p w:rsidR="00B92E13" w:rsidRPr="00B92E13" w:rsidRDefault="00B92E13" w:rsidP="00AF580A">
            <w:pPr>
              <w:pStyle w:val="11"/>
            </w:pPr>
          </w:p>
        </w:tc>
        <w:tc>
          <w:tcPr>
            <w:tcW w:w="691" w:type="pct"/>
            <w:shd w:val="clear" w:color="auto" w:fill="FFFFFF" w:themeFill="background1"/>
            <w:vAlign w:val="center"/>
          </w:tcPr>
          <w:p w:rsidR="00B92E13" w:rsidRPr="00B92E13" w:rsidRDefault="00B92E13" w:rsidP="00AF580A">
            <w:pPr>
              <w:pStyle w:val="11"/>
            </w:pPr>
            <w:r w:rsidRPr="00B92E13">
              <w:rPr>
                <w:lang w:eastAsia="ru-RU"/>
              </w:rPr>
              <w:t>Потери в сети %</w:t>
            </w:r>
          </w:p>
        </w:tc>
      </w:tr>
      <w:tr w:rsidR="00B92E13" w:rsidRPr="00B92E13" w:rsidTr="00B92E13">
        <w:trPr>
          <w:trHeight w:val="272"/>
          <w:jc w:val="center"/>
        </w:trPr>
        <w:tc>
          <w:tcPr>
            <w:tcW w:w="1963" w:type="pct"/>
            <w:shd w:val="clear" w:color="auto" w:fill="FFFFFF" w:themeFill="background1"/>
            <w:vAlign w:val="center"/>
          </w:tcPr>
          <w:p w:rsidR="00B92E13" w:rsidRPr="00B92E13" w:rsidRDefault="00B92E13" w:rsidP="00AF580A">
            <w:pPr>
              <w:pStyle w:val="11"/>
            </w:pPr>
            <w:r w:rsidRPr="00B92E13">
              <w:rPr>
                <w:lang w:eastAsia="ru-RU"/>
              </w:rPr>
              <w:t>1</w:t>
            </w:r>
          </w:p>
        </w:tc>
        <w:tc>
          <w:tcPr>
            <w:tcW w:w="729" w:type="pct"/>
            <w:shd w:val="clear" w:color="auto" w:fill="FFFFFF" w:themeFill="background1"/>
            <w:vAlign w:val="center"/>
          </w:tcPr>
          <w:p w:rsidR="00B92E13" w:rsidRPr="00B92E13" w:rsidRDefault="00B92E13" w:rsidP="00AF580A">
            <w:pPr>
              <w:pStyle w:val="11"/>
            </w:pPr>
            <w:r w:rsidRPr="00B92E13">
              <w:rPr>
                <w:lang w:eastAsia="ru-RU"/>
              </w:rPr>
              <w:t>2</w:t>
            </w:r>
          </w:p>
        </w:tc>
        <w:tc>
          <w:tcPr>
            <w:tcW w:w="539" w:type="pct"/>
            <w:shd w:val="clear" w:color="auto" w:fill="FFFFFF" w:themeFill="background1"/>
            <w:vAlign w:val="center"/>
          </w:tcPr>
          <w:p w:rsidR="00B92E13" w:rsidRPr="00B92E13" w:rsidRDefault="00B92E13" w:rsidP="00AF580A">
            <w:pPr>
              <w:pStyle w:val="11"/>
            </w:pPr>
            <w:r w:rsidRPr="00B92E13">
              <w:rPr>
                <w:lang w:eastAsia="ru-RU"/>
              </w:rPr>
              <w:t>3</w:t>
            </w:r>
          </w:p>
        </w:tc>
        <w:tc>
          <w:tcPr>
            <w:tcW w:w="444" w:type="pct"/>
            <w:shd w:val="clear" w:color="auto" w:fill="FFFFFF" w:themeFill="background1"/>
            <w:vAlign w:val="center"/>
          </w:tcPr>
          <w:p w:rsidR="00B92E13" w:rsidRPr="00B92E13" w:rsidRDefault="00B92E13" w:rsidP="00AF580A">
            <w:pPr>
              <w:pStyle w:val="11"/>
            </w:pPr>
            <w:r w:rsidRPr="00B92E13">
              <w:rPr>
                <w:lang w:eastAsia="ru-RU"/>
              </w:rPr>
              <w:t>4</w:t>
            </w:r>
          </w:p>
        </w:tc>
        <w:tc>
          <w:tcPr>
            <w:tcW w:w="634" w:type="pct"/>
            <w:shd w:val="clear" w:color="auto" w:fill="FFFFFF" w:themeFill="background1"/>
            <w:vAlign w:val="center"/>
          </w:tcPr>
          <w:p w:rsidR="00B92E13" w:rsidRPr="00B92E13" w:rsidRDefault="00B92E13" w:rsidP="00AF580A">
            <w:pPr>
              <w:pStyle w:val="11"/>
            </w:pPr>
            <w:r w:rsidRPr="00B92E13">
              <w:rPr>
                <w:lang w:eastAsia="ru-RU"/>
              </w:rPr>
              <w:t>5</w:t>
            </w:r>
          </w:p>
        </w:tc>
        <w:tc>
          <w:tcPr>
            <w:tcW w:w="691" w:type="pct"/>
            <w:shd w:val="clear" w:color="auto" w:fill="FFFFFF" w:themeFill="background1"/>
            <w:vAlign w:val="center"/>
          </w:tcPr>
          <w:p w:rsidR="00B92E13" w:rsidRPr="00B92E13" w:rsidRDefault="00B92E13" w:rsidP="00AF580A">
            <w:pPr>
              <w:pStyle w:val="11"/>
            </w:pPr>
            <w:r w:rsidRPr="00B92E13">
              <w:rPr>
                <w:lang w:eastAsia="ru-RU"/>
              </w:rPr>
              <w:t>6</w:t>
            </w:r>
          </w:p>
        </w:tc>
      </w:tr>
      <w:tr w:rsidR="00B92E13" w:rsidRPr="00B92E13" w:rsidTr="00B92E13">
        <w:trPr>
          <w:jc w:val="center"/>
        </w:trPr>
        <w:tc>
          <w:tcPr>
            <w:tcW w:w="1963" w:type="pct"/>
            <w:shd w:val="clear" w:color="auto" w:fill="FFFFFF" w:themeFill="background1"/>
            <w:vAlign w:val="center"/>
          </w:tcPr>
          <w:p w:rsidR="00B92E13" w:rsidRPr="00B92E13" w:rsidRDefault="00B92E13" w:rsidP="00AF580A">
            <w:pPr>
              <w:pStyle w:val="11"/>
            </w:pPr>
            <w:r w:rsidRPr="00B92E13">
              <w:t>Котельная №99(1м) СП ст. Кавказская, ул.60 лет СССР, 11</w:t>
            </w:r>
          </w:p>
        </w:tc>
        <w:tc>
          <w:tcPr>
            <w:tcW w:w="729" w:type="pct"/>
            <w:shd w:val="clear" w:color="auto" w:fill="FFFFFF" w:themeFill="background1"/>
            <w:vAlign w:val="center"/>
          </w:tcPr>
          <w:p w:rsidR="00B92E13" w:rsidRPr="00B92E13" w:rsidRDefault="00B92E13" w:rsidP="00AF580A">
            <w:pPr>
              <w:pStyle w:val="11"/>
            </w:pPr>
            <w:r w:rsidRPr="00B92E13">
              <w:t>2025 - 2029</w:t>
            </w:r>
          </w:p>
        </w:tc>
        <w:tc>
          <w:tcPr>
            <w:tcW w:w="539" w:type="pct"/>
            <w:shd w:val="clear" w:color="auto" w:fill="FFFFFF" w:themeFill="background1"/>
            <w:vAlign w:val="center"/>
          </w:tcPr>
          <w:p w:rsidR="00B92E13" w:rsidRPr="00B92E13" w:rsidRDefault="00B92E13" w:rsidP="00AF580A">
            <w:pPr>
              <w:pStyle w:val="11"/>
            </w:pPr>
            <w:r w:rsidRPr="00B92E13">
              <w:t>5.2</w:t>
            </w:r>
          </w:p>
        </w:tc>
        <w:tc>
          <w:tcPr>
            <w:tcW w:w="444" w:type="pct"/>
            <w:shd w:val="clear" w:color="auto" w:fill="FFFFFF" w:themeFill="background1"/>
            <w:vAlign w:val="center"/>
          </w:tcPr>
          <w:p w:rsidR="00B92E13" w:rsidRPr="00B92E13" w:rsidRDefault="00B92E13" w:rsidP="00AF580A">
            <w:pPr>
              <w:pStyle w:val="11"/>
            </w:pPr>
            <w:r w:rsidRPr="00B92E13">
              <w:t>4.72</w:t>
            </w:r>
          </w:p>
        </w:tc>
        <w:tc>
          <w:tcPr>
            <w:tcW w:w="634" w:type="pct"/>
            <w:shd w:val="clear" w:color="auto" w:fill="FFFFFF" w:themeFill="background1"/>
            <w:vAlign w:val="center"/>
          </w:tcPr>
          <w:p w:rsidR="00B92E13" w:rsidRPr="00B92E13" w:rsidRDefault="00B92E13" w:rsidP="00AF580A">
            <w:pPr>
              <w:pStyle w:val="11"/>
            </w:pPr>
            <w:r w:rsidRPr="00B92E13">
              <w:t>8746.58</w:t>
            </w:r>
          </w:p>
        </w:tc>
        <w:tc>
          <w:tcPr>
            <w:tcW w:w="691" w:type="pct"/>
            <w:shd w:val="clear" w:color="auto" w:fill="FFFFFF" w:themeFill="background1"/>
            <w:vAlign w:val="center"/>
          </w:tcPr>
          <w:p w:rsidR="00B92E13" w:rsidRPr="00B92E13" w:rsidRDefault="00B92E13" w:rsidP="00AF580A">
            <w:pPr>
              <w:pStyle w:val="11"/>
            </w:pPr>
            <w:r>
              <w:t>9,4</w:t>
            </w:r>
          </w:p>
        </w:tc>
      </w:tr>
      <w:tr w:rsidR="00B92E13" w:rsidRPr="00B92E13" w:rsidTr="00B92E13">
        <w:trPr>
          <w:jc w:val="center"/>
        </w:trPr>
        <w:tc>
          <w:tcPr>
            <w:tcW w:w="1963" w:type="pct"/>
            <w:shd w:val="clear" w:color="auto" w:fill="FFFFFF" w:themeFill="background1"/>
            <w:vAlign w:val="center"/>
          </w:tcPr>
          <w:p w:rsidR="00B92E13" w:rsidRPr="00B92E13" w:rsidRDefault="00B92E13" w:rsidP="00AF580A">
            <w:pPr>
              <w:pStyle w:val="11"/>
            </w:pPr>
            <w:r w:rsidRPr="00B92E13">
              <w:t xml:space="preserve">Котельная №2(2м) СП ст. Кавказская, </w:t>
            </w:r>
            <w:proofErr w:type="spellStart"/>
            <w:r w:rsidRPr="00B92E13">
              <w:t>ул.К.Маркса</w:t>
            </w:r>
            <w:proofErr w:type="spellEnd"/>
            <w:r w:rsidRPr="00B92E13">
              <w:t>, 149</w:t>
            </w:r>
          </w:p>
        </w:tc>
        <w:tc>
          <w:tcPr>
            <w:tcW w:w="729" w:type="pct"/>
            <w:shd w:val="clear" w:color="auto" w:fill="FFFFFF" w:themeFill="background1"/>
            <w:vAlign w:val="center"/>
          </w:tcPr>
          <w:p w:rsidR="00B92E13" w:rsidRPr="00B92E13" w:rsidRDefault="00B92E13" w:rsidP="00AF580A">
            <w:pPr>
              <w:pStyle w:val="11"/>
            </w:pPr>
            <w:r w:rsidRPr="00B92E13">
              <w:t>2018</w:t>
            </w:r>
          </w:p>
        </w:tc>
        <w:tc>
          <w:tcPr>
            <w:tcW w:w="539" w:type="pct"/>
            <w:shd w:val="clear" w:color="auto" w:fill="FFFFFF" w:themeFill="background1"/>
            <w:vAlign w:val="center"/>
          </w:tcPr>
          <w:p w:rsidR="00B92E13" w:rsidRPr="00B92E13" w:rsidRDefault="00B92E13" w:rsidP="00AF580A">
            <w:pPr>
              <w:pStyle w:val="11"/>
            </w:pPr>
            <w:r w:rsidRPr="00B92E13">
              <w:t>7</w:t>
            </w:r>
          </w:p>
        </w:tc>
        <w:tc>
          <w:tcPr>
            <w:tcW w:w="444" w:type="pct"/>
            <w:shd w:val="clear" w:color="auto" w:fill="FFFFFF" w:themeFill="background1"/>
            <w:vAlign w:val="center"/>
          </w:tcPr>
          <w:p w:rsidR="00B92E13" w:rsidRPr="00B92E13" w:rsidRDefault="00B92E13" w:rsidP="00AF580A">
            <w:pPr>
              <w:pStyle w:val="11"/>
            </w:pPr>
            <w:r w:rsidRPr="00B92E13">
              <w:t>6.36</w:t>
            </w:r>
          </w:p>
        </w:tc>
        <w:tc>
          <w:tcPr>
            <w:tcW w:w="634" w:type="pct"/>
            <w:shd w:val="clear" w:color="auto" w:fill="FFFFFF" w:themeFill="background1"/>
            <w:vAlign w:val="center"/>
          </w:tcPr>
          <w:p w:rsidR="00B92E13" w:rsidRPr="00B92E13" w:rsidRDefault="00B92E13" w:rsidP="00AF580A">
            <w:pPr>
              <w:pStyle w:val="11"/>
            </w:pPr>
            <w:r w:rsidRPr="00B92E13">
              <w:t>11774.24</w:t>
            </w:r>
          </w:p>
        </w:tc>
        <w:tc>
          <w:tcPr>
            <w:tcW w:w="691" w:type="pct"/>
            <w:shd w:val="clear" w:color="auto" w:fill="FFFFFF" w:themeFill="background1"/>
            <w:vAlign w:val="center"/>
          </w:tcPr>
          <w:p w:rsidR="00B92E13" w:rsidRPr="00B92E13" w:rsidRDefault="00B92E13" w:rsidP="00AF580A">
            <w:pPr>
              <w:pStyle w:val="11"/>
            </w:pPr>
            <w:r>
              <w:t>14,0</w:t>
            </w:r>
          </w:p>
        </w:tc>
      </w:tr>
    </w:tbl>
    <w:p w:rsidR="00E25646" w:rsidRDefault="00E25646">
      <w:pPr>
        <w:rPr>
          <w:rFonts w:cs="Times New Roman"/>
          <w:szCs w:val="24"/>
        </w:rPr>
      </w:pPr>
      <w:r>
        <w:rPr>
          <w:rFonts w:cs="Times New Roman"/>
          <w:szCs w:val="24"/>
        </w:rPr>
        <w:br w:type="page"/>
      </w:r>
    </w:p>
    <w:p w:rsidR="003B3FBF" w:rsidRDefault="00E25646" w:rsidP="00AF580A">
      <w:pPr>
        <w:pStyle w:val="a7"/>
      </w:pPr>
      <w:r w:rsidRPr="00BA3D65">
        <w:lastRenderedPageBreak/>
        <w:t>Таблица 1.12 Оптимальный температурный график отпуска тепловой энергии для каждого</w:t>
      </w:r>
      <w:r w:rsidR="00BA3D65">
        <w:t xml:space="preserve"> </w:t>
      </w:r>
      <w:r w:rsidRPr="00BA3D65">
        <w:t>источника тепловой энергии</w:t>
      </w:r>
    </w:p>
    <w:tbl>
      <w:tblPr>
        <w:tblW w:w="0" w:type="auto"/>
        <w:tblLayout w:type="fixed"/>
        <w:tblCellMar>
          <w:left w:w="10" w:type="dxa"/>
          <w:right w:w="10" w:type="dxa"/>
        </w:tblCellMar>
        <w:tblLook w:val="0000" w:firstRow="0" w:lastRow="0" w:firstColumn="0" w:lastColumn="0" w:noHBand="0" w:noVBand="0"/>
      </w:tblPr>
      <w:tblGrid>
        <w:gridCol w:w="2056"/>
        <w:gridCol w:w="1962"/>
        <w:gridCol w:w="1929"/>
        <w:gridCol w:w="2003"/>
        <w:gridCol w:w="1407"/>
      </w:tblGrid>
      <w:tr w:rsidR="00BA3D65" w:rsidRPr="00BA3D65" w:rsidTr="00BA3D65">
        <w:trPr>
          <w:trHeight w:hRule="exact" w:val="321"/>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p>
        </w:tc>
        <w:tc>
          <w:tcPr>
            <w:tcW w:w="3891" w:type="dxa"/>
            <w:gridSpan w:val="2"/>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Наружная теплосеть</w:t>
            </w:r>
          </w:p>
        </w:tc>
        <w:tc>
          <w:tcPr>
            <w:tcW w:w="3410" w:type="dxa"/>
            <w:gridSpan w:val="2"/>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Внутренняя система ОВ</w:t>
            </w:r>
          </w:p>
        </w:tc>
      </w:tr>
      <w:tr w:rsidR="00BA3D65" w:rsidRPr="00BA3D65" w:rsidTr="00BA3D65">
        <w:trPr>
          <w:trHeight w:hRule="exact" w:val="30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proofErr w:type="spellStart"/>
            <w:r w:rsidRPr="00BA3D65">
              <w:rPr>
                <w:shd w:val="clear" w:color="auto" w:fill="FFFFFF"/>
                <w:lang w:eastAsia="ru-RU"/>
              </w:rPr>
              <w:t>Тн.р</w:t>
            </w:r>
            <w:proofErr w:type="spellEnd"/>
            <w:r w:rsidRPr="00BA3D65">
              <w:rPr>
                <w:shd w:val="clear" w:color="auto" w:fill="FFFFFF"/>
                <w:lang w:eastAsia="ru-RU"/>
              </w:rPr>
              <w:t>. = -20 °С</w:t>
            </w:r>
          </w:p>
        </w:tc>
        <w:tc>
          <w:tcPr>
            <w:tcW w:w="3891" w:type="dxa"/>
            <w:gridSpan w:val="2"/>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Pr>
                <w:shd w:val="clear" w:color="auto" w:fill="FFFFFF"/>
                <w:lang w:eastAsia="ru-RU"/>
              </w:rPr>
              <w:t>∆</w:t>
            </w:r>
            <w:r w:rsidRPr="00BA3D65">
              <w:rPr>
                <w:shd w:val="clear" w:color="auto" w:fill="FFFFFF"/>
                <w:lang w:eastAsia="ru-RU"/>
              </w:rPr>
              <w:t>Т = 45 °С</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∆Т = 25°С</w:t>
            </w:r>
          </w:p>
        </w:tc>
        <w:tc>
          <w:tcPr>
            <w:tcW w:w="1407" w:type="dxa"/>
            <w:tcBorders>
              <w:top w:val="single" w:sz="4" w:space="0" w:color="auto"/>
              <w:left w:val="single" w:sz="4" w:space="0" w:color="auto"/>
              <w:right w:val="single" w:sz="4" w:space="0" w:color="auto"/>
            </w:tcBorders>
            <w:shd w:val="clear" w:color="auto" w:fill="FFFFFF"/>
          </w:tcPr>
          <w:p w:rsidR="00BA3D65" w:rsidRPr="00BA3D65" w:rsidRDefault="00BA3D65" w:rsidP="00AF580A">
            <w:pPr>
              <w:pStyle w:val="11"/>
              <w:rPr>
                <w:rFonts w:ascii="Arial Unicode MS" w:eastAsia="Arial Unicode MS" w:hAnsi="Arial Unicode MS" w:cs="Arial Unicode MS"/>
                <w:sz w:val="10"/>
                <w:szCs w:val="10"/>
                <w:lang w:eastAsia="ru-RU"/>
              </w:rPr>
            </w:pPr>
          </w:p>
        </w:tc>
      </w:tr>
      <w:tr w:rsidR="00BA3D65" w:rsidRPr="00BA3D65" w:rsidTr="00BA3D65">
        <w:trPr>
          <w:trHeight w:hRule="exact" w:val="355"/>
        </w:trPr>
        <w:tc>
          <w:tcPr>
            <w:tcW w:w="2056" w:type="dxa"/>
            <w:vMerge w:val="restart"/>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 xml:space="preserve">Температура наружного воздуха </w:t>
            </w:r>
            <w:proofErr w:type="gramStart"/>
            <w:r w:rsidRPr="00BA3D65">
              <w:rPr>
                <w:shd w:val="clear" w:color="auto" w:fill="FFFFFF"/>
                <w:lang w:eastAsia="ru-RU"/>
              </w:rPr>
              <w:t>( Т</w:t>
            </w:r>
            <w:proofErr w:type="gramEnd"/>
            <w:r w:rsidRPr="00BA3D65">
              <w:rPr>
                <w:shd w:val="clear" w:color="auto" w:fill="FFFFFF"/>
                <w:lang w:eastAsia="ru-RU"/>
              </w:rPr>
              <w:t xml:space="preserve"> </w:t>
            </w:r>
            <w:proofErr w:type="spellStart"/>
            <w:r w:rsidRPr="00BA3D65">
              <w:rPr>
                <w:shd w:val="clear" w:color="auto" w:fill="FFFFFF"/>
                <w:lang w:eastAsia="ru-RU"/>
              </w:rPr>
              <w:t>н.в</w:t>
            </w:r>
            <w:proofErr w:type="spellEnd"/>
            <w:r w:rsidRPr="00BA3D65">
              <w:rPr>
                <w:shd w:val="clear" w:color="auto" w:fill="FFFFFF"/>
                <w:lang w:eastAsia="ru-RU"/>
              </w:rPr>
              <w:t>. ) , °С</w:t>
            </w:r>
          </w:p>
        </w:tc>
        <w:tc>
          <w:tcPr>
            <w:tcW w:w="3891" w:type="dxa"/>
            <w:gridSpan w:val="2"/>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 xml:space="preserve">Т2 </w:t>
            </w:r>
            <w:proofErr w:type="spellStart"/>
            <w:r w:rsidRPr="00BA3D65">
              <w:rPr>
                <w:shd w:val="clear" w:color="auto" w:fill="FFFFFF"/>
                <w:lang w:eastAsia="ru-RU"/>
              </w:rPr>
              <w:t>расч</w:t>
            </w:r>
            <w:proofErr w:type="spellEnd"/>
            <w:r w:rsidRPr="00BA3D65">
              <w:rPr>
                <w:shd w:val="clear" w:color="auto" w:fill="FFFFFF"/>
                <w:lang w:eastAsia="ru-RU"/>
              </w:rPr>
              <w:t>. = = 70 °С</w:t>
            </w:r>
          </w:p>
        </w:tc>
        <w:tc>
          <w:tcPr>
            <w:tcW w:w="3410" w:type="dxa"/>
            <w:gridSpan w:val="2"/>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 xml:space="preserve">Т2 </w:t>
            </w:r>
            <w:proofErr w:type="spellStart"/>
            <w:r w:rsidRPr="00BA3D65">
              <w:rPr>
                <w:shd w:val="clear" w:color="auto" w:fill="FFFFFF"/>
                <w:lang w:eastAsia="ru-RU"/>
              </w:rPr>
              <w:t>расч</w:t>
            </w:r>
            <w:proofErr w:type="spellEnd"/>
            <w:r w:rsidRPr="00BA3D65">
              <w:rPr>
                <w:shd w:val="clear" w:color="auto" w:fill="FFFFFF"/>
                <w:lang w:eastAsia="ru-RU"/>
              </w:rPr>
              <w:t>. = = 70 °С</w:t>
            </w:r>
          </w:p>
        </w:tc>
      </w:tr>
      <w:tr w:rsidR="00BA3D65" w:rsidRPr="00BA3D65" w:rsidTr="00BA3D65">
        <w:trPr>
          <w:trHeight w:hRule="exact" w:val="301"/>
        </w:trPr>
        <w:tc>
          <w:tcPr>
            <w:tcW w:w="2056" w:type="dxa"/>
            <w:vMerge/>
            <w:tcBorders>
              <w:left w:val="single" w:sz="4" w:space="0" w:color="auto"/>
            </w:tcBorders>
            <w:shd w:val="clear" w:color="auto" w:fill="FFFFFF"/>
            <w:vAlign w:val="bottom"/>
          </w:tcPr>
          <w:p w:rsidR="00BA3D65" w:rsidRPr="00BA3D65" w:rsidRDefault="00BA3D65" w:rsidP="00AF580A">
            <w:pPr>
              <w:pStyle w:val="11"/>
              <w:rPr>
                <w:rFonts w:ascii="Arial Unicode MS" w:eastAsia="Arial Unicode MS" w:hAnsi="Arial Unicode MS" w:cs="Arial Unicode MS"/>
                <w:lang w:eastAsia="ru-RU"/>
              </w:rPr>
            </w:pPr>
          </w:p>
        </w:tc>
        <w:tc>
          <w:tcPr>
            <w:tcW w:w="3891" w:type="dxa"/>
            <w:gridSpan w:val="2"/>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115-70 °С</w:t>
            </w:r>
          </w:p>
        </w:tc>
        <w:tc>
          <w:tcPr>
            <w:tcW w:w="3410" w:type="dxa"/>
            <w:gridSpan w:val="2"/>
            <w:tcBorders>
              <w:top w:val="single" w:sz="4" w:space="0" w:color="auto"/>
              <w:left w:val="single" w:sz="4" w:space="0" w:color="auto"/>
              <w:righ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95 - 70 °С</w:t>
            </w:r>
          </w:p>
        </w:tc>
      </w:tr>
      <w:tr w:rsidR="00BA3D65" w:rsidRPr="00BA3D65" w:rsidTr="00BA3D65">
        <w:trPr>
          <w:trHeight w:hRule="exact" w:val="529"/>
        </w:trPr>
        <w:tc>
          <w:tcPr>
            <w:tcW w:w="2056" w:type="dxa"/>
            <w:vMerge/>
            <w:tcBorders>
              <w:left w:val="single" w:sz="4" w:space="0" w:color="auto"/>
            </w:tcBorders>
            <w:shd w:val="clear" w:color="auto" w:fill="FFFFFF"/>
            <w:vAlign w:val="bottom"/>
          </w:tcPr>
          <w:p w:rsidR="00BA3D65" w:rsidRPr="00BA3D65" w:rsidRDefault="00BA3D65" w:rsidP="00AF580A">
            <w:pPr>
              <w:pStyle w:val="11"/>
              <w:rPr>
                <w:rFonts w:ascii="Arial Unicode MS" w:eastAsia="Arial Unicode MS" w:hAnsi="Arial Unicode MS" w:cs="Arial Unicode MS"/>
                <w:lang w:eastAsia="ru-RU"/>
              </w:rPr>
            </w:pPr>
          </w:p>
        </w:tc>
        <w:tc>
          <w:tcPr>
            <w:tcW w:w="1962" w:type="dxa"/>
            <w:tcBorders>
              <w:top w:val="single" w:sz="4" w:space="0" w:color="auto"/>
              <w:left w:val="single" w:sz="4" w:space="0" w:color="auto"/>
            </w:tcBorders>
            <w:shd w:val="clear" w:color="auto" w:fill="FFFFFF"/>
            <w:vAlign w:val="center"/>
          </w:tcPr>
          <w:p w:rsidR="00BA3D65" w:rsidRPr="00BA3D65" w:rsidRDefault="00BA3D65" w:rsidP="00AF580A">
            <w:pPr>
              <w:pStyle w:val="11"/>
              <w:rPr>
                <w:sz w:val="20"/>
                <w:szCs w:val="20"/>
                <w:lang w:eastAsia="ru-RU"/>
              </w:rPr>
            </w:pPr>
            <w:r w:rsidRPr="00BA3D65">
              <w:rPr>
                <w:shd w:val="clear" w:color="auto" w:fill="FFFFFF"/>
                <w:lang w:eastAsia="ru-RU"/>
              </w:rPr>
              <w:t>Т1</w:t>
            </w:r>
          </w:p>
        </w:tc>
        <w:tc>
          <w:tcPr>
            <w:tcW w:w="1929" w:type="dxa"/>
            <w:tcBorders>
              <w:top w:val="single" w:sz="4" w:space="0" w:color="auto"/>
              <w:left w:val="single" w:sz="4" w:space="0" w:color="auto"/>
            </w:tcBorders>
            <w:shd w:val="clear" w:color="auto" w:fill="FFFFFF"/>
            <w:vAlign w:val="center"/>
          </w:tcPr>
          <w:p w:rsidR="00BA3D65" w:rsidRPr="00BA3D65" w:rsidRDefault="00BA3D65" w:rsidP="00AF580A">
            <w:pPr>
              <w:pStyle w:val="11"/>
              <w:rPr>
                <w:sz w:val="20"/>
                <w:szCs w:val="20"/>
                <w:lang w:eastAsia="ru-RU"/>
              </w:rPr>
            </w:pPr>
            <w:r w:rsidRPr="00BA3D65">
              <w:rPr>
                <w:shd w:val="clear" w:color="auto" w:fill="FFFFFF"/>
                <w:lang w:eastAsia="ru-RU"/>
              </w:rPr>
              <w:t>Т 2</w:t>
            </w:r>
          </w:p>
        </w:tc>
        <w:tc>
          <w:tcPr>
            <w:tcW w:w="2003" w:type="dxa"/>
            <w:tcBorders>
              <w:top w:val="single" w:sz="4" w:space="0" w:color="auto"/>
              <w:left w:val="single" w:sz="4" w:space="0" w:color="auto"/>
            </w:tcBorders>
            <w:shd w:val="clear" w:color="auto" w:fill="FFFFFF"/>
            <w:vAlign w:val="center"/>
          </w:tcPr>
          <w:p w:rsidR="00BA3D65" w:rsidRPr="00BA3D65" w:rsidRDefault="00BA3D65" w:rsidP="00AF580A">
            <w:pPr>
              <w:pStyle w:val="11"/>
              <w:rPr>
                <w:sz w:val="20"/>
                <w:szCs w:val="20"/>
                <w:lang w:eastAsia="ru-RU"/>
              </w:rPr>
            </w:pPr>
            <w:r w:rsidRPr="00BA3D65">
              <w:rPr>
                <w:shd w:val="clear" w:color="auto" w:fill="FFFFFF"/>
                <w:lang w:eastAsia="ru-RU"/>
              </w:rPr>
              <w:t>Т 11</w:t>
            </w:r>
          </w:p>
        </w:tc>
        <w:tc>
          <w:tcPr>
            <w:tcW w:w="1407" w:type="dxa"/>
            <w:tcBorders>
              <w:top w:val="single" w:sz="4" w:space="0" w:color="auto"/>
              <w:left w:val="single" w:sz="4" w:space="0" w:color="auto"/>
              <w:right w:val="single" w:sz="4" w:space="0" w:color="auto"/>
            </w:tcBorders>
            <w:shd w:val="clear" w:color="auto" w:fill="FFFFFF"/>
            <w:vAlign w:val="center"/>
          </w:tcPr>
          <w:p w:rsidR="00BA3D65" w:rsidRPr="00BA3D65" w:rsidRDefault="00BA3D65" w:rsidP="00AF580A">
            <w:pPr>
              <w:pStyle w:val="11"/>
              <w:rPr>
                <w:sz w:val="20"/>
                <w:szCs w:val="20"/>
                <w:lang w:eastAsia="ru-RU"/>
              </w:rPr>
            </w:pPr>
            <w:r w:rsidRPr="00BA3D65">
              <w:rPr>
                <w:shd w:val="clear" w:color="auto" w:fill="FFFFFF"/>
                <w:lang w:eastAsia="ru-RU"/>
              </w:rPr>
              <w:t>Т 21</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rFonts w:ascii="Arial Unicode MS" w:eastAsia="Arial Unicode MS" w:hAnsi="Arial Unicode MS" w:cs="Arial Unicode MS"/>
                <w:sz w:val="10"/>
                <w:szCs w:val="10"/>
                <w:lang w:eastAsia="ru-RU"/>
              </w:rPr>
            </w:pPr>
            <w:r>
              <w:rPr>
                <w:shd w:val="clear" w:color="auto" w:fill="FFFFFF"/>
                <w:lang w:eastAsia="ru-RU"/>
              </w:rPr>
              <w:t>8</w:t>
            </w:r>
            <w:r w:rsidRPr="00BA3D65">
              <w:rPr>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49,5</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36,8</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43,4</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36,8</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52,1</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38,2</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45,5</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38,2</w:t>
            </w:r>
          </w:p>
        </w:tc>
      </w:tr>
      <w:tr w:rsidR="00BA3D65" w:rsidRPr="00BA3D65" w:rsidTr="00BA3D65">
        <w:trPr>
          <w:trHeight w:hRule="exact" w:val="35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54,7</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39,6</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47,5</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39,6</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57,2</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41</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49,6</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41</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Pr>
                <w:shd w:val="clear" w:color="auto" w:fill="FFFFFF"/>
                <w:lang w:eastAsia="ru-RU"/>
              </w:rPr>
              <w:t>4</w:t>
            </w:r>
            <w:r w:rsidRPr="00BA3D65">
              <w:rPr>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59,8</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42,3</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51,6</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42,3</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62,2</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43,6</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53,5</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43,6</w:t>
            </w:r>
          </w:p>
        </w:tc>
      </w:tr>
      <w:tr w:rsidR="00BA3D65" w:rsidRPr="00BA3D65" w:rsidTr="00BA3D65">
        <w:trPr>
          <w:trHeight w:hRule="exact" w:val="342"/>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2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64,7</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44,9</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55,5</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44,9</w:t>
            </w:r>
          </w:p>
        </w:tc>
      </w:tr>
      <w:tr w:rsidR="00BA3D65" w:rsidRPr="00BA3D65" w:rsidTr="00BA3D65">
        <w:trPr>
          <w:trHeight w:hRule="exact" w:val="35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67,2</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46,2</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57,4</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46,2</w:t>
            </w:r>
          </w:p>
        </w:tc>
      </w:tr>
      <w:tr w:rsidR="00BA3D65" w:rsidRPr="00BA3D65" w:rsidTr="00BA3D65">
        <w:trPr>
          <w:trHeight w:hRule="exact" w:val="342"/>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Pr>
                <w:rFonts w:eastAsia="Georgia"/>
                <w:sz w:val="26"/>
                <w:szCs w:val="26"/>
                <w:shd w:val="clear" w:color="auto" w:fill="FFFFFF"/>
                <w:lang w:eastAsia="ru-RU"/>
              </w:rPr>
              <w:t>0</w:t>
            </w:r>
            <w:r w:rsidRPr="00BA3D65">
              <w:rPr>
                <w:rFonts w:eastAsia="Georgia"/>
                <w:sz w:val="26"/>
                <w:szCs w:val="26"/>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69,6</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47,4</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59,3</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47,4</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72</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48,7</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61,2</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48,7</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-2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74,4</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49,9</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63,1</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49,9</w:t>
            </w:r>
          </w:p>
        </w:tc>
      </w:tr>
      <w:tr w:rsidR="00BA3D65" w:rsidRPr="00BA3D65" w:rsidTr="00BA3D65">
        <w:trPr>
          <w:trHeight w:hRule="exact" w:val="33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-3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76,7</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51,1</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65</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51,1</w:t>
            </w:r>
          </w:p>
        </w:tc>
      </w:tr>
      <w:tr w:rsidR="00BA3D65" w:rsidRPr="00BA3D65" w:rsidTr="00BA3D65">
        <w:trPr>
          <w:trHeight w:hRule="exact" w:val="35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Pr>
                <w:shd w:val="clear" w:color="auto" w:fill="FFFFFF"/>
                <w:lang w:eastAsia="ru-RU"/>
              </w:rPr>
              <w:t>-4</w:t>
            </w:r>
            <w:r w:rsidRPr="00BA3D65">
              <w:rPr>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79,1</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52,3</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66,8</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52,3</w:t>
            </w:r>
          </w:p>
        </w:tc>
      </w:tr>
      <w:tr w:rsidR="00BA3D65" w:rsidRPr="00BA3D65" w:rsidTr="00BA3D65">
        <w:trPr>
          <w:trHeight w:hRule="exact" w:val="342"/>
        </w:trPr>
        <w:tc>
          <w:tcPr>
            <w:tcW w:w="2056" w:type="dxa"/>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Pr>
                <w:shd w:val="clear" w:color="auto" w:fill="FFFFFF"/>
                <w:lang w:eastAsia="ru-RU"/>
              </w:rPr>
              <w:t>-5</w:t>
            </w:r>
            <w:r w:rsidRPr="00BA3D65">
              <w:rPr>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81,4</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53,5</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68,7</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53,5</w:t>
            </w:r>
          </w:p>
        </w:tc>
      </w:tr>
      <w:tr w:rsidR="00BA3D65" w:rsidRPr="00BA3D65" w:rsidTr="00BA3D65">
        <w:trPr>
          <w:trHeight w:hRule="exact" w:val="33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-6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83,7</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54,7</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70,5</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54,7</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86</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55,8</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72,3</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55,8</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Pr>
                <w:shd w:val="clear" w:color="auto" w:fill="FFFFFF"/>
                <w:lang w:eastAsia="ru-RU"/>
              </w:rPr>
              <w:t>-8</w:t>
            </w:r>
            <w:r w:rsidRPr="00BA3D65">
              <w:rPr>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88,3</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56,9</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74,1</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56,9</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-9 °С</w:t>
            </w:r>
          </w:p>
        </w:tc>
        <w:tc>
          <w:tcPr>
            <w:tcW w:w="1962" w:type="dxa"/>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90,6</w:t>
            </w:r>
          </w:p>
        </w:tc>
        <w:tc>
          <w:tcPr>
            <w:tcW w:w="1929" w:type="dxa"/>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58,1</w:t>
            </w:r>
          </w:p>
        </w:tc>
        <w:tc>
          <w:tcPr>
            <w:tcW w:w="2003" w:type="dxa"/>
            <w:tcBorders>
              <w:top w:val="single" w:sz="4" w:space="0" w:color="auto"/>
              <w:lef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75,9</w:t>
            </w:r>
          </w:p>
        </w:tc>
        <w:tc>
          <w:tcPr>
            <w:tcW w:w="1407" w:type="dxa"/>
            <w:tcBorders>
              <w:top w:val="single" w:sz="4" w:space="0" w:color="auto"/>
              <w:left w:val="single" w:sz="4" w:space="0" w:color="auto"/>
              <w:right w:val="single" w:sz="4" w:space="0" w:color="auto"/>
            </w:tcBorders>
            <w:shd w:val="clear" w:color="auto" w:fill="FFFFFF"/>
          </w:tcPr>
          <w:p w:rsidR="00BA3D65" w:rsidRPr="00BA3D65" w:rsidRDefault="00BA3D65" w:rsidP="00AF580A">
            <w:pPr>
              <w:pStyle w:val="11"/>
              <w:rPr>
                <w:sz w:val="20"/>
                <w:szCs w:val="20"/>
                <w:lang w:eastAsia="ru-RU"/>
              </w:rPr>
            </w:pPr>
            <w:r>
              <w:rPr>
                <w:shd w:val="clear" w:color="auto" w:fill="FFFFFF"/>
                <w:lang w:eastAsia="ru-RU"/>
              </w:rPr>
              <w:t>5</w:t>
            </w:r>
            <w:r w:rsidRPr="00BA3D65">
              <w:rPr>
                <w:shd w:val="clear" w:color="auto" w:fill="FFFFFF"/>
                <w:lang w:eastAsia="ru-RU"/>
              </w:rPr>
              <w:t>6,</w:t>
            </w:r>
            <w:r>
              <w:rPr>
                <w:shd w:val="clear" w:color="auto" w:fill="FFFFFF"/>
                <w:lang w:eastAsia="ru-RU"/>
              </w:rPr>
              <w:t>5</w:t>
            </w:r>
          </w:p>
        </w:tc>
      </w:tr>
      <w:tr w:rsidR="00BA3D65" w:rsidRPr="00BA3D65" w:rsidTr="00BA3D65">
        <w:trPr>
          <w:trHeight w:hRule="exact" w:val="342"/>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-10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92,9</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59,2</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77,7</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59,2</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ascii="Arial" w:eastAsia="Arial" w:hAnsi="Arial" w:cs="Arial"/>
                <w:sz w:val="23"/>
                <w:szCs w:val="23"/>
                <w:shd w:val="clear" w:color="auto" w:fill="FFFFFF"/>
                <w:lang w:eastAsia="ru-RU"/>
              </w:rPr>
              <w:t>-11</w:t>
            </w:r>
            <w:r w:rsidRPr="00BA3D65">
              <w:rPr>
                <w:rFonts w:eastAsia="Georgia"/>
                <w:sz w:val="26"/>
                <w:szCs w:val="26"/>
                <w:shd w:val="clear" w:color="auto" w:fill="FFFFFF"/>
                <w:lang w:eastAsia="ru-RU"/>
              </w:rPr>
              <w:t xml:space="preserve">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95,1</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60,3</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79,4</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60,3</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-12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97,4</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61,4</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81,2</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61,4</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-13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99,6</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62,6</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83</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62,6</w:t>
            </w:r>
          </w:p>
        </w:tc>
      </w:tr>
      <w:tr w:rsidR="00BA3D65" w:rsidRPr="00BA3D65" w:rsidTr="00BA3D65">
        <w:trPr>
          <w:trHeight w:hRule="exact" w:val="35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-14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101,8</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63,6</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84,7</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63,6</w:t>
            </w:r>
          </w:p>
        </w:tc>
      </w:tr>
      <w:tr w:rsidR="00BA3D65" w:rsidRPr="00BA3D65" w:rsidTr="00BA3D65">
        <w:trPr>
          <w:trHeight w:hRule="exact" w:val="348"/>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-15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104</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64,6</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86,4</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64,6</w:t>
            </w:r>
          </w:p>
        </w:tc>
      </w:tr>
      <w:tr w:rsidR="00BA3D65" w:rsidRPr="00BA3D65" w:rsidTr="00BA3D65">
        <w:trPr>
          <w:trHeight w:hRule="exact" w:val="35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-16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106,2</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65,7</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88,1</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65,7</w:t>
            </w:r>
          </w:p>
        </w:tc>
      </w:tr>
      <w:tr w:rsidR="00BA3D65" w:rsidRPr="00BA3D65" w:rsidTr="00BA3D65">
        <w:trPr>
          <w:trHeight w:hRule="exact" w:val="355"/>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-17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108,4</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66,8</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89,9</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66,8</w:t>
            </w:r>
          </w:p>
        </w:tc>
      </w:tr>
      <w:tr w:rsidR="00BA3D65" w:rsidRPr="00BA3D65" w:rsidTr="00BA3D65">
        <w:trPr>
          <w:trHeight w:hRule="exact" w:val="362"/>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-18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110,6</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67,9</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91,6</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67,9</w:t>
            </w:r>
          </w:p>
        </w:tc>
      </w:tr>
      <w:tr w:rsidR="00BA3D65" w:rsidRPr="00BA3D65" w:rsidTr="00BA3D65">
        <w:trPr>
          <w:trHeight w:hRule="exact" w:val="301"/>
        </w:trPr>
        <w:tc>
          <w:tcPr>
            <w:tcW w:w="2056"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-19 °С</w:t>
            </w:r>
          </w:p>
        </w:tc>
        <w:tc>
          <w:tcPr>
            <w:tcW w:w="1962"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rFonts w:eastAsia="Georgia"/>
                <w:sz w:val="26"/>
                <w:szCs w:val="26"/>
                <w:shd w:val="clear" w:color="auto" w:fill="FFFFFF"/>
                <w:lang w:eastAsia="ru-RU"/>
              </w:rPr>
              <w:t>112,8</w:t>
            </w:r>
          </w:p>
        </w:tc>
        <w:tc>
          <w:tcPr>
            <w:tcW w:w="1929"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68,9</w:t>
            </w:r>
          </w:p>
        </w:tc>
        <w:tc>
          <w:tcPr>
            <w:tcW w:w="2003" w:type="dxa"/>
            <w:tcBorders>
              <w:top w:val="single" w:sz="4" w:space="0" w:color="auto"/>
              <w:lef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93,3</w:t>
            </w:r>
          </w:p>
        </w:tc>
        <w:tc>
          <w:tcPr>
            <w:tcW w:w="1407" w:type="dxa"/>
            <w:tcBorders>
              <w:top w:val="single" w:sz="4" w:space="0" w:color="auto"/>
              <w:left w:val="single" w:sz="4" w:space="0" w:color="auto"/>
              <w:right w:val="single" w:sz="4" w:space="0" w:color="auto"/>
            </w:tcBorders>
            <w:shd w:val="clear" w:color="auto" w:fill="FFFFFF"/>
            <w:vAlign w:val="bottom"/>
          </w:tcPr>
          <w:p w:rsidR="00BA3D65" w:rsidRPr="00BA3D65" w:rsidRDefault="00BA3D65" w:rsidP="00AF580A">
            <w:pPr>
              <w:pStyle w:val="11"/>
              <w:rPr>
                <w:sz w:val="20"/>
                <w:szCs w:val="20"/>
                <w:lang w:eastAsia="ru-RU"/>
              </w:rPr>
            </w:pPr>
            <w:r w:rsidRPr="00BA3D65">
              <w:rPr>
                <w:shd w:val="clear" w:color="auto" w:fill="FFFFFF"/>
                <w:lang w:eastAsia="ru-RU"/>
              </w:rPr>
              <w:t>68,9</w:t>
            </w:r>
          </w:p>
        </w:tc>
      </w:tr>
      <w:tr w:rsidR="00BA3D65" w:rsidRPr="00BA3D65" w:rsidTr="00BA3D65">
        <w:trPr>
          <w:trHeight w:hRule="exact" w:val="395"/>
        </w:trPr>
        <w:tc>
          <w:tcPr>
            <w:tcW w:w="2056" w:type="dxa"/>
            <w:tcBorders>
              <w:top w:val="single" w:sz="4" w:space="0" w:color="auto"/>
              <w:left w:val="single" w:sz="4" w:space="0" w:color="auto"/>
              <w:bottom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-20 °С</w:t>
            </w:r>
          </w:p>
        </w:tc>
        <w:tc>
          <w:tcPr>
            <w:tcW w:w="1962" w:type="dxa"/>
            <w:tcBorders>
              <w:top w:val="single" w:sz="4" w:space="0" w:color="auto"/>
              <w:left w:val="single" w:sz="4" w:space="0" w:color="auto"/>
              <w:bottom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115</w:t>
            </w:r>
          </w:p>
        </w:tc>
        <w:tc>
          <w:tcPr>
            <w:tcW w:w="1929" w:type="dxa"/>
            <w:tcBorders>
              <w:top w:val="single" w:sz="4" w:space="0" w:color="auto"/>
              <w:left w:val="single" w:sz="4" w:space="0" w:color="auto"/>
              <w:bottom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70</w:t>
            </w:r>
          </w:p>
        </w:tc>
        <w:tc>
          <w:tcPr>
            <w:tcW w:w="3410" w:type="dxa"/>
            <w:gridSpan w:val="2"/>
            <w:tcBorders>
              <w:top w:val="single" w:sz="4" w:space="0" w:color="auto"/>
              <w:left w:val="single" w:sz="4" w:space="0" w:color="auto"/>
              <w:bottom w:val="single" w:sz="4" w:space="0" w:color="auto"/>
              <w:right w:val="single" w:sz="4" w:space="0" w:color="auto"/>
            </w:tcBorders>
            <w:shd w:val="clear" w:color="auto" w:fill="FFFFFF"/>
          </w:tcPr>
          <w:p w:rsidR="00BA3D65" w:rsidRPr="00BA3D65" w:rsidRDefault="00BA3D65" w:rsidP="00AF580A">
            <w:pPr>
              <w:pStyle w:val="11"/>
              <w:rPr>
                <w:sz w:val="20"/>
                <w:szCs w:val="20"/>
                <w:lang w:eastAsia="ru-RU"/>
              </w:rPr>
            </w:pPr>
            <w:r w:rsidRPr="00BA3D65">
              <w:rPr>
                <w:shd w:val="clear" w:color="auto" w:fill="FFFFFF"/>
                <w:lang w:eastAsia="ru-RU"/>
              </w:rPr>
              <w:t xml:space="preserve">95 </w:t>
            </w:r>
            <w:r w:rsidRPr="00BA3D65">
              <w:rPr>
                <w:rFonts w:eastAsia="Georgia"/>
                <w:sz w:val="26"/>
                <w:szCs w:val="26"/>
                <w:shd w:val="clear" w:color="auto" w:fill="FFFFFF"/>
                <w:lang w:eastAsia="ru-RU"/>
              </w:rPr>
              <w:t>70</w:t>
            </w:r>
          </w:p>
        </w:tc>
      </w:tr>
    </w:tbl>
    <w:p w:rsidR="00B811CD" w:rsidRDefault="00B811CD" w:rsidP="00E25646">
      <w:pPr>
        <w:tabs>
          <w:tab w:val="left" w:pos="709"/>
        </w:tabs>
        <w:spacing w:line="240" w:lineRule="auto"/>
        <w:ind w:right="118" w:firstLine="426"/>
        <w:rPr>
          <w:rFonts w:cs="Times New Roman"/>
          <w:szCs w:val="24"/>
        </w:rPr>
      </w:pPr>
    </w:p>
    <w:p w:rsidR="00BA3D65" w:rsidRDefault="00BA3D65" w:rsidP="00E25646">
      <w:pPr>
        <w:tabs>
          <w:tab w:val="left" w:pos="709"/>
        </w:tabs>
        <w:spacing w:line="240" w:lineRule="auto"/>
        <w:ind w:right="118" w:firstLine="426"/>
        <w:rPr>
          <w:rFonts w:cs="Times New Roman"/>
          <w:szCs w:val="24"/>
        </w:rPr>
      </w:pPr>
    </w:p>
    <w:p w:rsidR="00E25646" w:rsidRDefault="00E25646" w:rsidP="00E25646">
      <w:pPr>
        <w:tabs>
          <w:tab w:val="left" w:pos="709"/>
        </w:tabs>
        <w:spacing w:line="240" w:lineRule="auto"/>
        <w:ind w:right="118" w:firstLine="426"/>
        <w:rPr>
          <w:rFonts w:cs="Times New Roman"/>
          <w:szCs w:val="24"/>
        </w:rPr>
      </w:pPr>
    </w:p>
    <w:p w:rsidR="00E25646" w:rsidRDefault="00E25646">
      <w:pPr>
        <w:rPr>
          <w:rFonts w:cs="Times New Roman"/>
          <w:szCs w:val="24"/>
        </w:rPr>
      </w:pPr>
      <w:r>
        <w:rPr>
          <w:rFonts w:cs="Times New Roman"/>
          <w:szCs w:val="24"/>
        </w:rPr>
        <w:br w:type="page"/>
      </w:r>
    </w:p>
    <w:p w:rsidR="00E25646" w:rsidRPr="00E25646" w:rsidRDefault="00E25646" w:rsidP="00AF580A">
      <w:pPr>
        <w:pStyle w:val="2"/>
      </w:pPr>
      <w:bookmarkStart w:id="21" w:name="_Toc424116391"/>
      <w:r w:rsidRPr="00BF077A">
        <w:lastRenderedPageBreak/>
        <w:t xml:space="preserve">и) Предложения по перспективной установленной тепловой мощности каждого источника тепловой энергии с учетом аварийного и перспективного </w:t>
      </w:r>
      <w:r w:rsidR="00AF580A">
        <w:t>резерва</w:t>
      </w:r>
      <w:r w:rsidRPr="00BF077A">
        <w:t xml:space="preserve"> тепловой мощности с предложениями по утверждению срока ввода в эксплуатацию новых мощностей</w:t>
      </w:r>
      <w:r w:rsidRPr="00E25646">
        <w:t>.</w:t>
      </w:r>
      <w:bookmarkEnd w:id="21"/>
    </w:p>
    <w:p w:rsidR="00E25646" w:rsidRDefault="00E25646" w:rsidP="00B35B75">
      <w:pPr>
        <w:pStyle w:val="a7"/>
      </w:pPr>
      <w:r w:rsidRPr="00BF077A">
        <w:t>Таблица 1.1</w:t>
      </w:r>
      <w:r w:rsidR="00BB5AC3" w:rsidRPr="00BF077A">
        <w:t>2</w:t>
      </w:r>
      <w:r w:rsidRPr="00BF077A">
        <w:t xml:space="preserve"> Перспективная установленная тепловая мощность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 (Существующие источники тепловой энергии. Перспективное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605"/>
        <w:gridCol w:w="1142"/>
        <w:gridCol w:w="1144"/>
        <w:gridCol w:w="1144"/>
        <w:gridCol w:w="1144"/>
        <w:gridCol w:w="1144"/>
        <w:gridCol w:w="1133"/>
      </w:tblGrid>
      <w:tr w:rsidR="00BF077A" w:rsidRPr="00BF077A" w:rsidTr="00780DF0">
        <w:trPr>
          <w:cantSplit/>
          <w:trHeight w:hRule="exact" w:val="2061"/>
        </w:trPr>
        <w:tc>
          <w:tcPr>
            <w:tcW w:w="1724" w:type="pct"/>
            <w:shd w:val="clear" w:color="auto" w:fill="auto"/>
            <w:vAlign w:val="center"/>
          </w:tcPr>
          <w:p w:rsidR="00BF077A" w:rsidRPr="00BF077A" w:rsidRDefault="00BF077A" w:rsidP="00B35B75">
            <w:pPr>
              <w:pStyle w:val="11"/>
            </w:pPr>
            <w:r w:rsidRPr="00BF077A">
              <w:t>Источник теплоснабжения</w:t>
            </w:r>
          </w:p>
        </w:tc>
        <w:tc>
          <w:tcPr>
            <w:tcW w:w="546" w:type="pct"/>
            <w:textDirection w:val="btLr"/>
          </w:tcPr>
          <w:p w:rsidR="00BF077A" w:rsidRPr="00BF077A" w:rsidRDefault="00BF077A" w:rsidP="00B35B75">
            <w:pPr>
              <w:pStyle w:val="11"/>
            </w:pPr>
            <w:r w:rsidRPr="00BF077A">
              <w:t>год ввода в эксплуатацию</w:t>
            </w:r>
          </w:p>
        </w:tc>
        <w:tc>
          <w:tcPr>
            <w:tcW w:w="547" w:type="pct"/>
            <w:shd w:val="clear" w:color="auto" w:fill="auto"/>
            <w:textDirection w:val="btLr"/>
            <w:vAlign w:val="center"/>
          </w:tcPr>
          <w:p w:rsidR="00BF077A" w:rsidRPr="00BF077A" w:rsidRDefault="00BF077A" w:rsidP="00B35B75">
            <w:pPr>
              <w:pStyle w:val="11"/>
            </w:pPr>
            <w:r w:rsidRPr="00BF077A">
              <w:t xml:space="preserve">Установленная </w:t>
            </w:r>
            <w:proofErr w:type="spellStart"/>
            <w:r w:rsidRPr="00BF077A">
              <w:t>теплопроизводительность</w:t>
            </w:r>
            <w:proofErr w:type="spellEnd"/>
            <w:r w:rsidRPr="00BF077A">
              <w:t xml:space="preserve"> котельных, Гкал/ч</w:t>
            </w:r>
          </w:p>
        </w:tc>
        <w:tc>
          <w:tcPr>
            <w:tcW w:w="547" w:type="pct"/>
            <w:textDirection w:val="btLr"/>
            <w:vAlign w:val="center"/>
          </w:tcPr>
          <w:p w:rsidR="00BF077A" w:rsidRPr="00BF077A" w:rsidRDefault="00BF077A" w:rsidP="00B35B75">
            <w:pPr>
              <w:pStyle w:val="11"/>
            </w:pPr>
            <w:r w:rsidRPr="00BF077A">
              <w:t>Годовой расход топлива. В, тут</w:t>
            </w:r>
          </w:p>
        </w:tc>
        <w:tc>
          <w:tcPr>
            <w:tcW w:w="547" w:type="pct"/>
            <w:shd w:val="clear" w:color="auto" w:fill="auto"/>
            <w:textDirection w:val="btLr"/>
            <w:vAlign w:val="center"/>
          </w:tcPr>
          <w:p w:rsidR="00BF077A" w:rsidRPr="00BF077A" w:rsidRDefault="00BF077A" w:rsidP="00B35B75">
            <w:pPr>
              <w:pStyle w:val="11"/>
            </w:pPr>
            <w:r w:rsidRPr="00BF077A">
              <w:t xml:space="preserve">Подключённая нагрузка, </w:t>
            </w:r>
            <w:proofErr w:type="spellStart"/>
            <w:r w:rsidRPr="00BF077A">
              <w:rPr>
                <w:lang w:bidi="en-US"/>
              </w:rPr>
              <w:t>Qmax</w:t>
            </w:r>
            <w:proofErr w:type="spellEnd"/>
            <w:r w:rsidRPr="00BF077A">
              <w:t>, Гкал/ч</w:t>
            </w:r>
          </w:p>
        </w:tc>
        <w:tc>
          <w:tcPr>
            <w:tcW w:w="547" w:type="pct"/>
            <w:shd w:val="clear" w:color="auto" w:fill="auto"/>
            <w:textDirection w:val="btLr"/>
            <w:vAlign w:val="center"/>
          </w:tcPr>
          <w:p w:rsidR="00BF077A" w:rsidRPr="00BF077A" w:rsidRDefault="00BF077A" w:rsidP="00B35B75">
            <w:pPr>
              <w:pStyle w:val="11"/>
            </w:pPr>
            <w:r w:rsidRPr="00BF077A">
              <w:t xml:space="preserve">Годовая выработка тепла, </w:t>
            </w:r>
            <w:proofErr w:type="spellStart"/>
            <w:r w:rsidRPr="00BF077A">
              <w:t>Qгод</w:t>
            </w:r>
            <w:proofErr w:type="spellEnd"/>
            <w:r w:rsidRPr="00BF077A">
              <w:t>, Гкал/год</w:t>
            </w:r>
          </w:p>
        </w:tc>
        <w:tc>
          <w:tcPr>
            <w:tcW w:w="542" w:type="pct"/>
            <w:shd w:val="clear" w:color="auto" w:fill="auto"/>
            <w:vAlign w:val="center"/>
          </w:tcPr>
          <w:p w:rsidR="00BF077A" w:rsidRPr="00BF077A" w:rsidRDefault="00BF077A" w:rsidP="00B35B75">
            <w:pPr>
              <w:pStyle w:val="11"/>
            </w:pPr>
            <w:r w:rsidRPr="00BF077A">
              <w:t>Потери в сетях,</w:t>
            </w:r>
          </w:p>
          <w:p w:rsidR="00BF077A" w:rsidRPr="00BF077A" w:rsidRDefault="00BF077A" w:rsidP="00B35B75">
            <w:pPr>
              <w:pStyle w:val="11"/>
            </w:pPr>
            <w:r w:rsidRPr="00BF077A">
              <w:t>%</w:t>
            </w:r>
          </w:p>
        </w:tc>
      </w:tr>
      <w:tr w:rsidR="00BF077A" w:rsidRPr="00BF077A" w:rsidTr="00780DF0">
        <w:trPr>
          <w:trHeight w:hRule="exact" w:val="250"/>
        </w:trPr>
        <w:tc>
          <w:tcPr>
            <w:tcW w:w="1724" w:type="pct"/>
            <w:shd w:val="clear" w:color="auto" w:fill="auto"/>
            <w:vAlign w:val="center"/>
          </w:tcPr>
          <w:p w:rsidR="00BF077A" w:rsidRPr="00BF077A" w:rsidRDefault="00BF077A" w:rsidP="00B35B75">
            <w:pPr>
              <w:pStyle w:val="11"/>
              <w:rPr>
                <w:sz w:val="20"/>
                <w:szCs w:val="20"/>
              </w:rPr>
            </w:pPr>
            <w:r w:rsidRPr="00BF077A">
              <w:rPr>
                <w:sz w:val="20"/>
                <w:szCs w:val="20"/>
              </w:rPr>
              <w:t>1</w:t>
            </w:r>
          </w:p>
        </w:tc>
        <w:tc>
          <w:tcPr>
            <w:tcW w:w="546" w:type="pct"/>
            <w:vAlign w:val="center"/>
          </w:tcPr>
          <w:p w:rsidR="00BF077A" w:rsidRPr="00BF077A" w:rsidRDefault="00BF077A" w:rsidP="00B35B75">
            <w:pPr>
              <w:pStyle w:val="11"/>
              <w:rPr>
                <w:sz w:val="20"/>
                <w:szCs w:val="20"/>
              </w:rPr>
            </w:pPr>
            <w:r w:rsidRPr="00BF077A">
              <w:rPr>
                <w:sz w:val="20"/>
                <w:szCs w:val="20"/>
              </w:rPr>
              <w:t>2</w:t>
            </w:r>
          </w:p>
        </w:tc>
        <w:tc>
          <w:tcPr>
            <w:tcW w:w="547" w:type="pct"/>
            <w:shd w:val="clear" w:color="auto" w:fill="auto"/>
            <w:vAlign w:val="center"/>
          </w:tcPr>
          <w:p w:rsidR="00BF077A" w:rsidRPr="00BF077A" w:rsidRDefault="00177DEE" w:rsidP="00B35B75">
            <w:pPr>
              <w:pStyle w:val="11"/>
              <w:rPr>
                <w:sz w:val="20"/>
                <w:szCs w:val="20"/>
              </w:rPr>
            </w:pPr>
            <w:r>
              <w:rPr>
                <w:sz w:val="20"/>
                <w:szCs w:val="20"/>
              </w:rPr>
              <w:t>3</w:t>
            </w:r>
          </w:p>
        </w:tc>
        <w:tc>
          <w:tcPr>
            <w:tcW w:w="547" w:type="pct"/>
            <w:vAlign w:val="center"/>
          </w:tcPr>
          <w:p w:rsidR="00BF077A" w:rsidRPr="00BF077A" w:rsidRDefault="00177DEE" w:rsidP="00B35B75">
            <w:pPr>
              <w:pStyle w:val="11"/>
              <w:rPr>
                <w:sz w:val="20"/>
                <w:szCs w:val="20"/>
              </w:rPr>
            </w:pPr>
            <w:r>
              <w:rPr>
                <w:sz w:val="20"/>
                <w:szCs w:val="20"/>
              </w:rPr>
              <w:t>4</w:t>
            </w:r>
          </w:p>
        </w:tc>
        <w:tc>
          <w:tcPr>
            <w:tcW w:w="547" w:type="pct"/>
            <w:shd w:val="clear" w:color="auto" w:fill="auto"/>
            <w:vAlign w:val="center"/>
          </w:tcPr>
          <w:p w:rsidR="00BF077A" w:rsidRPr="00BF077A" w:rsidRDefault="00177DEE" w:rsidP="00B35B75">
            <w:pPr>
              <w:pStyle w:val="11"/>
              <w:rPr>
                <w:sz w:val="20"/>
                <w:szCs w:val="20"/>
              </w:rPr>
            </w:pPr>
            <w:r>
              <w:rPr>
                <w:sz w:val="20"/>
                <w:szCs w:val="20"/>
              </w:rPr>
              <w:t>5</w:t>
            </w:r>
          </w:p>
        </w:tc>
        <w:tc>
          <w:tcPr>
            <w:tcW w:w="547" w:type="pct"/>
            <w:shd w:val="clear" w:color="auto" w:fill="auto"/>
            <w:vAlign w:val="center"/>
          </w:tcPr>
          <w:p w:rsidR="00BF077A" w:rsidRPr="00BF077A" w:rsidRDefault="00177DEE" w:rsidP="00B35B75">
            <w:pPr>
              <w:pStyle w:val="11"/>
              <w:rPr>
                <w:sz w:val="20"/>
                <w:szCs w:val="20"/>
              </w:rPr>
            </w:pPr>
            <w:r>
              <w:rPr>
                <w:sz w:val="20"/>
                <w:szCs w:val="20"/>
              </w:rPr>
              <w:t>6</w:t>
            </w:r>
          </w:p>
        </w:tc>
        <w:tc>
          <w:tcPr>
            <w:tcW w:w="542" w:type="pct"/>
            <w:shd w:val="clear" w:color="auto" w:fill="auto"/>
            <w:vAlign w:val="center"/>
          </w:tcPr>
          <w:p w:rsidR="00BF077A" w:rsidRPr="00BF077A" w:rsidRDefault="00177DEE" w:rsidP="00B35B75">
            <w:pPr>
              <w:pStyle w:val="11"/>
              <w:rPr>
                <w:sz w:val="20"/>
                <w:szCs w:val="20"/>
              </w:rPr>
            </w:pPr>
            <w:r>
              <w:rPr>
                <w:sz w:val="20"/>
                <w:szCs w:val="20"/>
              </w:rPr>
              <w:t>7</w:t>
            </w:r>
          </w:p>
        </w:tc>
      </w:tr>
      <w:tr w:rsidR="00BF077A" w:rsidRPr="00BF077A" w:rsidTr="00780DF0">
        <w:trPr>
          <w:trHeight w:val="701"/>
        </w:trPr>
        <w:tc>
          <w:tcPr>
            <w:tcW w:w="1724" w:type="pct"/>
            <w:shd w:val="clear" w:color="auto" w:fill="auto"/>
            <w:vAlign w:val="center"/>
          </w:tcPr>
          <w:p w:rsidR="00BF077A" w:rsidRPr="00BF077A" w:rsidRDefault="00BF077A" w:rsidP="00B35B75">
            <w:pPr>
              <w:pStyle w:val="11"/>
            </w:pPr>
            <w:r w:rsidRPr="00BF077A">
              <w:t>Котельная №99 СП ст. Кавказская, ул.60 лет СССР, 11</w:t>
            </w:r>
          </w:p>
        </w:tc>
        <w:tc>
          <w:tcPr>
            <w:tcW w:w="546" w:type="pct"/>
            <w:vAlign w:val="center"/>
          </w:tcPr>
          <w:p w:rsidR="00BF077A" w:rsidRPr="00BF077A" w:rsidRDefault="00BF077A" w:rsidP="00B35B75">
            <w:pPr>
              <w:pStyle w:val="11"/>
            </w:pPr>
            <w:r w:rsidRPr="00BF077A">
              <w:t>2025 - 2029</w:t>
            </w:r>
          </w:p>
        </w:tc>
        <w:tc>
          <w:tcPr>
            <w:tcW w:w="547" w:type="pct"/>
            <w:shd w:val="clear" w:color="auto" w:fill="FFFFFF" w:themeFill="background1"/>
            <w:vAlign w:val="center"/>
          </w:tcPr>
          <w:p w:rsidR="00BF077A" w:rsidRPr="00BF077A" w:rsidRDefault="00BF077A" w:rsidP="00B35B75">
            <w:pPr>
              <w:pStyle w:val="11"/>
            </w:pPr>
            <w:r w:rsidRPr="00BF077A">
              <w:t>5.2</w:t>
            </w:r>
          </w:p>
        </w:tc>
        <w:tc>
          <w:tcPr>
            <w:tcW w:w="547" w:type="pct"/>
            <w:shd w:val="clear" w:color="auto" w:fill="FFFFFF" w:themeFill="background1"/>
            <w:vAlign w:val="center"/>
          </w:tcPr>
          <w:p w:rsidR="00BF077A" w:rsidRPr="00BF077A" w:rsidRDefault="00BF077A" w:rsidP="00B35B75">
            <w:pPr>
              <w:pStyle w:val="11"/>
            </w:pPr>
            <w:r w:rsidRPr="00BF077A">
              <w:t>1452.31</w:t>
            </w:r>
          </w:p>
        </w:tc>
        <w:tc>
          <w:tcPr>
            <w:tcW w:w="547" w:type="pct"/>
            <w:shd w:val="clear" w:color="auto" w:fill="FFFFFF" w:themeFill="background1"/>
            <w:vAlign w:val="center"/>
          </w:tcPr>
          <w:p w:rsidR="00BF077A" w:rsidRPr="00BF077A" w:rsidRDefault="00BF077A" w:rsidP="00B35B75">
            <w:pPr>
              <w:pStyle w:val="11"/>
            </w:pPr>
            <w:r w:rsidRPr="00BF077A">
              <w:t>4.72</w:t>
            </w:r>
          </w:p>
        </w:tc>
        <w:tc>
          <w:tcPr>
            <w:tcW w:w="547" w:type="pct"/>
            <w:shd w:val="clear" w:color="auto" w:fill="FFFFFF" w:themeFill="background1"/>
            <w:vAlign w:val="center"/>
          </w:tcPr>
          <w:p w:rsidR="00BF077A" w:rsidRPr="00BF077A" w:rsidRDefault="00BF077A" w:rsidP="00B35B75">
            <w:pPr>
              <w:pStyle w:val="11"/>
            </w:pPr>
            <w:r w:rsidRPr="00BF077A">
              <w:t>8746.58</w:t>
            </w:r>
          </w:p>
        </w:tc>
        <w:tc>
          <w:tcPr>
            <w:tcW w:w="542" w:type="pct"/>
            <w:shd w:val="clear" w:color="auto" w:fill="auto"/>
            <w:vAlign w:val="center"/>
          </w:tcPr>
          <w:p w:rsidR="00BF077A" w:rsidRPr="00BF077A" w:rsidRDefault="00BF077A" w:rsidP="00B35B75">
            <w:pPr>
              <w:pStyle w:val="11"/>
              <w:rPr>
                <w:iCs/>
              </w:rPr>
            </w:pPr>
            <w:r w:rsidRPr="00BF077A">
              <w:t>9,4</w:t>
            </w:r>
          </w:p>
        </w:tc>
      </w:tr>
      <w:tr w:rsidR="00BF077A" w:rsidRPr="00BF077A" w:rsidTr="00780DF0">
        <w:trPr>
          <w:trHeight w:val="701"/>
        </w:trPr>
        <w:tc>
          <w:tcPr>
            <w:tcW w:w="1724" w:type="pct"/>
            <w:shd w:val="clear" w:color="auto" w:fill="auto"/>
            <w:vAlign w:val="center"/>
          </w:tcPr>
          <w:p w:rsidR="00BF077A" w:rsidRPr="00BF077A" w:rsidRDefault="00BF077A" w:rsidP="00B35B75">
            <w:pPr>
              <w:pStyle w:val="11"/>
            </w:pPr>
            <w:r w:rsidRPr="00BF077A">
              <w:t xml:space="preserve">Котельная №2 СП ст. Кавказская, </w:t>
            </w:r>
            <w:proofErr w:type="spellStart"/>
            <w:r w:rsidRPr="00BF077A">
              <w:t>ул.К.Маркса</w:t>
            </w:r>
            <w:proofErr w:type="spellEnd"/>
            <w:r w:rsidRPr="00BF077A">
              <w:t>, 149</w:t>
            </w:r>
          </w:p>
        </w:tc>
        <w:tc>
          <w:tcPr>
            <w:tcW w:w="546" w:type="pct"/>
            <w:vAlign w:val="center"/>
          </w:tcPr>
          <w:p w:rsidR="00BF077A" w:rsidRPr="00BF077A" w:rsidRDefault="00BF077A" w:rsidP="00B35B75">
            <w:pPr>
              <w:pStyle w:val="11"/>
            </w:pPr>
            <w:r w:rsidRPr="00BF077A">
              <w:t>2018</w:t>
            </w:r>
          </w:p>
        </w:tc>
        <w:tc>
          <w:tcPr>
            <w:tcW w:w="547" w:type="pct"/>
            <w:shd w:val="clear" w:color="auto" w:fill="FFFFFF" w:themeFill="background1"/>
            <w:vAlign w:val="center"/>
          </w:tcPr>
          <w:p w:rsidR="00BF077A" w:rsidRPr="00BF077A" w:rsidRDefault="00BF077A" w:rsidP="00B35B75">
            <w:pPr>
              <w:pStyle w:val="11"/>
            </w:pPr>
            <w:r w:rsidRPr="00BF077A">
              <w:t>7</w:t>
            </w:r>
          </w:p>
        </w:tc>
        <w:tc>
          <w:tcPr>
            <w:tcW w:w="547" w:type="pct"/>
            <w:shd w:val="clear" w:color="auto" w:fill="FFFFFF" w:themeFill="background1"/>
            <w:vAlign w:val="center"/>
          </w:tcPr>
          <w:p w:rsidR="00BF077A" w:rsidRPr="00BF077A" w:rsidRDefault="00BF077A" w:rsidP="00B35B75">
            <w:pPr>
              <w:pStyle w:val="11"/>
            </w:pPr>
            <w:r w:rsidRPr="00BF077A">
              <w:t>1955.04</w:t>
            </w:r>
          </w:p>
        </w:tc>
        <w:tc>
          <w:tcPr>
            <w:tcW w:w="547" w:type="pct"/>
            <w:shd w:val="clear" w:color="auto" w:fill="FFFFFF" w:themeFill="background1"/>
            <w:vAlign w:val="center"/>
          </w:tcPr>
          <w:p w:rsidR="00BF077A" w:rsidRPr="00BF077A" w:rsidRDefault="00BF077A" w:rsidP="00B35B75">
            <w:pPr>
              <w:pStyle w:val="11"/>
            </w:pPr>
            <w:r w:rsidRPr="00BF077A">
              <w:t>6.36</w:t>
            </w:r>
          </w:p>
        </w:tc>
        <w:tc>
          <w:tcPr>
            <w:tcW w:w="547" w:type="pct"/>
            <w:shd w:val="clear" w:color="auto" w:fill="FFFFFF" w:themeFill="background1"/>
            <w:vAlign w:val="center"/>
          </w:tcPr>
          <w:p w:rsidR="00BF077A" w:rsidRPr="00BF077A" w:rsidRDefault="00BF077A" w:rsidP="00B35B75">
            <w:pPr>
              <w:pStyle w:val="11"/>
            </w:pPr>
            <w:r w:rsidRPr="00BF077A">
              <w:t>11774.24</w:t>
            </w:r>
          </w:p>
        </w:tc>
        <w:tc>
          <w:tcPr>
            <w:tcW w:w="542" w:type="pct"/>
            <w:shd w:val="clear" w:color="auto" w:fill="auto"/>
            <w:vAlign w:val="center"/>
          </w:tcPr>
          <w:p w:rsidR="00BF077A" w:rsidRPr="00BF077A" w:rsidRDefault="00BF077A" w:rsidP="00B35B75">
            <w:pPr>
              <w:pStyle w:val="11"/>
              <w:rPr>
                <w:iCs/>
              </w:rPr>
            </w:pPr>
            <w:r w:rsidRPr="00BF077A">
              <w:rPr>
                <w:iCs/>
              </w:rPr>
              <w:t>14,0</w:t>
            </w:r>
          </w:p>
        </w:tc>
      </w:tr>
    </w:tbl>
    <w:p w:rsidR="00BF077A" w:rsidRDefault="00BF077A" w:rsidP="00BF077A">
      <w:pPr>
        <w:tabs>
          <w:tab w:val="left" w:pos="709"/>
        </w:tabs>
        <w:spacing w:line="240" w:lineRule="auto"/>
        <w:ind w:right="118" w:firstLine="426"/>
        <w:jc w:val="center"/>
        <w:rPr>
          <w:rFonts w:cs="Times New Roman"/>
          <w:b/>
          <w:szCs w:val="24"/>
        </w:rPr>
      </w:pPr>
    </w:p>
    <w:p w:rsidR="00E25646" w:rsidRDefault="00E25646" w:rsidP="00B35B75">
      <w:pPr>
        <w:pStyle w:val="a7"/>
      </w:pPr>
      <w:r w:rsidRPr="00BF077A">
        <w:t>Таблица 1.1</w:t>
      </w:r>
      <w:r w:rsidR="00BB5AC3" w:rsidRPr="00BF077A">
        <w:t>3</w:t>
      </w:r>
      <w:r w:rsidRPr="00BF077A">
        <w:t xml:space="preserve"> Перспективная установленная тепловая мощность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 (Проектируемые источники тепловой энергии. Перспективное положение)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544"/>
        <w:gridCol w:w="1058"/>
        <w:gridCol w:w="1058"/>
        <w:gridCol w:w="1345"/>
        <w:gridCol w:w="1056"/>
        <w:gridCol w:w="1345"/>
        <w:gridCol w:w="1050"/>
      </w:tblGrid>
      <w:tr w:rsidR="00780DF0" w:rsidRPr="00780DF0" w:rsidTr="00E80305">
        <w:trPr>
          <w:cantSplit/>
          <w:trHeight w:hRule="exact" w:val="2173"/>
        </w:trPr>
        <w:tc>
          <w:tcPr>
            <w:tcW w:w="1695" w:type="pct"/>
            <w:shd w:val="clear" w:color="auto" w:fill="auto"/>
            <w:vAlign w:val="center"/>
          </w:tcPr>
          <w:p w:rsidR="00780DF0" w:rsidRPr="00780DF0" w:rsidRDefault="00780DF0" w:rsidP="00B35B75">
            <w:pPr>
              <w:pStyle w:val="11"/>
            </w:pPr>
            <w:r w:rsidRPr="00780DF0">
              <w:t>Источник теплоснабжения</w:t>
            </w:r>
          </w:p>
        </w:tc>
        <w:tc>
          <w:tcPr>
            <w:tcW w:w="506" w:type="pct"/>
            <w:shd w:val="clear" w:color="auto" w:fill="auto"/>
            <w:textDirection w:val="btLr"/>
            <w:vAlign w:val="center"/>
          </w:tcPr>
          <w:p w:rsidR="00780DF0" w:rsidRPr="00780DF0" w:rsidRDefault="00780DF0" w:rsidP="00B35B75">
            <w:pPr>
              <w:pStyle w:val="11"/>
            </w:pPr>
            <w:r w:rsidRPr="00780DF0">
              <w:t>год ввода в эксплуатацию</w:t>
            </w:r>
          </w:p>
        </w:tc>
        <w:tc>
          <w:tcPr>
            <w:tcW w:w="506" w:type="pct"/>
            <w:shd w:val="clear" w:color="auto" w:fill="auto"/>
            <w:textDirection w:val="btLr"/>
            <w:vAlign w:val="center"/>
          </w:tcPr>
          <w:p w:rsidR="00780DF0" w:rsidRPr="00780DF0" w:rsidRDefault="00780DF0" w:rsidP="00B35B75">
            <w:pPr>
              <w:pStyle w:val="11"/>
            </w:pPr>
            <w:r w:rsidRPr="00780DF0">
              <w:t xml:space="preserve">Установленная </w:t>
            </w:r>
            <w:proofErr w:type="spellStart"/>
            <w:r w:rsidRPr="00780DF0">
              <w:t>теплопроизводительность</w:t>
            </w:r>
            <w:proofErr w:type="spellEnd"/>
            <w:r w:rsidRPr="00780DF0">
              <w:t xml:space="preserve"> котельных, Гкал/ч</w:t>
            </w:r>
          </w:p>
        </w:tc>
        <w:tc>
          <w:tcPr>
            <w:tcW w:w="643" w:type="pct"/>
            <w:textDirection w:val="btLr"/>
            <w:vAlign w:val="center"/>
          </w:tcPr>
          <w:p w:rsidR="00780DF0" w:rsidRPr="00780DF0" w:rsidRDefault="00780DF0" w:rsidP="00B35B75">
            <w:pPr>
              <w:pStyle w:val="11"/>
            </w:pPr>
            <w:r w:rsidRPr="00780DF0">
              <w:t>Годовой расход топлива. В, тут</w:t>
            </w:r>
          </w:p>
        </w:tc>
        <w:tc>
          <w:tcPr>
            <w:tcW w:w="505" w:type="pct"/>
            <w:shd w:val="clear" w:color="auto" w:fill="auto"/>
            <w:textDirection w:val="btLr"/>
            <w:vAlign w:val="center"/>
          </w:tcPr>
          <w:p w:rsidR="00780DF0" w:rsidRPr="00780DF0" w:rsidRDefault="00780DF0" w:rsidP="00B35B75">
            <w:pPr>
              <w:pStyle w:val="11"/>
            </w:pPr>
            <w:r w:rsidRPr="00780DF0">
              <w:t xml:space="preserve">Подключённая нагрузка, </w:t>
            </w:r>
            <w:proofErr w:type="spellStart"/>
            <w:r w:rsidRPr="00780DF0">
              <w:rPr>
                <w:lang w:bidi="en-US"/>
              </w:rPr>
              <w:t>Qmax</w:t>
            </w:r>
            <w:proofErr w:type="spellEnd"/>
            <w:r w:rsidRPr="00780DF0">
              <w:t>, Гкал/ч</w:t>
            </w:r>
          </w:p>
        </w:tc>
        <w:tc>
          <w:tcPr>
            <w:tcW w:w="643" w:type="pct"/>
            <w:shd w:val="clear" w:color="auto" w:fill="auto"/>
            <w:textDirection w:val="btLr"/>
            <w:vAlign w:val="center"/>
          </w:tcPr>
          <w:p w:rsidR="00780DF0" w:rsidRPr="00780DF0" w:rsidRDefault="00780DF0" w:rsidP="00B35B75">
            <w:pPr>
              <w:pStyle w:val="11"/>
            </w:pPr>
            <w:r w:rsidRPr="00780DF0">
              <w:t xml:space="preserve">Годовая выработка тепла, </w:t>
            </w:r>
            <w:proofErr w:type="spellStart"/>
            <w:r w:rsidRPr="00780DF0">
              <w:t>Qгод</w:t>
            </w:r>
            <w:proofErr w:type="spellEnd"/>
            <w:r w:rsidRPr="00780DF0">
              <w:t>, Гкал/год</w:t>
            </w:r>
          </w:p>
        </w:tc>
        <w:tc>
          <w:tcPr>
            <w:tcW w:w="502" w:type="pct"/>
            <w:shd w:val="clear" w:color="auto" w:fill="auto"/>
            <w:vAlign w:val="center"/>
          </w:tcPr>
          <w:p w:rsidR="00780DF0" w:rsidRPr="00780DF0" w:rsidRDefault="00780DF0" w:rsidP="00B35B75">
            <w:pPr>
              <w:pStyle w:val="11"/>
            </w:pPr>
            <w:r w:rsidRPr="00780DF0">
              <w:t>Потери в сетях,</w:t>
            </w:r>
          </w:p>
          <w:p w:rsidR="00780DF0" w:rsidRPr="00780DF0" w:rsidRDefault="00780DF0" w:rsidP="00B35B75">
            <w:pPr>
              <w:pStyle w:val="11"/>
            </w:pPr>
            <w:r w:rsidRPr="00780DF0">
              <w:t>%</w:t>
            </w:r>
          </w:p>
        </w:tc>
      </w:tr>
      <w:tr w:rsidR="00780DF0" w:rsidRPr="00780DF0" w:rsidTr="00780DF0">
        <w:trPr>
          <w:trHeight w:hRule="exact" w:val="250"/>
        </w:trPr>
        <w:tc>
          <w:tcPr>
            <w:tcW w:w="1695" w:type="pct"/>
            <w:shd w:val="clear" w:color="auto" w:fill="auto"/>
          </w:tcPr>
          <w:p w:rsidR="00780DF0" w:rsidRPr="00B91598" w:rsidRDefault="00780DF0" w:rsidP="00B35B75">
            <w:pPr>
              <w:pStyle w:val="11"/>
            </w:pPr>
            <w:r w:rsidRPr="00B91598">
              <w:t>1</w:t>
            </w:r>
          </w:p>
        </w:tc>
        <w:tc>
          <w:tcPr>
            <w:tcW w:w="506" w:type="pct"/>
            <w:shd w:val="clear" w:color="auto" w:fill="auto"/>
          </w:tcPr>
          <w:p w:rsidR="00780DF0" w:rsidRPr="00B91598" w:rsidRDefault="00780DF0" w:rsidP="00B35B75">
            <w:pPr>
              <w:pStyle w:val="11"/>
            </w:pPr>
            <w:r w:rsidRPr="00B91598">
              <w:t>2</w:t>
            </w:r>
          </w:p>
        </w:tc>
        <w:tc>
          <w:tcPr>
            <w:tcW w:w="506" w:type="pct"/>
            <w:shd w:val="clear" w:color="auto" w:fill="auto"/>
          </w:tcPr>
          <w:p w:rsidR="00780DF0" w:rsidRPr="00B91598" w:rsidRDefault="00780DF0" w:rsidP="00B35B75">
            <w:pPr>
              <w:pStyle w:val="11"/>
            </w:pPr>
            <w:r w:rsidRPr="00B91598">
              <w:t>3</w:t>
            </w:r>
          </w:p>
        </w:tc>
        <w:tc>
          <w:tcPr>
            <w:tcW w:w="643" w:type="pct"/>
          </w:tcPr>
          <w:p w:rsidR="00780DF0" w:rsidRPr="00B91598" w:rsidRDefault="00780DF0" w:rsidP="00B35B75">
            <w:pPr>
              <w:pStyle w:val="11"/>
            </w:pPr>
            <w:r w:rsidRPr="00B91598">
              <w:t>4</w:t>
            </w:r>
          </w:p>
        </w:tc>
        <w:tc>
          <w:tcPr>
            <w:tcW w:w="505" w:type="pct"/>
            <w:shd w:val="clear" w:color="auto" w:fill="auto"/>
          </w:tcPr>
          <w:p w:rsidR="00780DF0" w:rsidRPr="00B91598" w:rsidRDefault="00780DF0" w:rsidP="00B35B75">
            <w:pPr>
              <w:pStyle w:val="11"/>
            </w:pPr>
            <w:r w:rsidRPr="00B91598">
              <w:t>5</w:t>
            </w:r>
          </w:p>
        </w:tc>
        <w:tc>
          <w:tcPr>
            <w:tcW w:w="643" w:type="pct"/>
            <w:shd w:val="clear" w:color="auto" w:fill="auto"/>
          </w:tcPr>
          <w:p w:rsidR="00780DF0" w:rsidRPr="00B91598" w:rsidRDefault="00780DF0" w:rsidP="00B35B75">
            <w:pPr>
              <w:pStyle w:val="11"/>
            </w:pPr>
            <w:r w:rsidRPr="00B91598">
              <w:t>6</w:t>
            </w:r>
          </w:p>
        </w:tc>
        <w:tc>
          <w:tcPr>
            <w:tcW w:w="502" w:type="pct"/>
            <w:shd w:val="clear" w:color="auto" w:fill="auto"/>
          </w:tcPr>
          <w:p w:rsidR="00780DF0" w:rsidRDefault="00780DF0" w:rsidP="00B35B75">
            <w:pPr>
              <w:pStyle w:val="11"/>
            </w:pPr>
            <w:r w:rsidRPr="00B91598">
              <w:t>7</w:t>
            </w:r>
          </w:p>
        </w:tc>
      </w:tr>
      <w:tr w:rsidR="00780DF0" w:rsidRPr="00780DF0" w:rsidTr="00780DF0">
        <w:trPr>
          <w:trHeight w:val="701"/>
        </w:trPr>
        <w:tc>
          <w:tcPr>
            <w:tcW w:w="1695" w:type="pct"/>
            <w:shd w:val="clear" w:color="auto" w:fill="auto"/>
            <w:vAlign w:val="center"/>
          </w:tcPr>
          <w:p w:rsidR="00780DF0" w:rsidRPr="00780DF0" w:rsidRDefault="00780DF0" w:rsidP="00B35B75">
            <w:pPr>
              <w:pStyle w:val="11"/>
            </w:pPr>
            <w:r w:rsidRPr="00780DF0">
              <w:t>Котельная 3(1постр.) СП ст. Кавказская, ул.60 лет СССР, 11/1</w:t>
            </w:r>
          </w:p>
        </w:tc>
        <w:tc>
          <w:tcPr>
            <w:tcW w:w="506" w:type="pct"/>
            <w:shd w:val="clear" w:color="auto" w:fill="auto"/>
            <w:vAlign w:val="center"/>
          </w:tcPr>
          <w:p w:rsidR="00780DF0" w:rsidRPr="00780DF0" w:rsidRDefault="00780DF0" w:rsidP="00B35B75">
            <w:pPr>
              <w:pStyle w:val="11"/>
            </w:pPr>
            <w:r w:rsidRPr="00780DF0">
              <w:t>2016</w:t>
            </w:r>
          </w:p>
        </w:tc>
        <w:tc>
          <w:tcPr>
            <w:tcW w:w="506" w:type="pct"/>
            <w:shd w:val="clear" w:color="auto" w:fill="FFFFFF" w:themeFill="background1"/>
            <w:vAlign w:val="center"/>
          </w:tcPr>
          <w:p w:rsidR="00780DF0" w:rsidRPr="00780DF0" w:rsidRDefault="00780DF0" w:rsidP="00B35B75">
            <w:pPr>
              <w:pStyle w:val="11"/>
            </w:pPr>
            <w:r w:rsidRPr="00780DF0">
              <w:t>5.6</w:t>
            </w:r>
          </w:p>
        </w:tc>
        <w:tc>
          <w:tcPr>
            <w:tcW w:w="643" w:type="pct"/>
            <w:shd w:val="clear" w:color="auto" w:fill="FFFFFF" w:themeFill="background1"/>
            <w:vAlign w:val="center"/>
          </w:tcPr>
          <w:p w:rsidR="00780DF0" w:rsidRPr="00780DF0" w:rsidRDefault="00780DF0" w:rsidP="00B35B75">
            <w:pPr>
              <w:pStyle w:val="11"/>
            </w:pPr>
            <w:r w:rsidRPr="00780DF0">
              <w:t>1564.03</w:t>
            </w:r>
          </w:p>
        </w:tc>
        <w:tc>
          <w:tcPr>
            <w:tcW w:w="505" w:type="pct"/>
            <w:shd w:val="clear" w:color="auto" w:fill="FFFFFF" w:themeFill="background1"/>
            <w:vAlign w:val="center"/>
          </w:tcPr>
          <w:p w:rsidR="00780DF0" w:rsidRPr="00780DF0" w:rsidRDefault="00780DF0" w:rsidP="00B35B75">
            <w:pPr>
              <w:pStyle w:val="11"/>
            </w:pPr>
            <w:r w:rsidRPr="00780DF0">
              <w:t>5.09</w:t>
            </w:r>
          </w:p>
        </w:tc>
        <w:tc>
          <w:tcPr>
            <w:tcW w:w="643" w:type="pct"/>
            <w:shd w:val="clear" w:color="auto" w:fill="FFFFFF" w:themeFill="background1"/>
            <w:vAlign w:val="center"/>
          </w:tcPr>
          <w:p w:rsidR="00780DF0" w:rsidRPr="00780DF0" w:rsidRDefault="00780DF0" w:rsidP="00B35B75">
            <w:pPr>
              <w:pStyle w:val="11"/>
            </w:pPr>
            <w:r w:rsidRPr="00780DF0">
              <w:t>9419.39</w:t>
            </w:r>
          </w:p>
        </w:tc>
        <w:tc>
          <w:tcPr>
            <w:tcW w:w="502" w:type="pct"/>
            <w:shd w:val="clear" w:color="auto" w:fill="auto"/>
            <w:vAlign w:val="center"/>
          </w:tcPr>
          <w:p w:rsidR="00780DF0" w:rsidRPr="00780DF0" w:rsidRDefault="00780DF0" w:rsidP="00B35B75">
            <w:pPr>
              <w:pStyle w:val="11"/>
              <w:rPr>
                <w:iCs/>
              </w:rPr>
            </w:pPr>
            <w:r w:rsidRPr="00780DF0">
              <w:t>7,6</w:t>
            </w:r>
          </w:p>
        </w:tc>
      </w:tr>
    </w:tbl>
    <w:p w:rsidR="00177DEE" w:rsidRDefault="00177DEE" w:rsidP="00BF077A">
      <w:pPr>
        <w:tabs>
          <w:tab w:val="left" w:pos="709"/>
        </w:tabs>
        <w:spacing w:line="240" w:lineRule="auto"/>
        <w:ind w:right="118" w:firstLine="426"/>
        <w:jc w:val="center"/>
        <w:rPr>
          <w:rFonts w:cs="Times New Roman"/>
          <w:b/>
          <w:szCs w:val="24"/>
        </w:rPr>
      </w:pPr>
    </w:p>
    <w:p w:rsidR="00E25646" w:rsidRPr="00BF077A" w:rsidRDefault="00E25646" w:rsidP="00B35B75">
      <w:pPr>
        <w:pStyle w:val="2"/>
      </w:pPr>
      <w:bookmarkStart w:id="22" w:name="_Toc424116392"/>
      <w:proofErr w:type="gramStart"/>
      <w:r w:rsidRPr="00BF077A">
        <w:t>к)</w:t>
      </w:r>
      <w:r w:rsidRPr="00BF077A">
        <w:tab/>
      </w:r>
      <w:proofErr w:type="gramEnd"/>
      <w:r w:rsidRPr="00BF077A">
        <w:t>Анализ целесообразности ввода новых и реконструкции существующих источников тепловой энергии с использованием возобновляемых источников энергии</w:t>
      </w:r>
      <w:bookmarkEnd w:id="22"/>
    </w:p>
    <w:p w:rsidR="00E25646" w:rsidRPr="00E25646" w:rsidRDefault="00E25646" w:rsidP="00B35B75">
      <w:r w:rsidRPr="00E25646">
        <w:t xml:space="preserve">Анализ </w:t>
      </w:r>
      <w:proofErr w:type="spellStart"/>
      <w:r w:rsidRPr="00E25646">
        <w:t>технико</w:t>
      </w:r>
      <w:proofErr w:type="spellEnd"/>
      <w:r w:rsidRPr="00E25646">
        <w:t xml:space="preserve"> экономических показателей применения возобновляемых источников энергии на рассматриваемых источниках тепловой энергии показал нецелесообразность внедрения схем теплоснабжения с использованием возобновляемых источников энергии.</w:t>
      </w:r>
    </w:p>
    <w:p w:rsidR="00E25646" w:rsidRPr="00E25646" w:rsidRDefault="00E25646" w:rsidP="00B35B75">
      <w:pPr>
        <w:pStyle w:val="2"/>
      </w:pPr>
      <w:bookmarkStart w:id="23" w:name="_Toc424116393"/>
      <w:r w:rsidRPr="00E25646">
        <w:lastRenderedPageBreak/>
        <w:t>л) Вид топлива, потребляемый источником тепловой энергии, в том числе с использованием возобновляемых источников энергии.</w:t>
      </w:r>
      <w:bookmarkEnd w:id="23"/>
    </w:p>
    <w:p w:rsidR="00E25646" w:rsidRPr="00780DF0" w:rsidRDefault="00BB5AC3" w:rsidP="00B35B75">
      <w:pPr>
        <w:pStyle w:val="a7"/>
      </w:pPr>
      <w:r w:rsidRPr="00780DF0">
        <w:t>Таблица 1.14</w:t>
      </w:r>
      <w:r w:rsidR="00E25646" w:rsidRPr="00780DF0">
        <w:t xml:space="preserve"> Виды </w:t>
      </w:r>
      <w:proofErr w:type="gramStart"/>
      <w:r w:rsidR="00E25646" w:rsidRPr="00780DF0">
        <w:t>топлива</w:t>
      </w:r>
      <w:proofErr w:type="gramEnd"/>
      <w:r w:rsidR="00E25646" w:rsidRPr="00780DF0">
        <w:t xml:space="preserve"> потребляемые существующими источниками тепловой энергии, в</w:t>
      </w:r>
      <w:r w:rsidR="00780DF0">
        <w:t xml:space="preserve"> </w:t>
      </w:r>
      <w:r w:rsidR="00E25646" w:rsidRPr="00780DF0">
        <w:t>том числе с использованием ВИЭ</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411"/>
        <w:gridCol w:w="2045"/>
      </w:tblGrid>
      <w:tr w:rsidR="00E25646" w:rsidRPr="00B35B75" w:rsidTr="00780DF0">
        <w:trPr>
          <w:trHeight w:hRule="exact" w:val="532"/>
        </w:trPr>
        <w:tc>
          <w:tcPr>
            <w:tcW w:w="4022" w:type="pct"/>
            <w:shd w:val="clear" w:color="auto" w:fill="auto"/>
            <w:vAlign w:val="center"/>
          </w:tcPr>
          <w:p w:rsidR="00E25646" w:rsidRPr="00B35B75" w:rsidRDefault="00E25646" w:rsidP="00B35B75">
            <w:pPr>
              <w:pStyle w:val="24"/>
            </w:pPr>
            <w:r w:rsidRPr="00B35B75">
              <w:rPr>
                <w:rStyle w:val="57TimesNewRoman9pt"/>
                <w:rFonts w:eastAsia="Bookman Old Style"/>
                <w:i w:val="0"/>
                <w:color w:val="auto"/>
                <w:sz w:val="24"/>
                <w:szCs w:val="24"/>
              </w:rPr>
              <w:t>Источник теплоснабжения</w:t>
            </w:r>
          </w:p>
        </w:tc>
        <w:tc>
          <w:tcPr>
            <w:tcW w:w="978" w:type="pct"/>
            <w:shd w:val="clear" w:color="auto" w:fill="auto"/>
            <w:vAlign w:val="center"/>
          </w:tcPr>
          <w:p w:rsidR="00E25646" w:rsidRPr="00B35B75" w:rsidRDefault="00E25646" w:rsidP="00B35B75">
            <w:pPr>
              <w:pStyle w:val="24"/>
            </w:pPr>
            <w:proofErr w:type="spellStart"/>
            <w:r w:rsidRPr="00B35B75">
              <w:rPr>
                <w:rStyle w:val="57TimesNewRoman9pt"/>
                <w:rFonts w:eastAsia="Bookman Old Style"/>
                <w:i w:val="0"/>
                <w:color w:val="auto"/>
                <w:sz w:val="24"/>
                <w:szCs w:val="24"/>
              </w:rPr>
              <w:t>Осн</w:t>
            </w:r>
            <w:proofErr w:type="spellEnd"/>
            <w:r w:rsidRPr="00B35B75">
              <w:rPr>
                <w:rStyle w:val="57TimesNewRoman9pt"/>
                <w:rFonts w:eastAsia="Bookman Old Style"/>
                <w:i w:val="0"/>
                <w:color w:val="auto"/>
                <w:sz w:val="24"/>
                <w:szCs w:val="24"/>
              </w:rPr>
              <w:t>. вид топлива</w:t>
            </w:r>
          </w:p>
        </w:tc>
      </w:tr>
      <w:tr w:rsidR="00E25646" w:rsidRPr="00B35B75" w:rsidTr="00B35B75">
        <w:trPr>
          <w:trHeight w:hRule="exact" w:val="271"/>
        </w:trPr>
        <w:tc>
          <w:tcPr>
            <w:tcW w:w="4022" w:type="pct"/>
            <w:shd w:val="clear" w:color="auto" w:fill="auto"/>
            <w:vAlign w:val="bottom"/>
          </w:tcPr>
          <w:p w:rsidR="00E25646" w:rsidRPr="00B35B75" w:rsidRDefault="00E25646" w:rsidP="00B35B75">
            <w:pPr>
              <w:pStyle w:val="24"/>
            </w:pPr>
            <w:r w:rsidRPr="00B35B75">
              <w:rPr>
                <w:rStyle w:val="57TimesNewRoman9pt"/>
                <w:rFonts w:eastAsia="Bookman Old Style"/>
                <w:i w:val="0"/>
                <w:color w:val="auto"/>
                <w:sz w:val="24"/>
                <w:szCs w:val="24"/>
              </w:rPr>
              <w:t>1</w:t>
            </w:r>
          </w:p>
        </w:tc>
        <w:tc>
          <w:tcPr>
            <w:tcW w:w="978" w:type="pct"/>
            <w:shd w:val="clear" w:color="auto" w:fill="auto"/>
            <w:vAlign w:val="bottom"/>
          </w:tcPr>
          <w:p w:rsidR="00E25646" w:rsidRPr="00B35B75" w:rsidRDefault="00E25646" w:rsidP="00B35B75">
            <w:pPr>
              <w:pStyle w:val="24"/>
            </w:pPr>
            <w:r w:rsidRPr="00B35B75">
              <w:rPr>
                <w:rStyle w:val="57TimesNewRoman9pt"/>
                <w:rFonts w:eastAsia="Bookman Old Style"/>
                <w:i w:val="0"/>
                <w:color w:val="auto"/>
                <w:sz w:val="24"/>
                <w:szCs w:val="24"/>
              </w:rPr>
              <w:t>2</w:t>
            </w:r>
          </w:p>
        </w:tc>
      </w:tr>
      <w:tr w:rsidR="00E25646" w:rsidRPr="00B35B75" w:rsidTr="00780DF0">
        <w:trPr>
          <w:trHeight w:hRule="exact" w:val="486"/>
        </w:trPr>
        <w:tc>
          <w:tcPr>
            <w:tcW w:w="4022" w:type="pct"/>
            <w:shd w:val="clear" w:color="auto" w:fill="auto"/>
            <w:vAlign w:val="center"/>
          </w:tcPr>
          <w:p w:rsidR="00E25646" w:rsidRPr="00B35B75" w:rsidRDefault="00780DF0" w:rsidP="00B35B75">
            <w:pPr>
              <w:pStyle w:val="24"/>
            </w:pPr>
            <w:r w:rsidRPr="00B35B75">
              <w:rPr>
                <w:rStyle w:val="57TimesNewRoman9pt"/>
                <w:rFonts w:eastAsia="Bookman Old Style"/>
                <w:i w:val="0"/>
                <w:color w:val="auto"/>
                <w:sz w:val="24"/>
                <w:szCs w:val="24"/>
              </w:rPr>
              <w:t>Котельная №99 СП ст. Кавказская, ул.60 лет СССР, 11</w:t>
            </w:r>
          </w:p>
        </w:tc>
        <w:tc>
          <w:tcPr>
            <w:tcW w:w="978" w:type="pct"/>
            <w:shd w:val="clear" w:color="auto" w:fill="auto"/>
            <w:vAlign w:val="center"/>
          </w:tcPr>
          <w:p w:rsidR="00E25646" w:rsidRPr="00B35B75" w:rsidRDefault="00E25646" w:rsidP="00B35B75">
            <w:pPr>
              <w:pStyle w:val="24"/>
            </w:pPr>
            <w:r w:rsidRPr="00B35B75">
              <w:rPr>
                <w:rStyle w:val="57TimesNewRoman7pt"/>
                <w:rFonts w:eastAsia="Bookman Old Style"/>
                <w:i w:val="0"/>
                <w:color w:val="auto"/>
                <w:sz w:val="24"/>
                <w:szCs w:val="24"/>
              </w:rPr>
              <w:t>природный газ</w:t>
            </w:r>
          </w:p>
        </w:tc>
      </w:tr>
      <w:tr w:rsidR="00780DF0" w:rsidRPr="00B35B75" w:rsidTr="00780DF0">
        <w:trPr>
          <w:trHeight w:hRule="exact" w:val="486"/>
        </w:trPr>
        <w:tc>
          <w:tcPr>
            <w:tcW w:w="4022" w:type="pct"/>
            <w:shd w:val="clear" w:color="auto" w:fill="auto"/>
            <w:vAlign w:val="center"/>
          </w:tcPr>
          <w:p w:rsidR="00780DF0" w:rsidRPr="00B35B75" w:rsidRDefault="00780DF0" w:rsidP="00B35B75">
            <w:pPr>
              <w:pStyle w:val="24"/>
              <w:rPr>
                <w:rStyle w:val="57TimesNewRoman9pt"/>
                <w:rFonts w:eastAsia="Bookman Old Style"/>
                <w:i w:val="0"/>
                <w:color w:val="auto"/>
                <w:sz w:val="24"/>
                <w:szCs w:val="24"/>
              </w:rPr>
            </w:pPr>
            <w:r w:rsidRPr="00B35B75">
              <w:rPr>
                <w:rStyle w:val="57TimesNewRoman9pt"/>
                <w:rFonts w:eastAsia="Bookman Old Style"/>
                <w:i w:val="0"/>
                <w:color w:val="auto"/>
                <w:sz w:val="24"/>
                <w:szCs w:val="24"/>
              </w:rPr>
              <w:t xml:space="preserve">Котельная №2 СП ст. Кавказская, </w:t>
            </w:r>
            <w:proofErr w:type="spellStart"/>
            <w:r w:rsidRPr="00B35B75">
              <w:rPr>
                <w:rStyle w:val="57TimesNewRoman9pt"/>
                <w:rFonts w:eastAsia="Bookman Old Style"/>
                <w:i w:val="0"/>
                <w:color w:val="auto"/>
                <w:sz w:val="24"/>
                <w:szCs w:val="24"/>
              </w:rPr>
              <w:t>ул.К.Маркса</w:t>
            </w:r>
            <w:proofErr w:type="spellEnd"/>
            <w:r w:rsidRPr="00B35B75">
              <w:rPr>
                <w:rStyle w:val="57TimesNewRoman9pt"/>
                <w:rFonts w:eastAsia="Bookman Old Style"/>
                <w:i w:val="0"/>
                <w:color w:val="auto"/>
                <w:sz w:val="24"/>
                <w:szCs w:val="24"/>
              </w:rPr>
              <w:t>, 149</w:t>
            </w:r>
          </w:p>
        </w:tc>
        <w:tc>
          <w:tcPr>
            <w:tcW w:w="978" w:type="pct"/>
            <w:shd w:val="clear" w:color="auto" w:fill="auto"/>
            <w:vAlign w:val="center"/>
          </w:tcPr>
          <w:p w:rsidR="00780DF0" w:rsidRPr="00B35B75" w:rsidRDefault="00780DF0" w:rsidP="00B35B75">
            <w:pPr>
              <w:pStyle w:val="24"/>
              <w:rPr>
                <w:rStyle w:val="57TimesNewRoman7pt"/>
                <w:rFonts w:eastAsia="Bookman Old Style"/>
                <w:i w:val="0"/>
                <w:color w:val="auto"/>
                <w:sz w:val="24"/>
                <w:szCs w:val="24"/>
              </w:rPr>
            </w:pPr>
            <w:r w:rsidRPr="00B35B75">
              <w:rPr>
                <w:rStyle w:val="57TimesNewRoman7pt"/>
                <w:rFonts w:eastAsia="Bookman Old Style"/>
                <w:i w:val="0"/>
                <w:color w:val="auto"/>
                <w:sz w:val="24"/>
                <w:szCs w:val="24"/>
              </w:rPr>
              <w:t>природный газ</w:t>
            </w:r>
          </w:p>
        </w:tc>
      </w:tr>
    </w:tbl>
    <w:p w:rsidR="00D5222A" w:rsidRDefault="00D5222A">
      <w:pPr>
        <w:rPr>
          <w:rFonts w:cs="Times New Roman"/>
          <w:szCs w:val="24"/>
        </w:rPr>
      </w:pPr>
    </w:p>
    <w:p w:rsidR="00D5222A" w:rsidRDefault="00D5222A" w:rsidP="00B35B75">
      <w:pPr>
        <w:pStyle w:val="1"/>
      </w:pPr>
      <w:bookmarkStart w:id="24" w:name="_Toc424116394"/>
      <w:r w:rsidRPr="00780DF0">
        <w:lastRenderedPageBreak/>
        <w:t>Раздел 5. Предложения по строительству и реконструкции тепловых</w:t>
      </w:r>
      <w:r w:rsidR="00780DF0">
        <w:t xml:space="preserve"> </w:t>
      </w:r>
      <w:r w:rsidRPr="00780DF0">
        <w:t>сетей</w:t>
      </w:r>
      <w:bookmarkEnd w:id="24"/>
    </w:p>
    <w:p w:rsidR="00D5222A" w:rsidRPr="00D5222A" w:rsidRDefault="00D5222A" w:rsidP="00B35B75">
      <w:pPr>
        <w:pStyle w:val="2"/>
      </w:pPr>
      <w:bookmarkStart w:id="25" w:name="_Toc424116395"/>
      <w:r w:rsidRPr="00D5222A">
        <w:t>а</w:t>
      </w:r>
      <w:r w:rsidRPr="00780DF0">
        <w:t>) Предложения по строительству и реконструкции тепловых</w:t>
      </w:r>
      <w:r w:rsidRPr="00780DF0">
        <w:tab/>
        <w:t>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25"/>
    </w:p>
    <w:p w:rsidR="00D5222A" w:rsidRPr="00D5222A" w:rsidRDefault="00D5222A" w:rsidP="00B35B75">
      <w:r w:rsidRPr="00D5222A">
        <w:t xml:space="preserve">Зоны всех существующих котельных расположены за пределами радиуса эффективного теплоснабжения ближайших котельных. Строительство теплотрасс - перемычек в стесненных условиях </w:t>
      </w:r>
      <w:r w:rsidR="00AE62BA">
        <w:t>Кавказского</w:t>
      </w:r>
      <w:r w:rsidRPr="00D5222A">
        <w:t xml:space="preserve"> сельского поселения Кавказского района технически сложно и экономически нецелесообразно.</w:t>
      </w:r>
    </w:p>
    <w:p w:rsidR="00D5222A" w:rsidRPr="00ED593C" w:rsidRDefault="00D5222A" w:rsidP="00B35B75">
      <w:pPr>
        <w:pStyle w:val="2"/>
      </w:pPr>
      <w:bookmarkStart w:id="26" w:name="_Toc424116396"/>
      <w:proofErr w:type="gramStart"/>
      <w:r w:rsidRPr="00ED593C">
        <w:t>б)</w:t>
      </w:r>
      <w:r w:rsidRPr="00ED593C">
        <w:tab/>
      </w:r>
      <w:proofErr w:type="gramEnd"/>
      <w:r w:rsidRPr="00ED593C">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bookmarkEnd w:id="26"/>
    </w:p>
    <w:p w:rsidR="00ED593C" w:rsidRDefault="00ED593C" w:rsidP="00B35B75">
      <w:r w:rsidRPr="00ED593C">
        <w:t xml:space="preserve">Котельная 3(1постр.) СП ст. Кавказская, ул.60 лет СССР, 11/1 (Планируемый срок внедрения мероприятий (ввода в </w:t>
      </w:r>
      <w:proofErr w:type="gramStart"/>
      <w:r w:rsidRPr="00ED593C">
        <w:t>эксплуатацию)-</w:t>
      </w:r>
      <w:proofErr w:type="gramEnd"/>
      <w:r w:rsidRPr="00ED593C">
        <w:t>2016 г.)</w:t>
      </w:r>
    </w:p>
    <w:p w:rsidR="00D5222A" w:rsidRPr="00D5222A" w:rsidRDefault="00D5222A" w:rsidP="00B35B75">
      <w:r w:rsidRPr="00D5222A">
        <w:t xml:space="preserve">Схемой теплоснабжения предусматривается переключение части потребителей на проектируемую </w:t>
      </w:r>
      <w:proofErr w:type="gramStart"/>
      <w:r w:rsidRPr="00D5222A">
        <w:t>котельную</w:t>
      </w:r>
      <w:proofErr w:type="gramEnd"/>
      <w:r w:rsidRPr="00D5222A">
        <w:t xml:space="preserve"> а также реконструкция тепловых сетей с заменой участков трубопровода для обеспечения подачи тепла существующим потребителям в расчётном количестве в объёме:</w:t>
      </w:r>
    </w:p>
    <w:p w:rsidR="00D5222A" w:rsidRPr="00D5222A" w:rsidRDefault="00D5222A" w:rsidP="00B35B75">
      <w:r w:rsidRPr="00D5222A">
        <w:t xml:space="preserve">для трубопроводов ОВ (в </w:t>
      </w:r>
      <w:proofErr w:type="spellStart"/>
      <w:r w:rsidR="00ED593C">
        <w:t>четырехтрубном</w:t>
      </w:r>
      <w:proofErr w:type="spellEnd"/>
      <w:r w:rsidRPr="00D5222A">
        <w:t xml:space="preserve"> исполнении) - </w:t>
      </w:r>
      <w:proofErr w:type="spellStart"/>
      <w:r w:rsidRPr="00D5222A">
        <w:t>диам</w:t>
      </w:r>
      <w:proofErr w:type="spellEnd"/>
      <w:r w:rsidRPr="00D5222A">
        <w:t>. 2</w:t>
      </w:r>
      <w:r w:rsidR="00ED593C">
        <w:t>76</w:t>
      </w:r>
      <w:r w:rsidRPr="00D5222A">
        <w:t xml:space="preserve"> мм. длина </w:t>
      </w:r>
      <w:r w:rsidR="00ED593C">
        <w:t>6</w:t>
      </w:r>
      <w:r w:rsidRPr="00D5222A">
        <w:t xml:space="preserve">00 м. </w:t>
      </w:r>
      <w:proofErr w:type="spellStart"/>
      <w:r w:rsidRPr="00D5222A">
        <w:t>диам</w:t>
      </w:r>
      <w:proofErr w:type="spellEnd"/>
      <w:r w:rsidRPr="00D5222A">
        <w:t xml:space="preserve">. </w:t>
      </w:r>
      <w:r w:rsidR="00ED593C">
        <w:t>89</w:t>
      </w:r>
      <w:r w:rsidRPr="00D5222A">
        <w:t xml:space="preserve"> мм. длина </w:t>
      </w:r>
      <w:r w:rsidR="00ED593C">
        <w:t>600</w:t>
      </w:r>
      <w:r w:rsidRPr="00D5222A">
        <w:t xml:space="preserve"> м.</w:t>
      </w:r>
    </w:p>
    <w:p w:rsidR="00D5222A" w:rsidRPr="00ED593C" w:rsidRDefault="00D5222A" w:rsidP="00B35B75">
      <w:pPr>
        <w:pStyle w:val="2"/>
      </w:pPr>
      <w:bookmarkStart w:id="27" w:name="_Toc424116397"/>
      <w:proofErr w:type="gramStart"/>
      <w:r w:rsidRPr="00ED593C">
        <w:t>в)</w:t>
      </w:r>
      <w:r w:rsidRPr="00ED593C">
        <w:tab/>
      </w:r>
      <w:proofErr w:type="gramEnd"/>
      <w:r w:rsidRPr="00ED593C">
        <w:t xml:space="preserve">Предложения по строительству и реконструкции тепловых сетей в целях условий, при наличии которых </w:t>
      </w:r>
      <w:r w:rsidR="00ED593C">
        <w:t xml:space="preserve">существует возможность поставок </w:t>
      </w:r>
      <w:r w:rsidRPr="00ED593C">
        <w:t>тепловой энергии</w:t>
      </w:r>
      <w:r w:rsidR="00ED593C" w:rsidRPr="00ED593C">
        <w:t xml:space="preserve"> </w:t>
      </w:r>
      <w:r w:rsidRPr="00ED593C">
        <w:t>потребителям от различных источников тепловой энергии при сохранении надежности теплоснабжения.</w:t>
      </w:r>
      <w:bookmarkEnd w:id="27"/>
    </w:p>
    <w:p w:rsidR="00D5222A" w:rsidRPr="00D5222A" w:rsidRDefault="00D5222A" w:rsidP="00B35B75">
      <w:r w:rsidRPr="00D5222A">
        <w:t xml:space="preserve">При сложившемся в </w:t>
      </w:r>
      <w:r w:rsidR="00AE62BA">
        <w:t>Кавказском</w:t>
      </w:r>
      <w:r w:rsidRPr="00D5222A">
        <w:t xml:space="preserve"> сельском поселении Кавказского района положении возможностей поставок тепловой энергии потребителям от различных источников тепловой энергии при сохранении надёжности теплоснабжения не предвидится.</w:t>
      </w:r>
    </w:p>
    <w:p w:rsidR="00D5222A" w:rsidRPr="00ED593C" w:rsidRDefault="00D5222A" w:rsidP="00B35B75">
      <w:pPr>
        <w:pStyle w:val="2"/>
      </w:pPr>
      <w:bookmarkStart w:id="28" w:name="_Toc424116398"/>
      <w:proofErr w:type="gramStart"/>
      <w:r w:rsidRPr="00ED593C">
        <w:t>г)</w:t>
      </w:r>
      <w:r w:rsidRPr="00ED593C">
        <w:tab/>
      </w:r>
      <w:proofErr w:type="gramEnd"/>
      <w:r w:rsidRPr="00ED593C">
        <w:t>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8"/>
    </w:p>
    <w:p w:rsidR="00D5222A" w:rsidRPr="00D5222A" w:rsidRDefault="00D5222A" w:rsidP="00B35B75">
      <w:r w:rsidRPr="00D5222A">
        <w:t>Перевод котельных в пиковый режим возможен при работе нескольких котельных в одной зоне теплоснабжения в пределах радиуса эффективного теплоснабжения. В существующей системе теплоснабжения нет возможности перераспределить потоки теплоносителя между зонами теплоснабжения с тем, чтобы перевести некоторые из источников тепловой энергии в пиковый режим работы при перераспределении тепловой нагрузки. Строительство теплотрасс-перемычек в существующих условиях экономически не оправданно.</w:t>
      </w:r>
    </w:p>
    <w:p w:rsidR="00D5222A" w:rsidRPr="00D5222A" w:rsidRDefault="00D5222A" w:rsidP="00B35B75">
      <w:pPr>
        <w:pStyle w:val="2"/>
      </w:pPr>
      <w:bookmarkStart w:id="29" w:name="_Toc424116399"/>
      <w:proofErr w:type="gramStart"/>
      <w:r w:rsidRPr="00ED593C">
        <w:lastRenderedPageBreak/>
        <w:t>д)</w:t>
      </w:r>
      <w:r w:rsidRPr="00ED593C">
        <w:tab/>
      </w:r>
      <w:proofErr w:type="gramEnd"/>
      <w:r w:rsidRPr="00ED593C">
        <w:t>Предложения по строительству и реконструкции тепловых сетей для обеспечения нормативной надежности и безопасности теплоснабжения, определяемых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(или)передаче тепловой энергии</w:t>
      </w:r>
      <w:r w:rsidRPr="00D5222A">
        <w:t>.</w:t>
      </w:r>
      <w:bookmarkEnd w:id="29"/>
    </w:p>
    <w:p w:rsidR="00D5222A" w:rsidRDefault="00D5222A" w:rsidP="00B35B75">
      <w:r w:rsidRPr="00D5222A">
        <w:t xml:space="preserve">В связи с обеспеченностью нормативной надёжностью и безопасностью теплоснабжения существующих систем теплоснабжения в </w:t>
      </w:r>
      <w:r w:rsidR="00AE62BA">
        <w:t>Кавказском</w:t>
      </w:r>
      <w:r w:rsidRPr="00D5222A">
        <w:t xml:space="preserve"> сельском поселении Кавказского района, подготовка предложений по строительству и реконструкции тепловых сетей для обеспечения нормативной надёжности и безопасности теплоснабжения нецелесообразна.</w:t>
      </w:r>
    </w:p>
    <w:p w:rsidR="00D5222A" w:rsidRDefault="00D5222A" w:rsidP="00D5222A">
      <w:pPr>
        <w:tabs>
          <w:tab w:val="left" w:pos="709"/>
        </w:tabs>
        <w:spacing w:line="240" w:lineRule="auto"/>
        <w:ind w:right="118" w:firstLine="426"/>
        <w:rPr>
          <w:rFonts w:cs="Times New Roman"/>
          <w:szCs w:val="24"/>
        </w:rPr>
      </w:pPr>
    </w:p>
    <w:p w:rsidR="00D5222A" w:rsidRDefault="00D5222A">
      <w:pPr>
        <w:rPr>
          <w:rFonts w:cs="Times New Roman"/>
          <w:szCs w:val="24"/>
        </w:rPr>
      </w:pPr>
    </w:p>
    <w:p w:rsidR="00D5222A" w:rsidRPr="00ED1841" w:rsidRDefault="00D5222A" w:rsidP="00B35B75">
      <w:pPr>
        <w:pStyle w:val="1"/>
      </w:pPr>
      <w:bookmarkStart w:id="30" w:name="_Toc424116400"/>
      <w:r w:rsidRPr="00ED1841">
        <w:lastRenderedPageBreak/>
        <w:t xml:space="preserve">Раздел </w:t>
      </w:r>
      <w:r w:rsidR="00ED1841" w:rsidRPr="00ED1841">
        <w:t>6</w:t>
      </w:r>
      <w:r w:rsidRPr="00ED1841">
        <w:t xml:space="preserve"> Инвестиции в строительство, реконструкцию и техническое</w:t>
      </w:r>
      <w:r w:rsidR="00ED1841">
        <w:t xml:space="preserve"> </w:t>
      </w:r>
      <w:r w:rsidRPr="00ED1841">
        <w:t>перевооружение.</w:t>
      </w:r>
      <w:bookmarkEnd w:id="30"/>
    </w:p>
    <w:p w:rsidR="00D5222A" w:rsidRPr="00ED1841" w:rsidRDefault="00D5222A" w:rsidP="00B35B75">
      <w:pPr>
        <w:pStyle w:val="2"/>
      </w:pPr>
      <w:bookmarkStart w:id="31" w:name="_Toc424116401"/>
      <w:r w:rsidRPr="00ED1841">
        <w:t>а) Предложения по величине необходимых инвестиций в строительство, реконструкция&gt; и техническое перевооружение источников тепловой энергии на каждом этапе.</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780"/>
        <w:gridCol w:w="2355"/>
        <w:gridCol w:w="2321"/>
      </w:tblGrid>
      <w:tr w:rsidR="002F5157" w:rsidRPr="00B35B75" w:rsidTr="00D5222A">
        <w:trPr>
          <w:trHeight w:hRule="exact" w:val="532"/>
        </w:trPr>
        <w:tc>
          <w:tcPr>
            <w:tcW w:w="5000" w:type="pct"/>
            <w:gridSpan w:val="3"/>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Объем финансовых потребностей по реализации программы, (на расчетный период 2033 г.)</w:t>
            </w:r>
          </w:p>
        </w:tc>
      </w:tr>
      <w:tr w:rsidR="002F5157" w:rsidRPr="00B35B75" w:rsidTr="002F5157">
        <w:trPr>
          <w:trHeight w:hRule="exact" w:val="332"/>
        </w:trPr>
        <w:tc>
          <w:tcPr>
            <w:tcW w:w="2764"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В целом по программе</w:t>
            </w:r>
          </w:p>
        </w:tc>
        <w:tc>
          <w:tcPr>
            <w:tcW w:w="1126" w:type="pct"/>
            <w:shd w:val="clear" w:color="auto" w:fill="auto"/>
          </w:tcPr>
          <w:p w:rsidR="00D5222A" w:rsidRPr="00B35B75" w:rsidRDefault="002F5157" w:rsidP="00B35B75">
            <w:pPr>
              <w:pStyle w:val="11"/>
            </w:pPr>
            <w:r w:rsidRPr="00B35B75">
              <w:t>87508,0</w:t>
            </w:r>
          </w:p>
        </w:tc>
        <w:tc>
          <w:tcPr>
            <w:tcW w:w="1110"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тыс. руб.</w:t>
            </w:r>
          </w:p>
        </w:tc>
      </w:tr>
      <w:tr w:rsidR="002F5157" w:rsidRPr="00B35B75" w:rsidTr="002F5157">
        <w:trPr>
          <w:trHeight w:hRule="exact" w:val="299"/>
        </w:trPr>
        <w:tc>
          <w:tcPr>
            <w:tcW w:w="2764"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Котельное и основное оборудование</w:t>
            </w:r>
          </w:p>
        </w:tc>
        <w:tc>
          <w:tcPr>
            <w:tcW w:w="1126" w:type="pct"/>
            <w:shd w:val="clear" w:color="auto" w:fill="auto"/>
          </w:tcPr>
          <w:p w:rsidR="00D5222A" w:rsidRPr="00B35B75" w:rsidRDefault="002F5157" w:rsidP="00B35B75">
            <w:pPr>
              <w:pStyle w:val="11"/>
            </w:pPr>
            <w:r w:rsidRPr="00B35B75">
              <w:t>50785,0</w:t>
            </w:r>
          </w:p>
        </w:tc>
        <w:tc>
          <w:tcPr>
            <w:tcW w:w="1110"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тыс. руб.</w:t>
            </w:r>
          </w:p>
        </w:tc>
      </w:tr>
      <w:tr w:rsidR="002F5157" w:rsidRPr="00B35B75" w:rsidTr="002F5157">
        <w:trPr>
          <w:trHeight w:hRule="exact" w:val="310"/>
        </w:trPr>
        <w:tc>
          <w:tcPr>
            <w:tcW w:w="2764"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Строительно-монтажные работы</w:t>
            </w:r>
          </w:p>
        </w:tc>
        <w:tc>
          <w:tcPr>
            <w:tcW w:w="1126" w:type="pct"/>
            <w:shd w:val="clear" w:color="auto" w:fill="auto"/>
          </w:tcPr>
          <w:p w:rsidR="00D5222A" w:rsidRPr="00B35B75" w:rsidRDefault="002F5157" w:rsidP="00B35B75">
            <w:pPr>
              <w:pStyle w:val="11"/>
            </w:pPr>
            <w:r w:rsidRPr="00B35B75">
              <w:t>36843,0</w:t>
            </w:r>
          </w:p>
        </w:tc>
        <w:tc>
          <w:tcPr>
            <w:tcW w:w="1110"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тыс. руб.</w:t>
            </w:r>
          </w:p>
        </w:tc>
      </w:tr>
      <w:tr w:rsidR="002F5157" w:rsidRPr="00B35B75" w:rsidTr="002F5157">
        <w:trPr>
          <w:trHeight w:hRule="exact" w:val="404"/>
        </w:trPr>
        <w:tc>
          <w:tcPr>
            <w:tcW w:w="2764"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 xml:space="preserve">в том </w:t>
            </w:r>
            <w:proofErr w:type="gramStart"/>
            <w:r w:rsidRPr="00B35B75">
              <w:rPr>
                <w:rStyle w:val="57TimesNewRoman9pt"/>
                <w:rFonts w:eastAsia="Bookman Old Style"/>
                <w:i w:val="0"/>
                <w:iCs w:val="0"/>
                <w:color w:val="auto"/>
                <w:sz w:val="24"/>
                <w:szCs w:val="24"/>
              </w:rPr>
              <w:t>числе :</w:t>
            </w:r>
            <w:proofErr w:type="gramEnd"/>
          </w:p>
        </w:tc>
        <w:tc>
          <w:tcPr>
            <w:tcW w:w="1126" w:type="pct"/>
            <w:shd w:val="clear" w:color="auto" w:fill="auto"/>
          </w:tcPr>
          <w:p w:rsidR="00D5222A" w:rsidRPr="00B35B75" w:rsidRDefault="00D5222A" w:rsidP="00B35B75">
            <w:pPr>
              <w:pStyle w:val="11"/>
            </w:pPr>
          </w:p>
        </w:tc>
        <w:tc>
          <w:tcPr>
            <w:tcW w:w="1110" w:type="pct"/>
            <w:shd w:val="clear" w:color="auto" w:fill="auto"/>
          </w:tcPr>
          <w:p w:rsidR="00D5222A" w:rsidRPr="00B35B75" w:rsidRDefault="00D5222A" w:rsidP="00B35B75">
            <w:pPr>
              <w:pStyle w:val="11"/>
            </w:pPr>
          </w:p>
        </w:tc>
      </w:tr>
      <w:tr w:rsidR="002F5157" w:rsidRPr="00B35B75" w:rsidTr="002F5157">
        <w:trPr>
          <w:trHeight w:hRule="exact" w:val="282"/>
        </w:trPr>
        <w:tc>
          <w:tcPr>
            <w:tcW w:w="2764"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Тепловые сети наружные</w:t>
            </w:r>
          </w:p>
        </w:tc>
        <w:tc>
          <w:tcPr>
            <w:tcW w:w="1126"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15865,0</w:t>
            </w:r>
          </w:p>
        </w:tc>
        <w:tc>
          <w:tcPr>
            <w:tcW w:w="1110"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тыс. руб.</w:t>
            </w:r>
          </w:p>
        </w:tc>
      </w:tr>
      <w:tr w:rsidR="002F5157" w:rsidRPr="00B35B75" w:rsidTr="002F5157">
        <w:trPr>
          <w:trHeight w:hRule="exact" w:val="428"/>
        </w:trPr>
        <w:tc>
          <w:tcPr>
            <w:tcW w:w="2764"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Подключение внешних инженерных сетей</w:t>
            </w:r>
          </w:p>
        </w:tc>
        <w:tc>
          <w:tcPr>
            <w:tcW w:w="1126"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1234,4</w:t>
            </w:r>
          </w:p>
        </w:tc>
        <w:tc>
          <w:tcPr>
            <w:tcW w:w="1110"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тыс. руб.</w:t>
            </w:r>
          </w:p>
        </w:tc>
      </w:tr>
      <w:tr w:rsidR="002F5157" w:rsidRPr="00B35B75" w:rsidTr="002F5157">
        <w:trPr>
          <w:trHeight w:hRule="exact" w:val="332"/>
        </w:trPr>
        <w:tc>
          <w:tcPr>
            <w:tcW w:w="2764"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Проектирование</w:t>
            </w:r>
          </w:p>
        </w:tc>
        <w:tc>
          <w:tcPr>
            <w:tcW w:w="1126" w:type="pct"/>
            <w:shd w:val="clear" w:color="auto" w:fill="auto"/>
          </w:tcPr>
          <w:p w:rsidR="002F5157" w:rsidRPr="00B35B75" w:rsidRDefault="002F5157" w:rsidP="00B35B75">
            <w:pPr>
              <w:pStyle w:val="11"/>
            </w:pPr>
            <w:r w:rsidRPr="00B35B75">
              <w:t>4628,2</w:t>
            </w:r>
          </w:p>
        </w:tc>
        <w:tc>
          <w:tcPr>
            <w:tcW w:w="1110" w:type="pct"/>
            <w:shd w:val="clear" w:color="auto" w:fill="auto"/>
          </w:tcPr>
          <w:p w:rsidR="002F5157" w:rsidRPr="00B35B75" w:rsidRDefault="002F5157" w:rsidP="00B35B75">
            <w:pPr>
              <w:pStyle w:val="11"/>
            </w:pPr>
            <w:r w:rsidRPr="00B35B75">
              <w:rPr>
                <w:rStyle w:val="57TimesNewRoman9pt"/>
                <w:rFonts w:eastAsia="Bookman Old Style"/>
                <w:i w:val="0"/>
                <w:iCs w:val="0"/>
                <w:color w:val="auto"/>
                <w:sz w:val="24"/>
                <w:szCs w:val="24"/>
              </w:rPr>
              <w:t>тыс. руб.</w:t>
            </w:r>
          </w:p>
        </w:tc>
      </w:tr>
      <w:tr w:rsidR="002F5157" w:rsidRPr="00B35B75" w:rsidTr="002F5157">
        <w:trPr>
          <w:trHeight w:hRule="exact" w:val="321"/>
        </w:trPr>
        <w:tc>
          <w:tcPr>
            <w:tcW w:w="2764"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Экспертиза проектной документации</w:t>
            </w:r>
          </w:p>
        </w:tc>
        <w:tc>
          <w:tcPr>
            <w:tcW w:w="1126" w:type="pct"/>
            <w:shd w:val="clear" w:color="auto" w:fill="auto"/>
          </w:tcPr>
          <w:p w:rsidR="00D5222A" w:rsidRPr="00B35B75" w:rsidRDefault="002F5157" w:rsidP="00B35B75">
            <w:pPr>
              <w:pStyle w:val="11"/>
            </w:pPr>
            <w:r w:rsidRPr="00B35B75">
              <w:t>1656,4</w:t>
            </w:r>
          </w:p>
        </w:tc>
        <w:tc>
          <w:tcPr>
            <w:tcW w:w="1110" w:type="pct"/>
            <w:shd w:val="clear" w:color="auto" w:fill="auto"/>
          </w:tcPr>
          <w:p w:rsidR="00D5222A" w:rsidRPr="00B35B75" w:rsidRDefault="00D5222A" w:rsidP="00B35B75">
            <w:pPr>
              <w:pStyle w:val="11"/>
            </w:pPr>
            <w:r w:rsidRPr="00B35B75">
              <w:rPr>
                <w:rStyle w:val="57TimesNewRoman9pt"/>
                <w:rFonts w:eastAsia="Bookman Old Style"/>
                <w:i w:val="0"/>
                <w:iCs w:val="0"/>
                <w:color w:val="auto"/>
                <w:sz w:val="24"/>
                <w:szCs w:val="24"/>
              </w:rPr>
              <w:t>тыс. руб.</w:t>
            </w:r>
          </w:p>
        </w:tc>
      </w:tr>
    </w:tbl>
    <w:p w:rsidR="00D5222A" w:rsidRDefault="00D5222A" w:rsidP="00D5222A">
      <w:pPr>
        <w:tabs>
          <w:tab w:val="left" w:pos="709"/>
        </w:tabs>
        <w:spacing w:line="240" w:lineRule="auto"/>
        <w:ind w:right="118" w:firstLine="426"/>
        <w:rPr>
          <w:rFonts w:cs="Times New Roman"/>
          <w:szCs w:val="24"/>
        </w:rPr>
      </w:pPr>
    </w:p>
    <w:p w:rsidR="00D5222A" w:rsidRPr="00D5222A" w:rsidRDefault="00D5222A" w:rsidP="00B35B75">
      <w:r w:rsidRPr="00D5222A">
        <w:t>Стоимость строительства перспективных котельных определена базисно-индексным методом на основе объектов-аналогов, получивших положительное заключение государственной экспертизы. При определении стоимости б</w:t>
      </w:r>
      <w:r w:rsidR="00C63919">
        <w:t>лочных котельных (</w:t>
      </w:r>
      <w:r w:rsidRPr="00D5222A">
        <w:t>оборудования) использованы прайс-листы отечественных заводов-изготовителей (ориентировочные цены котельных базовой комплектации).</w:t>
      </w:r>
    </w:p>
    <w:p w:rsidR="00D5222A" w:rsidRPr="00D5222A" w:rsidRDefault="00D5222A" w:rsidP="00B35B75">
      <w:r w:rsidRPr="00D5222A">
        <w:t>Сметная документация выполнена в базисном уровне цен 2001 года с переводом итогов в текущий уровень цен.</w:t>
      </w:r>
    </w:p>
    <w:p w:rsidR="00D5222A" w:rsidRPr="00D5222A" w:rsidRDefault="00D5222A" w:rsidP="00B35B75">
      <w:r w:rsidRPr="00D5222A">
        <w:t xml:space="preserve">В сводном сметном расчете учтены следующие лимитированные </w:t>
      </w:r>
      <w:proofErr w:type="gramStart"/>
      <w:r w:rsidRPr="00D5222A">
        <w:t>затраты :</w:t>
      </w:r>
      <w:proofErr w:type="gramEnd"/>
    </w:p>
    <w:p w:rsidR="00D5222A" w:rsidRPr="00D5222A" w:rsidRDefault="00D5222A" w:rsidP="00B35B75">
      <w:pPr>
        <w:pStyle w:val="a"/>
      </w:pPr>
      <w:r w:rsidRPr="00D5222A">
        <w:tab/>
        <w:t xml:space="preserve">на временные здания и сооружения в размере 3,2% согласно ГСН 81-05-01-2001, Приложение 1, п.2.4 </w:t>
      </w:r>
      <w:proofErr w:type="gramStart"/>
      <w:r w:rsidRPr="00D5222A">
        <w:t>( самостоятельные</w:t>
      </w:r>
      <w:proofErr w:type="gramEnd"/>
      <w:r w:rsidRPr="00D5222A">
        <w:t xml:space="preserve"> котельные );</w:t>
      </w:r>
    </w:p>
    <w:p w:rsidR="00D5222A" w:rsidRPr="00D5222A" w:rsidRDefault="00D5222A" w:rsidP="00B35B75">
      <w:pPr>
        <w:pStyle w:val="a"/>
      </w:pPr>
      <w:r w:rsidRPr="00D5222A">
        <w:tab/>
        <w:t>зимнее удорожание в размере 0,5% согласно ГСН 81-05-02-2007, табл.4, п.11.4 (объекты коммунального хозяйства);</w:t>
      </w:r>
    </w:p>
    <w:p w:rsidR="00D5222A" w:rsidRPr="00D5222A" w:rsidRDefault="00D5222A" w:rsidP="00B35B75">
      <w:pPr>
        <w:pStyle w:val="a"/>
      </w:pPr>
      <w:r w:rsidRPr="00D5222A">
        <w:tab/>
        <w:t xml:space="preserve">непредвиденные затраты в размере 10% согласно МДС 81-35.2004, п.4.96 </w:t>
      </w:r>
      <w:proofErr w:type="gramStart"/>
      <w:r w:rsidRPr="00D5222A">
        <w:t>( при</w:t>
      </w:r>
      <w:proofErr w:type="gramEnd"/>
      <w:r w:rsidRPr="00D5222A">
        <w:t xml:space="preserve"> составлении сметных расчетов по объектам-аналогам и другим укрупненным нормативам на </w:t>
      </w:r>
      <w:proofErr w:type="spellStart"/>
      <w:r w:rsidRPr="00D5222A">
        <w:t>предпроектной</w:t>
      </w:r>
      <w:proofErr w:type="spellEnd"/>
      <w:r w:rsidRPr="00D5222A">
        <w:t xml:space="preserve"> стадии резерв средств на непредвиденные работы и затраты возможно принимать в размере до 10%).</w:t>
      </w:r>
    </w:p>
    <w:p w:rsidR="00D5222A" w:rsidRPr="00D5222A" w:rsidRDefault="00D5222A" w:rsidP="00934A64">
      <w:r w:rsidRPr="00D5222A">
        <w:t xml:space="preserve">Стоимость строительства тепловых сетей определена на основании государственных укрупненных сметных нормативов НЦС 81-02-13-2012 «Наружные тепловые сети». Укрупненные нормативы представляют собой объем денежных </w:t>
      </w:r>
      <w:proofErr w:type="gramStart"/>
      <w:r w:rsidRPr="00D5222A">
        <w:t>средств ,</w:t>
      </w:r>
      <w:proofErr w:type="gramEnd"/>
      <w:r w:rsidRPr="00D5222A">
        <w:t xml:space="preserve"> необходимый и достаточный для строительства 1 км наружных тепловых сетей.</w:t>
      </w:r>
    </w:p>
    <w:p w:rsidR="00D5222A" w:rsidRPr="00D5222A" w:rsidRDefault="00D5222A" w:rsidP="00934A64">
      <w:r w:rsidRPr="00D5222A">
        <w:t xml:space="preserve">НЦС рассчитаны в ценах на 1 января 2012 года для базового района </w:t>
      </w:r>
      <w:proofErr w:type="gramStart"/>
      <w:r w:rsidRPr="00D5222A">
        <w:t>( Московская</w:t>
      </w:r>
      <w:proofErr w:type="gramEnd"/>
      <w:r w:rsidRPr="00D5222A">
        <w:t xml:space="preserve"> область). В соответствии с приложением №17 к приказу №643 от 30.12.2011г. Министерства регионального развития РФ для перехода к уровню цен Краснодарского края применяется коэффициент для наружных тепловых сетей </w:t>
      </w:r>
      <w:proofErr w:type="gramStart"/>
      <w:r w:rsidRPr="00D5222A">
        <w:t>К</w:t>
      </w:r>
      <w:proofErr w:type="gramEnd"/>
      <w:r w:rsidRPr="00D5222A">
        <w:t>=0,77.</w:t>
      </w:r>
    </w:p>
    <w:p w:rsidR="00D5222A" w:rsidRDefault="00D5222A" w:rsidP="00934A64">
      <w:r w:rsidRPr="00D5222A">
        <w:t>В показателях учтена вся номенклатура затрат, которые предусматриваются действующими нормативными документами в сфере ценообразования для выполнения основных, вспомогательных и сопутствующих этапов работ для строительства тепловых сетей в нормальных (</w:t>
      </w:r>
      <w:proofErr w:type="gramStart"/>
      <w:r w:rsidRPr="00D5222A">
        <w:t>стандартных )</w:t>
      </w:r>
      <w:proofErr w:type="gramEnd"/>
      <w:r w:rsidRPr="00D5222A">
        <w:t xml:space="preserve"> условиях, не осложненных внешними факторами</w:t>
      </w:r>
    </w:p>
    <w:p w:rsidR="00C9725B" w:rsidRDefault="00C9725B">
      <w:pPr>
        <w:rPr>
          <w:rFonts w:cs="Times New Roman"/>
          <w:szCs w:val="24"/>
        </w:rPr>
      </w:pPr>
      <w:r>
        <w:rPr>
          <w:rFonts w:cs="Times New Roman"/>
          <w:szCs w:val="24"/>
        </w:rPr>
        <w:br w:type="page"/>
      </w:r>
    </w:p>
    <w:p w:rsidR="00C9725B" w:rsidRDefault="00C9725B" w:rsidP="00C9725B">
      <w:pPr>
        <w:tabs>
          <w:tab w:val="left" w:pos="709"/>
        </w:tabs>
        <w:spacing w:line="240" w:lineRule="auto"/>
        <w:ind w:right="118" w:firstLine="426"/>
        <w:rPr>
          <w:rFonts w:cs="Times New Roman"/>
          <w:szCs w:val="24"/>
        </w:rPr>
        <w:sectPr w:rsidR="00C9725B" w:rsidSect="003B3FBF">
          <w:pgSz w:w="11906" w:h="16838" w:code="9"/>
          <w:pgMar w:top="720" w:right="720" w:bottom="720" w:left="720" w:header="709" w:footer="709" w:gutter="0"/>
          <w:cols w:space="708"/>
          <w:docGrid w:linePitch="360"/>
        </w:sectPr>
      </w:pPr>
    </w:p>
    <w:p w:rsidR="00C9725B" w:rsidRPr="002F5157" w:rsidRDefault="00C9725B" w:rsidP="00934A64">
      <w:pPr>
        <w:pStyle w:val="a7"/>
      </w:pPr>
      <w:r w:rsidRPr="002F5157">
        <w:lastRenderedPageBreak/>
        <w:t>Таблица 1.15 Величина необходимых инвестиций в строительство, реконструкцию и техническое перевооружение источников тепловой</w:t>
      </w:r>
      <w:r w:rsidR="00485D33">
        <w:t xml:space="preserve"> </w:t>
      </w:r>
      <w:r w:rsidRPr="002F5157">
        <w:t>энергии на каждом этапе</w:t>
      </w:r>
    </w:p>
    <w:tbl>
      <w:tblPr>
        <w:tblW w:w="5000" w:type="pct"/>
        <w:jc w:val="center"/>
        <w:tblLayout w:type="fixed"/>
        <w:tblCellMar>
          <w:left w:w="10" w:type="dxa"/>
          <w:right w:w="10" w:type="dxa"/>
        </w:tblCellMar>
        <w:tblLook w:val="0000" w:firstRow="0" w:lastRow="0" w:firstColumn="0" w:lastColumn="0" w:noHBand="0" w:noVBand="0"/>
      </w:tblPr>
      <w:tblGrid>
        <w:gridCol w:w="6174"/>
        <w:gridCol w:w="1028"/>
        <w:gridCol w:w="874"/>
        <w:gridCol w:w="994"/>
        <w:gridCol w:w="991"/>
        <w:gridCol w:w="649"/>
        <w:gridCol w:w="1250"/>
        <w:gridCol w:w="1031"/>
        <w:gridCol w:w="1209"/>
        <w:gridCol w:w="1188"/>
      </w:tblGrid>
      <w:tr w:rsidR="00CB4D66" w:rsidRPr="00934A64" w:rsidTr="00CB4D66">
        <w:trPr>
          <w:trHeight w:hRule="exact" w:val="1365"/>
          <w:jc w:val="center"/>
        </w:trPr>
        <w:tc>
          <w:tcPr>
            <w:tcW w:w="2006" w:type="pct"/>
            <w:vMerge w:val="restart"/>
            <w:tcBorders>
              <w:top w:val="single" w:sz="4" w:space="0" w:color="auto"/>
              <w:left w:val="single" w:sz="4" w:space="0" w:color="auto"/>
            </w:tcBorders>
            <w:shd w:val="clear" w:color="auto" w:fill="FFFFFF"/>
            <w:vAlign w:val="center"/>
          </w:tcPr>
          <w:p w:rsidR="00CB4D66" w:rsidRPr="00934A64" w:rsidRDefault="00CB4D66" w:rsidP="00934A64">
            <w:pPr>
              <w:pStyle w:val="24"/>
            </w:pPr>
            <w:r w:rsidRPr="00934A64">
              <w:rPr>
                <w:rStyle w:val="224pt"/>
                <w:rFonts w:eastAsiaTheme="minorHAnsi"/>
                <w:sz w:val="20"/>
                <w:szCs w:val="20"/>
              </w:rPr>
              <w:t>Источник теплоснабжения</w:t>
            </w:r>
          </w:p>
        </w:tc>
        <w:tc>
          <w:tcPr>
            <w:tcW w:w="334" w:type="pct"/>
            <w:vMerge w:val="restar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Планируемый срок внедрения мероприятий (введения в эксплуатацию)</w:t>
            </w:r>
          </w:p>
        </w:tc>
        <w:tc>
          <w:tcPr>
            <w:tcW w:w="284" w:type="pct"/>
            <w:vMerge w:val="restar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Максимальная тепловая наг, Гкал/ч</w:t>
            </w:r>
          </w:p>
        </w:tc>
        <w:tc>
          <w:tcPr>
            <w:tcW w:w="323" w:type="pct"/>
            <w:vMerge w:val="restar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Годовая выработка тепла, Гкал/год</w:t>
            </w:r>
          </w:p>
        </w:tc>
        <w:tc>
          <w:tcPr>
            <w:tcW w:w="322" w:type="pct"/>
            <w:vMerge w:val="restar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 xml:space="preserve">Установленная </w:t>
            </w:r>
            <w:proofErr w:type="spellStart"/>
            <w:r w:rsidRPr="00934A64">
              <w:rPr>
                <w:rStyle w:val="224pt"/>
                <w:rFonts w:eastAsiaTheme="minorHAnsi"/>
                <w:sz w:val="20"/>
                <w:szCs w:val="20"/>
              </w:rPr>
              <w:t>теплопроизводительность</w:t>
            </w:r>
            <w:proofErr w:type="spellEnd"/>
            <w:r w:rsidRPr="00934A64">
              <w:rPr>
                <w:rStyle w:val="224pt"/>
                <w:rFonts w:eastAsiaTheme="minorHAnsi"/>
                <w:sz w:val="20"/>
                <w:szCs w:val="20"/>
              </w:rPr>
              <w:t xml:space="preserve"> котельной, Гкал/ч</w:t>
            </w:r>
          </w:p>
        </w:tc>
        <w:tc>
          <w:tcPr>
            <w:tcW w:w="211" w:type="pct"/>
            <w:vMerge w:val="restar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Количество котлов</w:t>
            </w:r>
          </w:p>
        </w:tc>
        <w:tc>
          <w:tcPr>
            <w:tcW w:w="1520" w:type="pct"/>
            <w:gridSpan w:val="4"/>
            <w:tcBorders>
              <w:top w:val="single" w:sz="4" w:space="0" w:color="auto"/>
              <w:left w:val="single" w:sz="4" w:space="0" w:color="auto"/>
              <w:right w:val="single" w:sz="4" w:space="0" w:color="auto"/>
            </w:tcBorders>
            <w:shd w:val="clear" w:color="auto" w:fill="FFFFFF"/>
            <w:vAlign w:val="center"/>
          </w:tcPr>
          <w:p w:rsidR="00CB4D66" w:rsidRPr="00934A64" w:rsidRDefault="00CB4D66" w:rsidP="00934A64">
            <w:pPr>
              <w:pStyle w:val="24"/>
            </w:pPr>
            <w:r w:rsidRPr="00934A64">
              <w:rPr>
                <w:rStyle w:val="224pt"/>
                <w:rFonts w:eastAsiaTheme="minorHAnsi"/>
                <w:sz w:val="20"/>
                <w:szCs w:val="20"/>
              </w:rPr>
              <w:t>Величина инвестиций (</w:t>
            </w:r>
            <w:proofErr w:type="spellStart"/>
            <w:r w:rsidRPr="00934A64">
              <w:rPr>
                <w:rStyle w:val="224pt"/>
                <w:rFonts w:eastAsiaTheme="minorHAnsi"/>
                <w:sz w:val="20"/>
                <w:szCs w:val="20"/>
              </w:rPr>
              <w:t>тыс.руб</w:t>
            </w:r>
            <w:proofErr w:type="spellEnd"/>
            <w:r w:rsidRPr="00934A64">
              <w:rPr>
                <w:rStyle w:val="224pt"/>
                <w:rFonts w:eastAsiaTheme="minorHAnsi"/>
                <w:sz w:val="20"/>
                <w:szCs w:val="20"/>
              </w:rPr>
              <w:t>.)</w:t>
            </w:r>
          </w:p>
        </w:tc>
      </w:tr>
      <w:tr w:rsidR="00CB4D66" w:rsidRPr="00934A64" w:rsidTr="00CB4D66">
        <w:trPr>
          <w:trHeight w:hRule="exact" w:val="924"/>
          <w:jc w:val="center"/>
        </w:trPr>
        <w:tc>
          <w:tcPr>
            <w:tcW w:w="2006" w:type="pct"/>
            <w:vMerge/>
            <w:tcBorders>
              <w:left w:val="single" w:sz="4" w:space="0" w:color="auto"/>
            </w:tcBorders>
            <w:shd w:val="clear" w:color="auto" w:fill="FFFFFF"/>
            <w:vAlign w:val="center"/>
          </w:tcPr>
          <w:p w:rsidR="00CB4D66" w:rsidRPr="00934A64" w:rsidRDefault="00CB4D66" w:rsidP="00934A64">
            <w:pPr>
              <w:pStyle w:val="24"/>
            </w:pPr>
          </w:p>
        </w:tc>
        <w:tc>
          <w:tcPr>
            <w:tcW w:w="334" w:type="pct"/>
            <w:vMerge/>
            <w:tcBorders>
              <w:left w:val="single" w:sz="4" w:space="0" w:color="auto"/>
            </w:tcBorders>
            <w:shd w:val="clear" w:color="auto" w:fill="FFFFFF"/>
            <w:textDirection w:val="btLr"/>
            <w:vAlign w:val="center"/>
          </w:tcPr>
          <w:p w:rsidR="00CB4D66" w:rsidRPr="00934A64" w:rsidRDefault="00CB4D66" w:rsidP="00934A64">
            <w:pPr>
              <w:pStyle w:val="24"/>
            </w:pPr>
          </w:p>
        </w:tc>
        <w:tc>
          <w:tcPr>
            <w:tcW w:w="284" w:type="pct"/>
            <w:vMerge/>
            <w:tcBorders>
              <w:left w:val="single" w:sz="4" w:space="0" w:color="auto"/>
            </w:tcBorders>
            <w:shd w:val="clear" w:color="auto" w:fill="FFFFFF"/>
            <w:textDirection w:val="btLr"/>
            <w:vAlign w:val="center"/>
          </w:tcPr>
          <w:p w:rsidR="00CB4D66" w:rsidRPr="00934A64" w:rsidRDefault="00CB4D66" w:rsidP="00934A64">
            <w:pPr>
              <w:pStyle w:val="24"/>
            </w:pPr>
          </w:p>
        </w:tc>
        <w:tc>
          <w:tcPr>
            <w:tcW w:w="323" w:type="pct"/>
            <w:vMerge/>
            <w:tcBorders>
              <w:left w:val="single" w:sz="4" w:space="0" w:color="auto"/>
            </w:tcBorders>
            <w:shd w:val="clear" w:color="auto" w:fill="FFFFFF"/>
            <w:textDirection w:val="btLr"/>
            <w:vAlign w:val="center"/>
          </w:tcPr>
          <w:p w:rsidR="00CB4D66" w:rsidRPr="00934A64" w:rsidRDefault="00CB4D66" w:rsidP="00934A64">
            <w:pPr>
              <w:pStyle w:val="24"/>
            </w:pPr>
          </w:p>
        </w:tc>
        <w:tc>
          <w:tcPr>
            <w:tcW w:w="322" w:type="pct"/>
            <w:vMerge/>
            <w:tcBorders>
              <w:left w:val="single" w:sz="4" w:space="0" w:color="auto"/>
            </w:tcBorders>
            <w:shd w:val="clear" w:color="auto" w:fill="FFFFFF"/>
            <w:textDirection w:val="btLr"/>
            <w:vAlign w:val="center"/>
          </w:tcPr>
          <w:p w:rsidR="00CB4D66" w:rsidRPr="00934A64" w:rsidRDefault="00CB4D66" w:rsidP="00934A64">
            <w:pPr>
              <w:pStyle w:val="24"/>
            </w:pPr>
          </w:p>
        </w:tc>
        <w:tc>
          <w:tcPr>
            <w:tcW w:w="211" w:type="pct"/>
            <w:vMerge/>
            <w:tcBorders>
              <w:left w:val="single" w:sz="4" w:space="0" w:color="auto"/>
            </w:tcBorders>
            <w:shd w:val="clear" w:color="auto" w:fill="FFFFFF"/>
            <w:textDirection w:val="btLr"/>
            <w:vAlign w:val="center"/>
          </w:tcPr>
          <w:p w:rsidR="00CB4D66" w:rsidRPr="00934A64" w:rsidRDefault="00CB4D66" w:rsidP="00934A64">
            <w:pPr>
              <w:pStyle w:val="24"/>
            </w:pPr>
          </w:p>
        </w:tc>
        <w:tc>
          <w:tcPr>
            <w:tcW w:w="406" w:type="pct"/>
            <w:tcBorders>
              <w:top w:val="single" w:sz="4" w:space="0" w:color="auto"/>
              <w:left w:val="single" w:sz="4" w:space="0" w:color="auto"/>
            </w:tcBorders>
            <w:shd w:val="clear" w:color="auto" w:fill="FFFFFF"/>
            <w:vAlign w:val="center"/>
          </w:tcPr>
          <w:p w:rsidR="00CB4D66" w:rsidRPr="00934A64" w:rsidRDefault="00CB4D66" w:rsidP="00934A64">
            <w:pPr>
              <w:pStyle w:val="24"/>
            </w:pPr>
            <w:r w:rsidRPr="00934A64">
              <w:rPr>
                <w:rStyle w:val="224pt"/>
                <w:rFonts w:eastAsiaTheme="minorHAnsi"/>
                <w:sz w:val="20"/>
                <w:szCs w:val="20"/>
              </w:rPr>
              <w:t>Всего</w:t>
            </w:r>
          </w:p>
        </w:tc>
        <w:tc>
          <w:tcPr>
            <w:tcW w:w="335" w:type="pc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СМР (включая подключение инженерных сетей без учёта наружных теплосетей)</w:t>
            </w:r>
          </w:p>
        </w:tc>
        <w:tc>
          <w:tcPr>
            <w:tcW w:w="393" w:type="pct"/>
            <w:tcBorders>
              <w:top w:val="single" w:sz="4" w:space="0" w:color="auto"/>
              <w:left w:val="single" w:sz="4" w:space="0" w:color="auto"/>
            </w:tcBorders>
            <w:shd w:val="clear" w:color="auto" w:fill="FFFFFF"/>
            <w:textDirection w:val="btLr"/>
            <w:vAlign w:val="center"/>
          </w:tcPr>
          <w:p w:rsidR="00CB4D66" w:rsidRPr="00934A64" w:rsidRDefault="00CB4D66" w:rsidP="00934A64">
            <w:pPr>
              <w:pStyle w:val="24"/>
            </w:pPr>
            <w:r w:rsidRPr="00934A64">
              <w:rPr>
                <w:rStyle w:val="224pt"/>
                <w:rFonts w:eastAsiaTheme="minorHAnsi"/>
                <w:sz w:val="20"/>
                <w:szCs w:val="20"/>
              </w:rPr>
              <w:t>Оборудование</w:t>
            </w:r>
          </w:p>
        </w:tc>
        <w:tc>
          <w:tcPr>
            <w:tcW w:w="386" w:type="pct"/>
            <w:tcBorders>
              <w:top w:val="single" w:sz="4" w:space="0" w:color="auto"/>
              <w:left w:val="single" w:sz="4" w:space="0" w:color="auto"/>
              <w:right w:val="single" w:sz="4" w:space="0" w:color="auto"/>
            </w:tcBorders>
            <w:shd w:val="clear" w:color="auto" w:fill="FFFFFF"/>
            <w:vAlign w:val="center"/>
          </w:tcPr>
          <w:p w:rsidR="00CB4D66" w:rsidRPr="00934A64" w:rsidRDefault="00CB4D66" w:rsidP="00934A64">
            <w:pPr>
              <w:pStyle w:val="24"/>
            </w:pPr>
            <w:r w:rsidRPr="00934A64">
              <w:rPr>
                <w:rStyle w:val="224pt"/>
                <w:rFonts w:eastAsiaTheme="minorHAnsi"/>
                <w:sz w:val="20"/>
                <w:szCs w:val="20"/>
              </w:rPr>
              <w:t>ПИР</w:t>
            </w:r>
          </w:p>
        </w:tc>
      </w:tr>
      <w:tr w:rsidR="00A105DD" w:rsidRPr="00934A64" w:rsidTr="00CB4D66">
        <w:trPr>
          <w:trHeight w:hRule="exact" w:val="518"/>
          <w:jc w:val="center"/>
        </w:trPr>
        <w:tc>
          <w:tcPr>
            <w:tcW w:w="2006"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1</w:t>
            </w:r>
          </w:p>
        </w:tc>
        <w:tc>
          <w:tcPr>
            <w:tcW w:w="334"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2</w:t>
            </w:r>
          </w:p>
        </w:tc>
        <w:tc>
          <w:tcPr>
            <w:tcW w:w="284"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3</w:t>
            </w:r>
          </w:p>
        </w:tc>
        <w:tc>
          <w:tcPr>
            <w:tcW w:w="323"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4</w:t>
            </w:r>
          </w:p>
        </w:tc>
        <w:tc>
          <w:tcPr>
            <w:tcW w:w="322"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5</w:t>
            </w:r>
          </w:p>
        </w:tc>
        <w:tc>
          <w:tcPr>
            <w:tcW w:w="211"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6</w:t>
            </w:r>
          </w:p>
        </w:tc>
        <w:tc>
          <w:tcPr>
            <w:tcW w:w="406"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7</w:t>
            </w:r>
          </w:p>
        </w:tc>
        <w:tc>
          <w:tcPr>
            <w:tcW w:w="335"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8</w:t>
            </w:r>
          </w:p>
        </w:tc>
        <w:tc>
          <w:tcPr>
            <w:tcW w:w="393" w:type="pct"/>
            <w:tcBorders>
              <w:top w:val="single" w:sz="4" w:space="0" w:color="auto"/>
              <w:lef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9</w:t>
            </w:r>
          </w:p>
        </w:tc>
        <w:tc>
          <w:tcPr>
            <w:tcW w:w="386" w:type="pct"/>
            <w:tcBorders>
              <w:top w:val="single" w:sz="4" w:space="0" w:color="auto"/>
              <w:left w:val="single" w:sz="4" w:space="0" w:color="auto"/>
              <w:right w:val="single" w:sz="4" w:space="0" w:color="auto"/>
            </w:tcBorders>
            <w:shd w:val="clear" w:color="auto" w:fill="FFFFFF"/>
            <w:vAlign w:val="center"/>
          </w:tcPr>
          <w:p w:rsidR="00A105DD" w:rsidRPr="00934A64" w:rsidRDefault="00A105DD" w:rsidP="00934A64">
            <w:pPr>
              <w:pStyle w:val="24"/>
            </w:pPr>
            <w:r w:rsidRPr="00934A64">
              <w:rPr>
                <w:rStyle w:val="224pt"/>
                <w:rFonts w:eastAsiaTheme="minorHAnsi"/>
                <w:sz w:val="20"/>
                <w:szCs w:val="20"/>
              </w:rPr>
              <w:t>10</w:t>
            </w:r>
          </w:p>
        </w:tc>
      </w:tr>
      <w:tr w:rsidR="004957BC" w:rsidRPr="00934A64" w:rsidTr="004957BC">
        <w:trPr>
          <w:trHeight w:hRule="exact" w:val="759"/>
          <w:jc w:val="center"/>
        </w:trPr>
        <w:tc>
          <w:tcPr>
            <w:tcW w:w="2006" w:type="pct"/>
            <w:tcBorders>
              <w:top w:val="single" w:sz="4" w:space="0" w:color="auto"/>
              <w:left w:val="single" w:sz="4" w:space="0" w:color="auto"/>
            </w:tcBorders>
            <w:shd w:val="clear" w:color="auto" w:fill="FFFFFF"/>
            <w:vAlign w:val="center"/>
          </w:tcPr>
          <w:p w:rsidR="004957BC" w:rsidRPr="00934A64" w:rsidRDefault="004957BC" w:rsidP="00934A64">
            <w:pPr>
              <w:pStyle w:val="24"/>
              <w:rPr>
                <w:color w:val="000000" w:themeColor="text1"/>
                <w:lang w:bidi="ru-RU"/>
              </w:rPr>
            </w:pPr>
            <w:r w:rsidRPr="00934A64">
              <w:rPr>
                <w:color w:val="000000" w:themeColor="text1"/>
                <w:lang w:bidi="ru-RU"/>
              </w:rPr>
              <w:t>Котельная №99(1м) СП ст. Кавказская, ул.60 лет СССР, 11</w:t>
            </w:r>
          </w:p>
        </w:tc>
        <w:tc>
          <w:tcPr>
            <w:tcW w:w="334" w:type="pct"/>
            <w:tcBorders>
              <w:top w:val="single" w:sz="4" w:space="0" w:color="auto"/>
              <w:left w:val="single" w:sz="4" w:space="0" w:color="auto"/>
            </w:tcBorders>
            <w:shd w:val="clear" w:color="auto" w:fill="FFFFFF"/>
            <w:vAlign w:val="center"/>
          </w:tcPr>
          <w:p w:rsidR="004957BC" w:rsidRPr="00934A64" w:rsidRDefault="004957BC" w:rsidP="00934A64">
            <w:pPr>
              <w:pStyle w:val="24"/>
              <w:rPr>
                <w:color w:val="000000" w:themeColor="text1"/>
                <w:lang w:bidi="ru-RU"/>
              </w:rPr>
            </w:pPr>
            <w:r w:rsidRPr="00934A64">
              <w:rPr>
                <w:color w:val="000000" w:themeColor="text1"/>
                <w:lang w:bidi="ru-RU"/>
              </w:rPr>
              <w:t>2025 - 2029</w:t>
            </w:r>
          </w:p>
        </w:tc>
        <w:tc>
          <w:tcPr>
            <w:tcW w:w="284"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t>4.72</w:t>
            </w:r>
          </w:p>
        </w:tc>
        <w:tc>
          <w:tcPr>
            <w:tcW w:w="323"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t>8746.58</w:t>
            </w:r>
          </w:p>
        </w:tc>
        <w:tc>
          <w:tcPr>
            <w:tcW w:w="322"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t>5.2</w:t>
            </w:r>
          </w:p>
        </w:tc>
        <w:tc>
          <w:tcPr>
            <w:tcW w:w="211"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3</w:t>
            </w:r>
          </w:p>
        </w:tc>
        <w:tc>
          <w:tcPr>
            <w:tcW w:w="406"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14580</w:t>
            </w:r>
          </w:p>
        </w:tc>
        <w:tc>
          <w:tcPr>
            <w:tcW w:w="335"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t>2850.42</w:t>
            </w:r>
          </w:p>
        </w:tc>
        <w:tc>
          <w:tcPr>
            <w:tcW w:w="393" w:type="pct"/>
            <w:tcBorders>
              <w:top w:val="single" w:sz="4" w:space="0" w:color="auto"/>
              <w:left w:val="single" w:sz="4" w:space="0" w:color="auto"/>
            </w:tcBorders>
            <w:shd w:val="clear" w:color="auto" w:fill="FFFFFF"/>
            <w:vAlign w:val="center"/>
          </w:tcPr>
          <w:p w:rsidR="004957BC" w:rsidRPr="00934A64" w:rsidRDefault="004957BC" w:rsidP="00934A64">
            <w:pPr>
              <w:pStyle w:val="24"/>
            </w:pPr>
            <w:r w:rsidRPr="00934A64">
              <w:t>8975,00</w:t>
            </w:r>
          </w:p>
        </w:tc>
        <w:tc>
          <w:tcPr>
            <w:tcW w:w="386" w:type="pct"/>
            <w:tcBorders>
              <w:top w:val="single" w:sz="4" w:space="0" w:color="auto"/>
              <w:left w:val="single" w:sz="4" w:space="0" w:color="auto"/>
              <w:right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2754.58</w:t>
            </w:r>
          </w:p>
        </w:tc>
      </w:tr>
      <w:tr w:rsidR="004957BC" w:rsidRPr="00934A64" w:rsidTr="004957BC">
        <w:trPr>
          <w:trHeight w:hRule="exact" w:val="842"/>
          <w:jc w:val="center"/>
        </w:trPr>
        <w:tc>
          <w:tcPr>
            <w:tcW w:w="2006"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rPr>
                <w:color w:val="000000" w:themeColor="text1"/>
                <w:lang w:bidi="ru-RU"/>
              </w:rPr>
            </w:pPr>
            <w:r w:rsidRPr="00934A64">
              <w:rPr>
                <w:color w:val="000000" w:themeColor="text1"/>
                <w:lang w:bidi="ru-RU"/>
              </w:rPr>
              <w:t xml:space="preserve">Котельная №2(2м) СП ст. Кавказская, </w:t>
            </w:r>
            <w:proofErr w:type="spellStart"/>
            <w:r w:rsidRPr="00934A64">
              <w:rPr>
                <w:color w:val="000000" w:themeColor="text1"/>
                <w:lang w:bidi="ru-RU"/>
              </w:rPr>
              <w:t>ул.К.Маркса</w:t>
            </w:r>
            <w:proofErr w:type="spellEnd"/>
            <w:r w:rsidRPr="00934A64">
              <w:rPr>
                <w:color w:val="000000" w:themeColor="text1"/>
                <w:lang w:bidi="ru-RU"/>
              </w:rPr>
              <w:t>, 149</w:t>
            </w:r>
          </w:p>
        </w:tc>
        <w:tc>
          <w:tcPr>
            <w:tcW w:w="334"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rPr>
                <w:color w:val="000000" w:themeColor="text1"/>
                <w:lang w:bidi="ru-RU"/>
              </w:rPr>
            </w:pPr>
            <w:r w:rsidRPr="00934A64">
              <w:rPr>
                <w:color w:val="000000" w:themeColor="text1"/>
                <w:lang w:bidi="ru-RU"/>
              </w:rPr>
              <w:t>2018</w:t>
            </w:r>
          </w:p>
        </w:tc>
        <w:tc>
          <w:tcPr>
            <w:tcW w:w="284"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6.36</w:t>
            </w:r>
          </w:p>
        </w:tc>
        <w:tc>
          <w:tcPr>
            <w:tcW w:w="323"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11774.24</w:t>
            </w:r>
          </w:p>
        </w:tc>
        <w:tc>
          <w:tcPr>
            <w:tcW w:w="322"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7</w:t>
            </w:r>
          </w:p>
        </w:tc>
        <w:tc>
          <w:tcPr>
            <w:tcW w:w="211"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4</w:t>
            </w:r>
          </w:p>
        </w:tc>
        <w:tc>
          <w:tcPr>
            <w:tcW w:w="406"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17560</w:t>
            </w:r>
          </w:p>
        </w:tc>
        <w:tc>
          <w:tcPr>
            <w:tcW w:w="335"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1569.98</w:t>
            </w:r>
          </w:p>
        </w:tc>
        <w:tc>
          <w:tcPr>
            <w:tcW w:w="393"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12460,00</w:t>
            </w:r>
          </w:p>
        </w:tc>
        <w:tc>
          <w:tcPr>
            <w:tcW w:w="386" w:type="pct"/>
            <w:tcBorders>
              <w:top w:val="single" w:sz="4" w:space="0" w:color="auto"/>
              <w:left w:val="single" w:sz="4" w:space="0" w:color="auto"/>
              <w:bottom w:val="single" w:sz="4" w:space="0" w:color="auto"/>
              <w:right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3530,02</w:t>
            </w:r>
          </w:p>
        </w:tc>
      </w:tr>
      <w:tr w:rsidR="004957BC" w:rsidRPr="00934A64" w:rsidTr="004957BC">
        <w:trPr>
          <w:trHeight w:hRule="exact" w:val="1137"/>
          <w:jc w:val="center"/>
        </w:trPr>
        <w:tc>
          <w:tcPr>
            <w:tcW w:w="2006"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rPr>
                <w:color w:val="000000" w:themeColor="text1"/>
                <w:lang w:bidi="ru-RU"/>
              </w:rPr>
            </w:pPr>
            <w:r w:rsidRPr="00934A64">
              <w:rPr>
                <w:color w:val="000000" w:themeColor="text1"/>
                <w:lang w:bidi="ru-RU"/>
              </w:rPr>
              <w:t>Котельная 3(1п) СП ст. Кавказская, ул.60 лет СССР, 11/1</w:t>
            </w:r>
          </w:p>
        </w:tc>
        <w:tc>
          <w:tcPr>
            <w:tcW w:w="334"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rPr>
                <w:color w:val="000000" w:themeColor="text1"/>
                <w:lang w:bidi="ru-RU"/>
              </w:rPr>
            </w:pPr>
            <w:r w:rsidRPr="00934A64">
              <w:rPr>
                <w:color w:val="000000" w:themeColor="text1"/>
                <w:lang w:bidi="ru-RU"/>
              </w:rPr>
              <w:t>2016</w:t>
            </w:r>
          </w:p>
        </w:tc>
        <w:tc>
          <w:tcPr>
            <w:tcW w:w="284"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5.09</w:t>
            </w:r>
          </w:p>
        </w:tc>
        <w:tc>
          <w:tcPr>
            <w:tcW w:w="323"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9419.39</w:t>
            </w:r>
          </w:p>
        </w:tc>
        <w:tc>
          <w:tcPr>
            <w:tcW w:w="322"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5.6</w:t>
            </w:r>
          </w:p>
        </w:tc>
        <w:tc>
          <w:tcPr>
            <w:tcW w:w="211"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2</w:t>
            </w:r>
          </w:p>
        </w:tc>
        <w:tc>
          <w:tcPr>
            <w:tcW w:w="406"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39568</w:t>
            </w:r>
          </w:p>
        </w:tc>
        <w:tc>
          <w:tcPr>
            <w:tcW w:w="335"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t>10138,00</w:t>
            </w:r>
          </w:p>
        </w:tc>
        <w:tc>
          <w:tcPr>
            <w:tcW w:w="393" w:type="pct"/>
            <w:tcBorders>
              <w:top w:val="single" w:sz="4" w:space="0" w:color="auto"/>
              <w:left w:val="single" w:sz="4" w:space="0" w:color="auto"/>
              <w:bottom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29430,00</w:t>
            </w:r>
          </w:p>
        </w:tc>
        <w:tc>
          <w:tcPr>
            <w:tcW w:w="386" w:type="pct"/>
            <w:tcBorders>
              <w:top w:val="single" w:sz="4" w:space="0" w:color="auto"/>
              <w:left w:val="single" w:sz="4" w:space="0" w:color="auto"/>
              <w:bottom w:val="single" w:sz="4" w:space="0" w:color="auto"/>
              <w:right w:val="single" w:sz="4" w:space="0" w:color="auto"/>
            </w:tcBorders>
            <w:shd w:val="clear" w:color="auto" w:fill="FFFFFF"/>
            <w:vAlign w:val="center"/>
          </w:tcPr>
          <w:p w:rsidR="004957BC" w:rsidRPr="00934A64" w:rsidRDefault="004957BC" w:rsidP="00934A64">
            <w:pPr>
              <w:pStyle w:val="24"/>
            </w:pPr>
            <w:r w:rsidRPr="00934A64">
              <w:rPr>
                <w:rStyle w:val="224pt"/>
                <w:rFonts w:eastAsiaTheme="minorHAnsi"/>
                <w:sz w:val="20"/>
                <w:szCs w:val="20"/>
              </w:rPr>
              <w:t>0</w:t>
            </w:r>
          </w:p>
        </w:tc>
      </w:tr>
    </w:tbl>
    <w:p w:rsidR="00C9725B" w:rsidRDefault="00C9725B" w:rsidP="00C9725B">
      <w:pPr>
        <w:tabs>
          <w:tab w:val="left" w:pos="709"/>
        </w:tabs>
        <w:spacing w:line="240" w:lineRule="auto"/>
        <w:ind w:right="118" w:firstLine="426"/>
        <w:rPr>
          <w:rFonts w:cs="Times New Roman"/>
          <w:szCs w:val="24"/>
        </w:rPr>
      </w:pPr>
    </w:p>
    <w:p w:rsidR="00C9725B" w:rsidRDefault="00C9725B">
      <w:pPr>
        <w:rPr>
          <w:rFonts w:cs="Times New Roman"/>
          <w:szCs w:val="24"/>
        </w:rPr>
      </w:pPr>
      <w:r>
        <w:rPr>
          <w:rFonts w:cs="Times New Roman"/>
          <w:szCs w:val="24"/>
        </w:rPr>
        <w:br w:type="page"/>
      </w:r>
    </w:p>
    <w:p w:rsidR="00B2642B" w:rsidRDefault="00B2642B" w:rsidP="00B2642B">
      <w:pPr>
        <w:tabs>
          <w:tab w:val="left" w:pos="709"/>
        </w:tabs>
        <w:spacing w:line="240" w:lineRule="auto"/>
        <w:ind w:right="118" w:firstLine="426"/>
        <w:rPr>
          <w:rFonts w:cs="Times New Roman"/>
          <w:szCs w:val="24"/>
        </w:rPr>
        <w:sectPr w:rsidR="00B2642B" w:rsidSect="00C9725B">
          <w:pgSz w:w="16838" w:h="11906" w:orient="landscape" w:code="9"/>
          <w:pgMar w:top="720" w:right="720" w:bottom="720" w:left="720" w:header="709" w:footer="709" w:gutter="0"/>
          <w:cols w:space="708"/>
          <w:docGrid w:linePitch="360"/>
        </w:sectPr>
      </w:pPr>
    </w:p>
    <w:p w:rsidR="00B2642B" w:rsidRPr="00FC0FED" w:rsidRDefault="00B2642B" w:rsidP="00934A64">
      <w:pPr>
        <w:pStyle w:val="2"/>
      </w:pPr>
      <w:bookmarkStart w:id="32" w:name="_Toc424116402"/>
      <w:proofErr w:type="gramStart"/>
      <w:r w:rsidRPr="00FC0FED">
        <w:lastRenderedPageBreak/>
        <w:t>б)</w:t>
      </w:r>
      <w:r w:rsidRPr="00FC0FED">
        <w:tab/>
      </w:r>
      <w:proofErr w:type="gramEnd"/>
      <w:r w:rsidRPr="00FC0FED">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32"/>
    </w:p>
    <w:p w:rsidR="00B2642B" w:rsidRPr="00C1518A" w:rsidRDefault="00B2642B" w:rsidP="00934A64">
      <w:pPr>
        <w:pStyle w:val="a7"/>
      </w:pPr>
      <w:r w:rsidRPr="00B2642B">
        <w:t>Таблица 1.16 Величина необходимых инвестиций в строительство, реконструкцию и техническое перевооружение тепловых сетей на каждом этапе.</w:t>
      </w:r>
    </w:p>
    <w:tbl>
      <w:tblPr>
        <w:tblW w:w="0" w:type="auto"/>
        <w:jc w:val="center"/>
        <w:tblCellMar>
          <w:left w:w="10" w:type="dxa"/>
          <w:right w:w="10" w:type="dxa"/>
        </w:tblCellMar>
        <w:tblLook w:val="0000" w:firstRow="0" w:lastRow="0" w:firstColumn="0" w:lastColumn="0" w:noHBand="0" w:noVBand="0"/>
      </w:tblPr>
      <w:tblGrid>
        <w:gridCol w:w="4673"/>
        <w:gridCol w:w="1418"/>
        <w:gridCol w:w="850"/>
        <w:gridCol w:w="567"/>
        <w:gridCol w:w="992"/>
        <w:gridCol w:w="1134"/>
        <w:gridCol w:w="822"/>
      </w:tblGrid>
      <w:tr w:rsidR="00B2642B" w:rsidRPr="004957BC" w:rsidTr="004957BC">
        <w:trPr>
          <w:trHeight w:hRule="exact" w:val="813"/>
          <w:jc w:val="center"/>
        </w:trPr>
        <w:tc>
          <w:tcPr>
            <w:tcW w:w="4673" w:type="dxa"/>
            <w:vMerge w:val="restart"/>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3"/>
                <w:rFonts w:eastAsiaTheme="minorHAnsi"/>
                <w:color w:val="000000" w:themeColor="text1"/>
                <w:sz w:val="20"/>
                <w:szCs w:val="20"/>
              </w:rPr>
              <w:t>Источник теплоснабжения</w:t>
            </w:r>
          </w:p>
        </w:tc>
        <w:tc>
          <w:tcPr>
            <w:tcW w:w="1418" w:type="dxa"/>
            <w:vMerge w:val="restart"/>
            <w:tcBorders>
              <w:top w:val="single" w:sz="4" w:space="0" w:color="auto"/>
              <w:left w:val="single" w:sz="4" w:space="0" w:color="auto"/>
            </w:tcBorders>
            <w:shd w:val="clear" w:color="auto" w:fill="FFFFFF"/>
            <w:textDirection w:val="btLr"/>
            <w:vAlign w:val="center"/>
          </w:tcPr>
          <w:p w:rsidR="00B2642B" w:rsidRPr="004957BC" w:rsidRDefault="00B2642B" w:rsidP="00934A64">
            <w:pPr>
              <w:pStyle w:val="24"/>
            </w:pPr>
            <w:r w:rsidRPr="004957BC">
              <w:rPr>
                <w:rStyle w:val="23"/>
                <w:rFonts w:eastAsiaTheme="minorHAnsi"/>
                <w:color w:val="000000" w:themeColor="text1"/>
                <w:sz w:val="20"/>
                <w:szCs w:val="20"/>
              </w:rPr>
              <w:t>Планируемый срок внедрения мероприятий (введения в эксплуатацию)</w:t>
            </w:r>
          </w:p>
        </w:tc>
        <w:tc>
          <w:tcPr>
            <w:tcW w:w="850" w:type="dxa"/>
            <w:vMerge w:val="restart"/>
            <w:tcBorders>
              <w:top w:val="single" w:sz="4" w:space="0" w:color="auto"/>
              <w:left w:val="single" w:sz="4" w:space="0" w:color="auto"/>
            </w:tcBorders>
            <w:shd w:val="clear" w:color="auto" w:fill="FFFFFF"/>
            <w:textDirection w:val="btLr"/>
            <w:vAlign w:val="center"/>
          </w:tcPr>
          <w:p w:rsidR="00B2642B" w:rsidRPr="004957BC" w:rsidRDefault="00B2642B" w:rsidP="00934A64">
            <w:pPr>
              <w:pStyle w:val="24"/>
            </w:pPr>
            <w:r w:rsidRPr="004957BC">
              <w:rPr>
                <w:rStyle w:val="23"/>
                <w:rFonts w:eastAsiaTheme="minorHAnsi"/>
                <w:color w:val="000000" w:themeColor="text1"/>
                <w:sz w:val="20"/>
                <w:szCs w:val="20"/>
              </w:rPr>
              <w:t>Максимальная тепловая нагрузка, Гкал/ч</w:t>
            </w:r>
          </w:p>
        </w:tc>
        <w:tc>
          <w:tcPr>
            <w:tcW w:w="567" w:type="dxa"/>
            <w:vMerge w:val="restart"/>
            <w:tcBorders>
              <w:top w:val="single" w:sz="4" w:space="0" w:color="auto"/>
              <w:left w:val="single" w:sz="4" w:space="0" w:color="auto"/>
            </w:tcBorders>
            <w:shd w:val="clear" w:color="auto" w:fill="FFFFFF"/>
            <w:textDirection w:val="btLr"/>
            <w:vAlign w:val="center"/>
          </w:tcPr>
          <w:p w:rsidR="00B2642B" w:rsidRPr="004957BC" w:rsidRDefault="00B2642B" w:rsidP="00934A64">
            <w:pPr>
              <w:pStyle w:val="24"/>
            </w:pPr>
            <w:proofErr w:type="spellStart"/>
            <w:r w:rsidRPr="004957BC">
              <w:rPr>
                <w:rStyle w:val="23"/>
                <w:rFonts w:eastAsiaTheme="minorHAnsi"/>
                <w:color w:val="000000" w:themeColor="text1"/>
                <w:sz w:val="20"/>
                <w:szCs w:val="20"/>
              </w:rPr>
              <w:t>Протяж</w:t>
            </w:r>
            <w:proofErr w:type="spellEnd"/>
            <w:r w:rsidRPr="004957BC">
              <w:rPr>
                <w:rStyle w:val="23"/>
                <w:rFonts w:eastAsiaTheme="minorHAnsi"/>
                <w:color w:val="000000" w:themeColor="text1"/>
                <w:sz w:val="20"/>
                <w:szCs w:val="20"/>
              </w:rPr>
              <w:t xml:space="preserve">. </w:t>
            </w:r>
            <w:proofErr w:type="spellStart"/>
            <w:r w:rsidRPr="004957BC">
              <w:rPr>
                <w:rStyle w:val="23"/>
                <w:rFonts w:eastAsiaTheme="minorHAnsi"/>
                <w:color w:val="000000" w:themeColor="text1"/>
                <w:sz w:val="20"/>
                <w:szCs w:val="20"/>
              </w:rPr>
              <w:t>тепл</w:t>
            </w:r>
            <w:proofErr w:type="spellEnd"/>
            <w:r w:rsidRPr="004957BC">
              <w:rPr>
                <w:rStyle w:val="23"/>
                <w:rFonts w:eastAsiaTheme="minorHAnsi"/>
                <w:color w:val="000000" w:themeColor="text1"/>
                <w:sz w:val="20"/>
                <w:szCs w:val="20"/>
              </w:rPr>
              <w:t>, сетей (</w:t>
            </w:r>
            <w:r w:rsidR="00FC0FED">
              <w:rPr>
                <w:rStyle w:val="23"/>
                <w:rFonts w:eastAsiaTheme="minorHAnsi"/>
                <w:color w:val="000000" w:themeColor="text1"/>
                <w:sz w:val="20"/>
                <w:szCs w:val="20"/>
              </w:rPr>
              <w:t>4</w:t>
            </w:r>
            <w:r w:rsidRPr="004957BC">
              <w:rPr>
                <w:rStyle w:val="23"/>
                <w:rFonts w:eastAsiaTheme="minorHAnsi"/>
                <w:color w:val="000000" w:themeColor="text1"/>
                <w:sz w:val="20"/>
                <w:szCs w:val="20"/>
              </w:rPr>
              <w:t>х-труб), км</w:t>
            </w:r>
          </w:p>
        </w:tc>
        <w:tc>
          <w:tcPr>
            <w:tcW w:w="2948" w:type="dxa"/>
            <w:gridSpan w:val="3"/>
            <w:tcBorders>
              <w:top w:val="single" w:sz="4" w:space="0" w:color="auto"/>
              <w:left w:val="single" w:sz="4" w:space="0" w:color="auto"/>
              <w:right w:val="single" w:sz="4" w:space="0" w:color="auto"/>
            </w:tcBorders>
            <w:shd w:val="clear" w:color="auto" w:fill="FFFFFF"/>
            <w:vAlign w:val="center"/>
          </w:tcPr>
          <w:p w:rsidR="00B2642B" w:rsidRPr="004957BC" w:rsidRDefault="00B2642B" w:rsidP="00934A64">
            <w:pPr>
              <w:pStyle w:val="24"/>
            </w:pPr>
            <w:r w:rsidRPr="004957BC">
              <w:rPr>
                <w:rStyle w:val="23"/>
                <w:rFonts w:eastAsiaTheme="minorHAnsi"/>
                <w:color w:val="000000" w:themeColor="text1"/>
                <w:sz w:val="20"/>
                <w:szCs w:val="20"/>
              </w:rPr>
              <w:t>Величина инвестиций (</w:t>
            </w:r>
            <w:proofErr w:type="spellStart"/>
            <w:r w:rsidRPr="004957BC">
              <w:rPr>
                <w:rStyle w:val="23"/>
                <w:rFonts w:eastAsiaTheme="minorHAnsi"/>
                <w:color w:val="000000" w:themeColor="text1"/>
                <w:sz w:val="20"/>
                <w:szCs w:val="20"/>
              </w:rPr>
              <w:t>тыс.руб</w:t>
            </w:r>
            <w:proofErr w:type="spellEnd"/>
            <w:r w:rsidRPr="004957BC">
              <w:rPr>
                <w:rStyle w:val="23"/>
                <w:rFonts w:eastAsiaTheme="minorHAnsi"/>
                <w:color w:val="000000" w:themeColor="text1"/>
                <w:sz w:val="20"/>
                <w:szCs w:val="20"/>
              </w:rPr>
              <w:t>.)</w:t>
            </w:r>
          </w:p>
        </w:tc>
      </w:tr>
      <w:tr w:rsidR="00B2642B" w:rsidRPr="004957BC" w:rsidTr="004957BC">
        <w:trPr>
          <w:trHeight w:hRule="exact" w:val="1400"/>
          <w:jc w:val="center"/>
        </w:trPr>
        <w:tc>
          <w:tcPr>
            <w:tcW w:w="4673" w:type="dxa"/>
            <w:vMerge/>
            <w:tcBorders>
              <w:left w:val="single" w:sz="4" w:space="0" w:color="auto"/>
            </w:tcBorders>
            <w:shd w:val="clear" w:color="auto" w:fill="FFFFFF"/>
            <w:vAlign w:val="center"/>
          </w:tcPr>
          <w:p w:rsidR="00B2642B" w:rsidRPr="004957BC" w:rsidRDefault="00B2642B" w:rsidP="00934A64">
            <w:pPr>
              <w:pStyle w:val="24"/>
            </w:pPr>
          </w:p>
        </w:tc>
        <w:tc>
          <w:tcPr>
            <w:tcW w:w="1418" w:type="dxa"/>
            <w:vMerge/>
            <w:tcBorders>
              <w:left w:val="single" w:sz="4" w:space="0" w:color="auto"/>
            </w:tcBorders>
            <w:shd w:val="clear" w:color="auto" w:fill="FFFFFF"/>
            <w:textDirection w:val="btLr"/>
            <w:vAlign w:val="center"/>
          </w:tcPr>
          <w:p w:rsidR="00B2642B" w:rsidRPr="004957BC" w:rsidRDefault="00B2642B" w:rsidP="00934A64">
            <w:pPr>
              <w:pStyle w:val="24"/>
            </w:pPr>
          </w:p>
        </w:tc>
        <w:tc>
          <w:tcPr>
            <w:tcW w:w="850" w:type="dxa"/>
            <w:vMerge/>
            <w:tcBorders>
              <w:left w:val="single" w:sz="4" w:space="0" w:color="auto"/>
            </w:tcBorders>
            <w:shd w:val="clear" w:color="auto" w:fill="FFFFFF"/>
            <w:textDirection w:val="btLr"/>
            <w:vAlign w:val="center"/>
          </w:tcPr>
          <w:p w:rsidR="00B2642B" w:rsidRPr="004957BC" w:rsidRDefault="00B2642B" w:rsidP="00934A64">
            <w:pPr>
              <w:pStyle w:val="24"/>
            </w:pPr>
          </w:p>
        </w:tc>
        <w:tc>
          <w:tcPr>
            <w:tcW w:w="567" w:type="dxa"/>
            <w:vMerge/>
            <w:tcBorders>
              <w:left w:val="single" w:sz="4" w:space="0" w:color="auto"/>
            </w:tcBorders>
            <w:shd w:val="clear" w:color="auto" w:fill="FFFFFF"/>
            <w:textDirection w:val="btLr"/>
            <w:vAlign w:val="center"/>
          </w:tcPr>
          <w:p w:rsidR="00B2642B" w:rsidRPr="004957BC" w:rsidRDefault="00B2642B" w:rsidP="00934A64">
            <w:pPr>
              <w:pStyle w:val="24"/>
            </w:pPr>
          </w:p>
        </w:tc>
        <w:tc>
          <w:tcPr>
            <w:tcW w:w="992"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3"/>
                <w:rFonts w:eastAsiaTheme="minorHAnsi"/>
                <w:color w:val="000000" w:themeColor="text1"/>
                <w:sz w:val="20"/>
                <w:szCs w:val="20"/>
              </w:rPr>
              <w:t>Всего</w:t>
            </w:r>
          </w:p>
        </w:tc>
        <w:tc>
          <w:tcPr>
            <w:tcW w:w="1134" w:type="dxa"/>
            <w:tcBorders>
              <w:top w:val="single" w:sz="4" w:space="0" w:color="auto"/>
              <w:left w:val="single" w:sz="4" w:space="0" w:color="auto"/>
            </w:tcBorders>
            <w:shd w:val="clear" w:color="auto" w:fill="FFFFFF"/>
            <w:textDirection w:val="btLr"/>
            <w:vAlign w:val="center"/>
          </w:tcPr>
          <w:p w:rsidR="00B2642B" w:rsidRPr="004957BC" w:rsidRDefault="00B2642B" w:rsidP="00934A64">
            <w:pPr>
              <w:pStyle w:val="24"/>
            </w:pPr>
            <w:r w:rsidRPr="004957BC">
              <w:rPr>
                <w:rStyle w:val="23"/>
                <w:rFonts w:eastAsiaTheme="minorHAnsi"/>
                <w:color w:val="000000" w:themeColor="text1"/>
                <w:sz w:val="20"/>
                <w:szCs w:val="20"/>
              </w:rPr>
              <w:t>стоимость</w:t>
            </w:r>
          </w:p>
          <w:p w:rsidR="00B2642B" w:rsidRPr="004957BC" w:rsidRDefault="00B2642B" w:rsidP="00934A64">
            <w:pPr>
              <w:pStyle w:val="24"/>
            </w:pPr>
            <w:r w:rsidRPr="004957BC">
              <w:rPr>
                <w:rStyle w:val="23"/>
                <w:rFonts w:eastAsiaTheme="minorHAnsi"/>
                <w:color w:val="000000" w:themeColor="text1"/>
                <w:sz w:val="20"/>
                <w:szCs w:val="20"/>
              </w:rPr>
              <w:t>наружных</w:t>
            </w:r>
          </w:p>
          <w:p w:rsidR="00B2642B" w:rsidRPr="004957BC" w:rsidRDefault="00B2642B" w:rsidP="00934A64">
            <w:pPr>
              <w:pStyle w:val="24"/>
            </w:pPr>
            <w:r w:rsidRPr="004957BC">
              <w:rPr>
                <w:rStyle w:val="23"/>
                <w:rFonts w:eastAsiaTheme="minorHAnsi"/>
                <w:color w:val="000000" w:themeColor="text1"/>
                <w:sz w:val="20"/>
                <w:szCs w:val="20"/>
              </w:rPr>
              <w:t>теплосетей</w:t>
            </w:r>
          </w:p>
        </w:tc>
        <w:tc>
          <w:tcPr>
            <w:tcW w:w="822" w:type="dxa"/>
            <w:tcBorders>
              <w:top w:val="single" w:sz="4" w:space="0" w:color="auto"/>
              <w:left w:val="single" w:sz="4" w:space="0" w:color="auto"/>
              <w:right w:val="single" w:sz="4" w:space="0" w:color="auto"/>
            </w:tcBorders>
            <w:shd w:val="clear" w:color="auto" w:fill="FFFFFF"/>
            <w:textDirection w:val="btLr"/>
            <w:vAlign w:val="center"/>
          </w:tcPr>
          <w:p w:rsidR="00B2642B" w:rsidRPr="004957BC" w:rsidRDefault="00B2642B" w:rsidP="00934A64">
            <w:pPr>
              <w:pStyle w:val="24"/>
            </w:pPr>
            <w:r w:rsidRPr="004957BC">
              <w:rPr>
                <w:rStyle w:val="23"/>
                <w:rFonts w:eastAsiaTheme="minorHAnsi"/>
                <w:color w:val="000000" w:themeColor="text1"/>
                <w:sz w:val="20"/>
                <w:szCs w:val="20"/>
              </w:rPr>
              <w:t>ПИР</w:t>
            </w:r>
          </w:p>
        </w:tc>
      </w:tr>
      <w:tr w:rsidR="00B2642B" w:rsidRPr="004957BC" w:rsidTr="004957BC">
        <w:trPr>
          <w:trHeight w:hRule="exact" w:val="198"/>
          <w:jc w:val="center"/>
        </w:trPr>
        <w:tc>
          <w:tcPr>
            <w:tcW w:w="4673"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1</w:t>
            </w:r>
          </w:p>
        </w:tc>
        <w:tc>
          <w:tcPr>
            <w:tcW w:w="1418"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2</w:t>
            </w:r>
          </w:p>
        </w:tc>
        <w:tc>
          <w:tcPr>
            <w:tcW w:w="850"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3</w:t>
            </w:r>
          </w:p>
        </w:tc>
        <w:tc>
          <w:tcPr>
            <w:tcW w:w="567"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4</w:t>
            </w:r>
          </w:p>
        </w:tc>
        <w:tc>
          <w:tcPr>
            <w:tcW w:w="992"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5</w:t>
            </w:r>
          </w:p>
        </w:tc>
        <w:tc>
          <w:tcPr>
            <w:tcW w:w="1134" w:type="dxa"/>
            <w:tcBorders>
              <w:top w:val="single" w:sz="4" w:space="0" w:color="auto"/>
              <w:lef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6</w:t>
            </w:r>
          </w:p>
        </w:tc>
        <w:tc>
          <w:tcPr>
            <w:tcW w:w="822" w:type="dxa"/>
            <w:tcBorders>
              <w:top w:val="single" w:sz="4" w:space="0" w:color="auto"/>
              <w:left w:val="single" w:sz="4" w:space="0" w:color="auto"/>
              <w:right w:val="single" w:sz="4" w:space="0" w:color="auto"/>
            </w:tcBorders>
            <w:shd w:val="clear" w:color="auto" w:fill="FFFFFF"/>
            <w:vAlign w:val="center"/>
          </w:tcPr>
          <w:p w:rsidR="00B2642B" w:rsidRPr="004957BC" w:rsidRDefault="00B2642B" w:rsidP="00934A64">
            <w:pPr>
              <w:pStyle w:val="24"/>
            </w:pPr>
            <w:r w:rsidRPr="004957BC">
              <w:rPr>
                <w:rStyle w:val="275pt"/>
                <w:rFonts w:eastAsiaTheme="minorHAnsi"/>
                <w:color w:val="000000" w:themeColor="text1"/>
                <w:sz w:val="20"/>
                <w:szCs w:val="20"/>
              </w:rPr>
              <w:t>7</w:t>
            </w:r>
          </w:p>
        </w:tc>
      </w:tr>
      <w:tr w:rsidR="00FC0FED" w:rsidRPr="004957BC" w:rsidTr="004957BC">
        <w:trPr>
          <w:trHeight w:hRule="exact" w:val="717"/>
          <w:jc w:val="center"/>
        </w:trPr>
        <w:tc>
          <w:tcPr>
            <w:tcW w:w="4673" w:type="dxa"/>
            <w:tcBorders>
              <w:top w:val="single" w:sz="4" w:space="0" w:color="auto"/>
              <w:left w:val="single" w:sz="4" w:space="0" w:color="auto"/>
            </w:tcBorders>
            <w:shd w:val="clear" w:color="auto" w:fill="FFFFFF"/>
            <w:vAlign w:val="center"/>
          </w:tcPr>
          <w:p w:rsidR="00FC0FED" w:rsidRPr="00FC0FED" w:rsidRDefault="00FC0FED" w:rsidP="00934A64">
            <w:pPr>
              <w:pStyle w:val="24"/>
              <w:rPr>
                <w:lang w:bidi="ru-RU"/>
              </w:rPr>
            </w:pPr>
            <w:r w:rsidRPr="00FC0FED">
              <w:rPr>
                <w:lang w:bidi="ru-RU"/>
              </w:rPr>
              <w:t>Котельная №99(1м) СП ст. Кавказская, ул.60 лет СССР, 11</w:t>
            </w:r>
          </w:p>
        </w:tc>
        <w:tc>
          <w:tcPr>
            <w:tcW w:w="1418" w:type="dxa"/>
            <w:tcBorders>
              <w:top w:val="single" w:sz="4" w:space="0" w:color="auto"/>
              <w:left w:val="single" w:sz="4" w:space="0" w:color="auto"/>
            </w:tcBorders>
            <w:shd w:val="clear" w:color="auto" w:fill="FFFFFF"/>
            <w:vAlign w:val="center"/>
          </w:tcPr>
          <w:p w:rsidR="00FC0FED" w:rsidRPr="00FC0FED" w:rsidRDefault="00FC0FED" w:rsidP="00934A64">
            <w:pPr>
              <w:pStyle w:val="24"/>
              <w:rPr>
                <w:lang w:bidi="ru-RU"/>
              </w:rPr>
            </w:pPr>
            <w:r w:rsidRPr="00FC0FED">
              <w:rPr>
                <w:lang w:bidi="ru-RU"/>
              </w:rPr>
              <w:t>2025 - 2029</w:t>
            </w:r>
          </w:p>
        </w:tc>
        <w:tc>
          <w:tcPr>
            <w:tcW w:w="850" w:type="dxa"/>
            <w:tcBorders>
              <w:top w:val="single" w:sz="4" w:space="0" w:color="auto"/>
              <w:left w:val="single" w:sz="4" w:space="0" w:color="auto"/>
            </w:tcBorders>
            <w:shd w:val="clear" w:color="auto" w:fill="FFFFFF"/>
            <w:vAlign w:val="center"/>
          </w:tcPr>
          <w:p w:rsidR="00FC0FED" w:rsidRPr="00FC0FED" w:rsidRDefault="00FC0FED" w:rsidP="00934A64">
            <w:pPr>
              <w:pStyle w:val="24"/>
            </w:pPr>
            <w:r w:rsidRPr="00FC0FED">
              <w:t>4.72</w:t>
            </w:r>
          </w:p>
        </w:tc>
        <w:tc>
          <w:tcPr>
            <w:tcW w:w="567" w:type="dxa"/>
            <w:tcBorders>
              <w:top w:val="single" w:sz="4" w:space="0" w:color="auto"/>
              <w:left w:val="single" w:sz="4" w:space="0" w:color="auto"/>
            </w:tcBorders>
            <w:shd w:val="clear" w:color="auto" w:fill="FFFFFF"/>
            <w:vAlign w:val="center"/>
          </w:tcPr>
          <w:p w:rsidR="00FC0FED" w:rsidRPr="004957BC" w:rsidRDefault="00FC0FED" w:rsidP="00934A64">
            <w:pPr>
              <w:pStyle w:val="24"/>
            </w:pPr>
            <w:r w:rsidRPr="004957BC">
              <w:rPr>
                <w:rStyle w:val="23"/>
                <w:rFonts w:eastAsiaTheme="minorHAnsi"/>
                <w:color w:val="000000" w:themeColor="text1"/>
                <w:sz w:val="20"/>
                <w:szCs w:val="20"/>
              </w:rPr>
              <w:t>0</w:t>
            </w:r>
          </w:p>
        </w:tc>
        <w:tc>
          <w:tcPr>
            <w:tcW w:w="992" w:type="dxa"/>
            <w:tcBorders>
              <w:top w:val="single" w:sz="4" w:space="0" w:color="auto"/>
              <w:left w:val="single" w:sz="4" w:space="0" w:color="auto"/>
            </w:tcBorders>
            <w:shd w:val="clear" w:color="auto" w:fill="FFFFFF"/>
            <w:vAlign w:val="center"/>
          </w:tcPr>
          <w:p w:rsidR="00FC0FED" w:rsidRPr="004957BC" w:rsidRDefault="00FC0FED" w:rsidP="00934A64">
            <w:pPr>
              <w:pStyle w:val="24"/>
            </w:pPr>
            <w:r w:rsidRPr="004957BC">
              <w:rPr>
                <w:rStyle w:val="23"/>
                <w:rFonts w:eastAsiaTheme="minorHAnsi"/>
                <w:color w:val="000000" w:themeColor="text1"/>
                <w:sz w:val="20"/>
                <w:szCs w:val="20"/>
              </w:rPr>
              <w:t>0</w:t>
            </w:r>
          </w:p>
        </w:tc>
        <w:tc>
          <w:tcPr>
            <w:tcW w:w="1134" w:type="dxa"/>
            <w:tcBorders>
              <w:top w:val="single" w:sz="4" w:space="0" w:color="auto"/>
              <w:left w:val="single" w:sz="4" w:space="0" w:color="auto"/>
            </w:tcBorders>
            <w:shd w:val="clear" w:color="auto" w:fill="FFFFFF"/>
            <w:vAlign w:val="center"/>
          </w:tcPr>
          <w:p w:rsidR="00FC0FED" w:rsidRPr="004957BC" w:rsidRDefault="00FC0FED" w:rsidP="00934A64">
            <w:pPr>
              <w:pStyle w:val="24"/>
            </w:pPr>
            <w:r>
              <w:rPr>
                <w:rStyle w:val="23"/>
                <w:rFonts w:eastAsiaTheme="minorHAnsi"/>
                <w:color w:val="000000" w:themeColor="text1"/>
                <w:sz w:val="20"/>
                <w:szCs w:val="20"/>
              </w:rPr>
              <w:t>0</w:t>
            </w:r>
          </w:p>
        </w:tc>
        <w:tc>
          <w:tcPr>
            <w:tcW w:w="822" w:type="dxa"/>
            <w:tcBorders>
              <w:top w:val="single" w:sz="4" w:space="0" w:color="auto"/>
              <w:left w:val="single" w:sz="4" w:space="0" w:color="auto"/>
              <w:right w:val="single" w:sz="4" w:space="0" w:color="auto"/>
            </w:tcBorders>
            <w:shd w:val="clear" w:color="auto" w:fill="FFFFFF"/>
            <w:vAlign w:val="center"/>
          </w:tcPr>
          <w:p w:rsidR="00FC0FED" w:rsidRPr="004957BC" w:rsidRDefault="00FC0FED" w:rsidP="00934A64">
            <w:pPr>
              <w:pStyle w:val="24"/>
            </w:pPr>
            <w:r>
              <w:rPr>
                <w:rStyle w:val="23"/>
                <w:rFonts w:eastAsiaTheme="minorHAnsi"/>
                <w:color w:val="000000" w:themeColor="text1"/>
                <w:sz w:val="20"/>
                <w:szCs w:val="20"/>
              </w:rPr>
              <w:t>0</w:t>
            </w:r>
          </w:p>
        </w:tc>
      </w:tr>
      <w:tr w:rsidR="00FC0FED" w:rsidRPr="004957BC" w:rsidTr="00FC0FED">
        <w:trPr>
          <w:trHeight w:hRule="exact" w:val="706"/>
          <w:jc w:val="center"/>
        </w:trPr>
        <w:tc>
          <w:tcPr>
            <w:tcW w:w="4673" w:type="dxa"/>
            <w:tcBorders>
              <w:top w:val="single" w:sz="4" w:space="0" w:color="auto"/>
              <w:left w:val="single" w:sz="4" w:space="0" w:color="auto"/>
              <w:bottom w:val="single" w:sz="4" w:space="0" w:color="auto"/>
            </w:tcBorders>
            <w:shd w:val="clear" w:color="auto" w:fill="FFFFFF"/>
            <w:vAlign w:val="center"/>
          </w:tcPr>
          <w:p w:rsidR="00FC0FED" w:rsidRPr="00FC0FED" w:rsidRDefault="00FC0FED" w:rsidP="00934A64">
            <w:pPr>
              <w:pStyle w:val="24"/>
              <w:rPr>
                <w:lang w:bidi="ru-RU"/>
              </w:rPr>
            </w:pPr>
            <w:r w:rsidRPr="00FC0FED">
              <w:rPr>
                <w:lang w:bidi="ru-RU"/>
              </w:rPr>
              <w:t xml:space="preserve">Котельная №2(2м) СП ст. Кавказская, </w:t>
            </w:r>
            <w:proofErr w:type="spellStart"/>
            <w:r w:rsidRPr="00FC0FED">
              <w:rPr>
                <w:lang w:bidi="ru-RU"/>
              </w:rPr>
              <w:t>ул.К.Маркса</w:t>
            </w:r>
            <w:proofErr w:type="spellEnd"/>
            <w:r w:rsidRPr="00FC0FED">
              <w:rPr>
                <w:lang w:bidi="ru-RU"/>
              </w:rPr>
              <w:t>, 149</w:t>
            </w:r>
          </w:p>
        </w:tc>
        <w:tc>
          <w:tcPr>
            <w:tcW w:w="1418" w:type="dxa"/>
            <w:tcBorders>
              <w:top w:val="single" w:sz="4" w:space="0" w:color="auto"/>
              <w:left w:val="single" w:sz="4" w:space="0" w:color="auto"/>
              <w:bottom w:val="single" w:sz="4" w:space="0" w:color="auto"/>
            </w:tcBorders>
            <w:shd w:val="clear" w:color="auto" w:fill="FFFFFF"/>
            <w:vAlign w:val="center"/>
          </w:tcPr>
          <w:p w:rsidR="00FC0FED" w:rsidRPr="00FC0FED" w:rsidRDefault="00FC0FED" w:rsidP="00934A64">
            <w:pPr>
              <w:pStyle w:val="24"/>
              <w:rPr>
                <w:lang w:bidi="ru-RU"/>
              </w:rPr>
            </w:pPr>
            <w:r w:rsidRPr="00FC0FED">
              <w:rPr>
                <w:lang w:bidi="ru-RU"/>
              </w:rPr>
              <w:t>2018</w:t>
            </w:r>
          </w:p>
        </w:tc>
        <w:tc>
          <w:tcPr>
            <w:tcW w:w="850" w:type="dxa"/>
            <w:tcBorders>
              <w:top w:val="single" w:sz="4" w:space="0" w:color="auto"/>
              <w:left w:val="single" w:sz="4" w:space="0" w:color="auto"/>
              <w:bottom w:val="single" w:sz="4" w:space="0" w:color="auto"/>
            </w:tcBorders>
            <w:shd w:val="clear" w:color="auto" w:fill="FFFFFF"/>
            <w:vAlign w:val="center"/>
          </w:tcPr>
          <w:p w:rsidR="00FC0FED" w:rsidRPr="00FC0FED" w:rsidRDefault="00FC0FED" w:rsidP="00934A64">
            <w:pPr>
              <w:pStyle w:val="24"/>
            </w:pPr>
            <w:r w:rsidRPr="00FC0FED">
              <w:t>6.36</w:t>
            </w:r>
          </w:p>
        </w:tc>
        <w:tc>
          <w:tcPr>
            <w:tcW w:w="567" w:type="dxa"/>
            <w:tcBorders>
              <w:top w:val="single" w:sz="4" w:space="0" w:color="auto"/>
              <w:left w:val="single" w:sz="4" w:space="0" w:color="auto"/>
              <w:bottom w:val="single" w:sz="4" w:space="0" w:color="auto"/>
            </w:tcBorders>
            <w:shd w:val="clear" w:color="auto" w:fill="FFFFFF"/>
            <w:vAlign w:val="center"/>
          </w:tcPr>
          <w:p w:rsidR="00FC0FED" w:rsidRPr="004957BC" w:rsidRDefault="00FC0FED" w:rsidP="00934A64">
            <w:pPr>
              <w:pStyle w:val="24"/>
            </w:pPr>
            <w:r w:rsidRPr="004957BC">
              <w:rPr>
                <w:rStyle w:val="23"/>
                <w:rFonts w:eastAsiaTheme="minorHAnsi"/>
                <w:color w:val="000000" w:themeColor="text1"/>
                <w:sz w:val="20"/>
                <w:szCs w:val="20"/>
              </w:rPr>
              <w:t>0</w:t>
            </w:r>
          </w:p>
        </w:tc>
        <w:tc>
          <w:tcPr>
            <w:tcW w:w="992" w:type="dxa"/>
            <w:tcBorders>
              <w:top w:val="single" w:sz="4" w:space="0" w:color="auto"/>
              <w:left w:val="single" w:sz="4" w:space="0" w:color="auto"/>
              <w:bottom w:val="single" w:sz="4" w:space="0" w:color="auto"/>
            </w:tcBorders>
            <w:shd w:val="clear" w:color="auto" w:fill="FFFFFF"/>
            <w:vAlign w:val="center"/>
          </w:tcPr>
          <w:p w:rsidR="00FC0FED" w:rsidRPr="004957BC" w:rsidRDefault="00FC0FED" w:rsidP="00934A64">
            <w:pPr>
              <w:pStyle w:val="24"/>
            </w:pPr>
            <w:r>
              <w:t>0</w:t>
            </w:r>
          </w:p>
        </w:tc>
        <w:tc>
          <w:tcPr>
            <w:tcW w:w="1134" w:type="dxa"/>
            <w:tcBorders>
              <w:top w:val="single" w:sz="4" w:space="0" w:color="auto"/>
              <w:left w:val="single" w:sz="4" w:space="0" w:color="auto"/>
              <w:bottom w:val="single" w:sz="4" w:space="0" w:color="auto"/>
            </w:tcBorders>
            <w:shd w:val="clear" w:color="auto" w:fill="FFFFFF"/>
            <w:vAlign w:val="center"/>
          </w:tcPr>
          <w:p w:rsidR="00FC0FED" w:rsidRPr="004957BC" w:rsidRDefault="00FC0FED" w:rsidP="00934A64">
            <w:pPr>
              <w:pStyle w:val="24"/>
            </w:pPr>
            <w:r w:rsidRPr="004957BC">
              <w:rPr>
                <w:rStyle w:val="23"/>
                <w:rFonts w:eastAsiaTheme="minorHAnsi"/>
                <w:color w:val="000000" w:themeColor="text1"/>
                <w:sz w:val="20"/>
                <w:szCs w:val="20"/>
              </w:rPr>
              <w:t>0</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FC0FED" w:rsidRPr="004957BC" w:rsidRDefault="00FC0FED" w:rsidP="00934A64">
            <w:pPr>
              <w:pStyle w:val="24"/>
            </w:pPr>
            <w:r>
              <w:t>0</w:t>
            </w:r>
          </w:p>
        </w:tc>
      </w:tr>
      <w:tr w:rsidR="00FC0FED" w:rsidRPr="004957BC" w:rsidTr="00FC0FED">
        <w:trPr>
          <w:trHeight w:hRule="exact" w:val="717"/>
          <w:jc w:val="center"/>
        </w:trPr>
        <w:tc>
          <w:tcPr>
            <w:tcW w:w="4673" w:type="dxa"/>
            <w:tcBorders>
              <w:top w:val="single" w:sz="4" w:space="0" w:color="auto"/>
              <w:left w:val="single" w:sz="4" w:space="0" w:color="auto"/>
              <w:bottom w:val="single" w:sz="4" w:space="0" w:color="auto"/>
            </w:tcBorders>
            <w:shd w:val="clear" w:color="auto" w:fill="FFFFFF"/>
            <w:vAlign w:val="center"/>
          </w:tcPr>
          <w:p w:rsidR="00FC0FED" w:rsidRPr="00FC0FED" w:rsidRDefault="00FC0FED" w:rsidP="00934A64">
            <w:pPr>
              <w:pStyle w:val="24"/>
              <w:rPr>
                <w:lang w:bidi="ru-RU"/>
              </w:rPr>
            </w:pPr>
            <w:r w:rsidRPr="00FC0FED">
              <w:rPr>
                <w:lang w:bidi="ru-RU"/>
              </w:rPr>
              <w:t>Котельная 3(1п) СП ст. Кавказская, ул.60 лет СССР, 11/1</w:t>
            </w:r>
          </w:p>
        </w:tc>
        <w:tc>
          <w:tcPr>
            <w:tcW w:w="1418" w:type="dxa"/>
            <w:tcBorders>
              <w:top w:val="single" w:sz="4" w:space="0" w:color="auto"/>
              <w:left w:val="single" w:sz="4" w:space="0" w:color="auto"/>
              <w:bottom w:val="single" w:sz="4" w:space="0" w:color="auto"/>
            </w:tcBorders>
            <w:shd w:val="clear" w:color="auto" w:fill="FFFFFF"/>
            <w:vAlign w:val="center"/>
          </w:tcPr>
          <w:p w:rsidR="00FC0FED" w:rsidRPr="00FC0FED" w:rsidRDefault="00FC0FED" w:rsidP="00934A64">
            <w:pPr>
              <w:pStyle w:val="24"/>
              <w:rPr>
                <w:lang w:bidi="ru-RU"/>
              </w:rPr>
            </w:pPr>
            <w:r w:rsidRPr="00FC0FED">
              <w:rPr>
                <w:lang w:bidi="ru-RU"/>
              </w:rPr>
              <w:t>2016</w:t>
            </w:r>
          </w:p>
        </w:tc>
        <w:tc>
          <w:tcPr>
            <w:tcW w:w="850" w:type="dxa"/>
            <w:tcBorders>
              <w:top w:val="single" w:sz="4" w:space="0" w:color="auto"/>
              <w:left w:val="single" w:sz="4" w:space="0" w:color="auto"/>
              <w:bottom w:val="single" w:sz="4" w:space="0" w:color="auto"/>
            </w:tcBorders>
            <w:shd w:val="clear" w:color="auto" w:fill="FFFFFF"/>
            <w:vAlign w:val="center"/>
          </w:tcPr>
          <w:p w:rsidR="00FC0FED" w:rsidRPr="00FC0FED" w:rsidRDefault="00FC0FED" w:rsidP="00934A64">
            <w:pPr>
              <w:pStyle w:val="24"/>
            </w:pPr>
            <w:r w:rsidRPr="00FC0FED">
              <w:t>5.09</w:t>
            </w:r>
          </w:p>
        </w:tc>
        <w:tc>
          <w:tcPr>
            <w:tcW w:w="567" w:type="dxa"/>
            <w:tcBorders>
              <w:top w:val="single" w:sz="4" w:space="0" w:color="auto"/>
              <w:left w:val="single" w:sz="4" w:space="0" w:color="auto"/>
              <w:bottom w:val="single" w:sz="4" w:space="0" w:color="auto"/>
            </w:tcBorders>
            <w:shd w:val="clear" w:color="auto" w:fill="FFFFFF"/>
            <w:vAlign w:val="center"/>
          </w:tcPr>
          <w:p w:rsidR="00FC0FED" w:rsidRPr="004957BC" w:rsidRDefault="00FC0FED" w:rsidP="00934A64">
            <w:pPr>
              <w:pStyle w:val="24"/>
            </w:pPr>
            <w:r w:rsidRPr="004957BC">
              <w:rPr>
                <w:rStyle w:val="23"/>
                <w:rFonts w:eastAsiaTheme="minorHAnsi"/>
                <w:color w:val="000000" w:themeColor="text1"/>
                <w:sz w:val="20"/>
                <w:szCs w:val="20"/>
              </w:rPr>
              <w:t>0,</w:t>
            </w:r>
            <w:r>
              <w:rPr>
                <w:rStyle w:val="23"/>
                <w:rFonts w:eastAsiaTheme="minorHAnsi"/>
                <w:color w:val="000000" w:themeColor="text1"/>
                <w:sz w:val="20"/>
                <w:szCs w:val="20"/>
              </w:rPr>
              <w:t>60</w:t>
            </w:r>
            <w:r w:rsidRPr="004957BC">
              <w:rPr>
                <w:rStyle w:val="23"/>
                <w:rFonts w:eastAsiaTheme="minorHAnsi"/>
                <w:color w:val="000000" w:themeColor="text1"/>
                <w:sz w:val="20"/>
                <w:szCs w:val="20"/>
              </w:rPr>
              <w:t>0</w:t>
            </w:r>
          </w:p>
        </w:tc>
        <w:tc>
          <w:tcPr>
            <w:tcW w:w="992" w:type="dxa"/>
            <w:tcBorders>
              <w:top w:val="single" w:sz="4" w:space="0" w:color="auto"/>
              <w:left w:val="single" w:sz="4" w:space="0" w:color="auto"/>
              <w:bottom w:val="single" w:sz="4" w:space="0" w:color="auto"/>
            </w:tcBorders>
            <w:shd w:val="clear" w:color="auto" w:fill="FFFFFF"/>
            <w:vAlign w:val="center"/>
          </w:tcPr>
          <w:p w:rsidR="00FC0FED" w:rsidRPr="004957BC" w:rsidRDefault="00FC0FED" w:rsidP="00934A64">
            <w:pPr>
              <w:pStyle w:val="24"/>
            </w:pPr>
            <w:r w:rsidRPr="00FC0FED">
              <w:rPr>
                <w:rStyle w:val="23"/>
                <w:rFonts w:eastAsiaTheme="minorHAnsi"/>
                <w:color w:val="000000" w:themeColor="text1"/>
                <w:sz w:val="20"/>
                <w:szCs w:val="20"/>
              </w:rPr>
              <w:t>15865</w:t>
            </w:r>
            <w:r w:rsidRPr="004957BC">
              <w:rPr>
                <w:rStyle w:val="23"/>
                <w:rFonts w:eastAsiaTheme="minorHAnsi"/>
                <w:color w:val="000000" w:themeColor="text1"/>
                <w:sz w:val="20"/>
                <w:szCs w:val="20"/>
              </w:rPr>
              <w:t>,0</w:t>
            </w:r>
          </w:p>
        </w:tc>
        <w:tc>
          <w:tcPr>
            <w:tcW w:w="1134" w:type="dxa"/>
            <w:tcBorders>
              <w:top w:val="single" w:sz="4" w:space="0" w:color="auto"/>
              <w:left w:val="single" w:sz="4" w:space="0" w:color="auto"/>
              <w:bottom w:val="single" w:sz="4" w:space="0" w:color="auto"/>
            </w:tcBorders>
            <w:shd w:val="clear" w:color="auto" w:fill="FFFFFF"/>
            <w:vAlign w:val="center"/>
          </w:tcPr>
          <w:p w:rsidR="00FC0FED" w:rsidRPr="004957BC" w:rsidRDefault="00FC0FED" w:rsidP="00934A64">
            <w:pPr>
              <w:pStyle w:val="24"/>
            </w:pPr>
            <w:r>
              <w:rPr>
                <w:rStyle w:val="23"/>
                <w:rFonts w:eastAsiaTheme="minorHAnsi"/>
                <w:color w:val="000000" w:themeColor="text1"/>
                <w:sz w:val="20"/>
                <w:szCs w:val="20"/>
              </w:rPr>
              <w:t>15429</w:t>
            </w:r>
            <w:r w:rsidRPr="004957BC">
              <w:rPr>
                <w:rStyle w:val="23"/>
                <w:rFonts w:eastAsiaTheme="minorHAnsi"/>
                <w:color w:val="000000" w:themeColor="text1"/>
                <w:sz w:val="20"/>
                <w:szCs w:val="20"/>
              </w:rPr>
              <w:t>,</w:t>
            </w:r>
            <w:r>
              <w:rPr>
                <w:rStyle w:val="23"/>
                <w:rFonts w:eastAsiaTheme="minorHAnsi"/>
                <w:color w:val="000000" w:themeColor="text1"/>
                <w:sz w:val="20"/>
                <w:szCs w:val="20"/>
              </w:rPr>
              <w:t>4</w:t>
            </w:r>
          </w:p>
        </w:tc>
        <w:tc>
          <w:tcPr>
            <w:tcW w:w="822" w:type="dxa"/>
            <w:tcBorders>
              <w:top w:val="single" w:sz="4" w:space="0" w:color="auto"/>
              <w:left w:val="single" w:sz="4" w:space="0" w:color="auto"/>
              <w:bottom w:val="single" w:sz="4" w:space="0" w:color="auto"/>
              <w:right w:val="single" w:sz="4" w:space="0" w:color="auto"/>
            </w:tcBorders>
            <w:shd w:val="clear" w:color="auto" w:fill="FFFFFF"/>
            <w:vAlign w:val="center"/>
          </w:tcPr>
          <w:p w:rsidR="00FC0FED" w:rsidRPr="004957BC" w:rsidRDefault="00FC0FED" w:rsidP="00934A64">
            <w:pPr>
              <w:pStyle w:val="24"/>
            </w:pPr>
            <w:r>
              <w:t>435,6</w:t>
            </w:r>
          </w:p>
        </w:tc>
      </w:tr>
    </w:tbl>
    <w:p w:rsidR="00C9725B" w:rsidRDefault="00C9725B" w:rsidP="00B2642B">
      <w:pPr>
        <w:tabs>
          <w:tab w:val="left" w:pos="709"/>
        </w:tabs>
        <w:spacing w:line="240" w:lineRule="auto"/>
        <w:ind w:right="118" w:firstLine="426"/>
        <w:rPr>
          <w:rFonts w:cs="Times New Roman"/>
          <w:szCs w:val="24"/>
        </w:rPr>
      </w:pPr>
    </w:p>
    <w:p w:rsidR="008715E9" w:rsidRPr="00FC0FED" w:rsidRDefault="008715E9" w:rsidP="00934A64">
      <w:pPr>
        <w:pStyle w:val="2"/>
      </w:pPr>
      <w:bookmarkStart w:id="33" w:name="_Toc424116403"/>
      <w:proofErr w:type="gramStart"/>
      <w:r w:rsidRPr="00FC0FED">
        <w:t>в)</w:t>
      </w:r>
      <w:r w:rsidRPr="00FC0FED">
        <w:tab/>
      </w:r>
      <w:proofErr w:type="gramEnd"/>
      <w:r w:rsidRPr="00FC0FED">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bookmarkEnd w:id="33"/>
    </w:p>
    <w:p w:rsidR="008715E9" w:rsidRDefault="008715E9" w:rsidP="00934A64">
      <w:r w:rsidRPr="008715E9">
        <w:t xml:space="preserve">В результате </w:t>
      </w:r>
      <w:proofErr w:type="spellStart"/>
      <w:r w:rsidRPr="008715E9">
        <w:t>технико</w:t>
      </w:r>
      <w:proofErr w:type="spellEnd"/>
      <w:r w:rsidRPr="008715E9">
        <w:t xml:space="preserve"> экономических расчётов с учётом теплофиз</w:t>
      </w:r>
      <w:r w:rsidR="00FC0FED">
        <w:t>ических характеристик</w:t>
      </w:r>
      <w:r w:rsidRPr="008715E9">
        <w:t xml:space="preserve"> зданий установлено, что для </w:t>
      </w:r>
      <w:r w:rsidR="00AE62BA">
        <w:t>Кавказского</w:t>
      </w:r>
      <w:r w:rsidRPr="008715E9">
        <w:t xml:space="preserve"> сельского поселения Кавказского района оптимальным температурным графиком является 95-70 </w:t>
      </w:r>
      <w:proofErr w:type="spellStart"/>
      <w:r w:rsidRPr="008715E9">
        <w:t>оС</w:t>
      </w:r>
      <w:proofErr w:type="spellEnd"/>
      <w:r w:rsidRPr="008715E9">
        <w:t xml:space="preserve">. </w:t>
      </w:r>
    </w:p>
    <w:p w:rsidR="008715E9" w:rsidRDefault="008715E9">
      <w:pPr>
        <w:rPr>
          <w:rFonts w:cs="Times New Roman"/>
          <w:szCs w:val="24"/>
        </w:rPr>
      </w:pPr>
    </w:p>
    <w:p w:rsidR="008715E9" w:rsidRPr="00FC0FED" w:rsidRDefault="008715E9" w:rsidP="00934A64">
      <w:pPr>
        <w:pStyle w:val="1"/>
      </w:pPr>
      <w:bookmarkStart w:id="34" w:name="_Toc424116404"/>
      <w:r w:rsidRPr="00FC0FED">
        <w:lastRenderedPageBreak/>
        <w:t>Раздел 8. Решение об определении единой теплоснабжающей организации</w:t>
      </w:r>
      <w:bookmarkEnd w:id="34"/>
    </w:p>
    <w:p w:rsidR="008715E9" w:rsidRPr="00FC0FED" w:rsidRDefault="008715E9" w:rsidP="00934A64">
      <w:pPr>
        <w:pStyle w:val="2"/>
      </w:pPr>
      <w:bookmarkStart w:id="35" w:name="_Toc424116405"/>
      <w:r w:rsidRPr="00FC0FED">
        <w:t>а) Определение единой теплоснабжающей организации и границ ее деятельности.</w:t>
      </w:r>
      <w:bookmarkEnd w:id="35"/>
    </w:p>
    <w:p w:rsidR="008715E9" w:rsidRPr="008715E9" w:rsidRDefault="008715E9" w:rsidP="00934A64">
      <w:r w:rsidRPr="008715E9">
        <w:t>В соответствии с Правилами организации теплоснабжения, утверждёнными постановлением Правительства Российской Федерации № 808 от 15.08.2012 «Об организации теплоснабжения в Российской Федерации и о внесении изменений в некоторые акты Правительства Российской Федерации» критериями определения единой теплоснабжающей организации являются:</w:t>
      </w:r>
    </w:p>
    <w:p w:rsidR="008715E9" w:rsidRPr="008715E9" w:rsidRDefault="008715E9" w:rsidP="00934A64">
      <w:pPr>
        <w:pStyle w:val="a"/>
      </w:pPr>
      <w:r w:rsidRPr="008715E9">
        <w:tab/>
        <w:t>владение на праве собственности или ином законном основании источниками тепловой энергии с наибольшей тепловой мощностью и (или) тепловыми сетями с наибольшей ёмкостью в границах зоны деятельности единой теплоснабжающей организации;</w:t>
      </w:r>
    </w:p>
    <w:p w:rsidR="008715E9" w:rsidRPr="008715E9" w:rsidRDefault="008715E9" w:rsidP="00934A64">
      <w:pPr>
        <w:pStyle w:val="a"/>
      </w:pPr>
      <w:r w:rsidRPr="008715E9">
        <w:tab/>
        <w:t>размер собственного капитала;</w:t>
      </w:r>
    </w:p>
    <w:p w:rsidR="008715E9" w:rsidRPr="008715E9" w:rsidRDefault="008715E9" w:rsidP="00934A64">
      <w:pPr>
        <w:pStyle w:val="a"/>
      </w:pPr>
      <w:r w:rsidRPr="008715E9">
        <w:tab/>
        <w:t>способность в лучшей мере обеспечить надёжность теплоснабжения в соответствующей системе теплоснабжения</w:t>
      </w:r>
    </w:p>
    <w:p w:rsidR="008715E9" w:rsidRPr="008715E9" w:rsidRDefault="008715E9" w:rsidP="00934A64">
      <w:r w:rsidRPr="008715E9">
        <w:t xml:space="preserve">Статус единой теплоснабжающей организации присваивается теплоснабжающей и (или) </w:t>
      </w:r>
      <w:proofErr w:type="spellStart"/>
      <w:r w:rsidRPr="008715E9">
        <w:t>теплосетевой</w:t>
      </w:r>
      <w:proofErr w:type="spellEnd"/>
      <w:r w:rsidRPr="008715E9">
        <w:t xml:space="preserve"> организации уполномоченным органом при утверждении схемы теплоснабжения поселения, а в случае смены единой теплоснабжающей организации - при актуализации схемы теплоснабжения.</w:t>
      </w:r>
    </w:p>
    <w:p w:rsidR="008715E9" w:rsidRPr="008715E9" w:rsidRDefault="008715E9" w:rsidP="00934A64">
      <w:r w:rsidRPr="008715E9">
        <w:t>Границы зоны деятельности единой теплоснабжающей организации определяются границами системы теплоснабжения.</w:t>
      </w:r>
    </w:p>
    <w:p w:rsidR="008715E9" w:rsidRPr="008715E9" w:rsidRDefault="008715E9" w:rsidP="00934A64">
      <w:r w:rsidRPr="008715E9">
        <w:t>В случае, если на территории поселения существуют несколько систем теплоснабжения, уполномоченные органы вправе:</w:t>
      </w:r>
    </w:p>
    <w:p w:rsidR="008715E9" w:rsidRPr="008715E9" w:rsidRDefault="008715E9" w:rsidP="00934A64">
      <w:pPr>
        <w:pStyle w:val="a"/>
      </w:pPr>
      <w:r w:rsidRPr="008715E9">
        <w:tab/>
        <w:t>определить единую теплоснабжающую организацию в каждой из систем теплоснабжения, расположенных в границах поселения;</w:t>
      </w:r>
    </w:p>
    <w:p w:rsidR="008715E9" w:rsidRPr="008715E9" w:rsidRDefault="008715E9" w:rsidP="00934A64">
      <w:pPr>
        <w:pStyle w:val="a"/>
      </w:pPr>
      <w:r w:rsidRPr="008715E9">
        <w:tab/>
        <w:t>определить на несколько систем теплоснабжения единую теплоснабжающую организацию.</w:t>
      </w:r>
    </w:p>
    <w:p w:rsidR="008715E9" w:rsidRPr="008715E9" w:rsidRDefault="008715E9" w:rsidP="00934A64">
      <w:r w:rsidRPr="008715E9">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мощностью.</w:t>
      </w:r>
    </w:p>
    <w:p w:rsidR="008715E9" w:rsidRDefault="008715E9" w:rsidP="00934A64">
      <w:r w:rsidRPr="008715E9">
        <w:t xml:space="preserve">В результате всестороннего анализа Схемой теплоснабжения рекомендуется в качестве единой теплоснабжающей организации в </w:t>
      </w:r>
      <w:r w:rsidR="00AE62BA">
        <w:t>Кавказском</w:t>
      </w:r>
      <w:r w:rsidRPr="008715E9">
        <w:t xml:space="preserve"> сельском поселении Кавказского района предусмотреть МУ</w:t>
      </w:r>
      <w:r w:rsidR="00485D33">
        <w:t>П</w:t>
      </w:r>
      <w:r w:rsidRPr="008715E9">
        <w:t xml:space="preserve"> </w:t>
      </w:r>
      <w:proofErr w:type="spellStart"/>
      <w:r w:rsidR="00485D33">
        <w:t>Тепловодокомплекс</w:t>
      </w:r>
      <w:proofErr w:type="spellEnd"/>
      <w:r w:rsidR="00485D33">
        <w:t>, «Кавказский»</w:t>
      </w:r>
      <w:r w:rsidRPr="008715E9">
        <w:t xml:space="preserve"> как специализированную организацию эксплуатирующую наибольшее количество источников тепловой энергии.</w:t>
      </w:r>
    </w:p>
    <w:p w:rsidR="008715E9" w:rsidRDefault="008715E9" w:rsidP="008715E9">
      <w:pPr>
        <w:tabs>
          <w:tab w:val="left" w:pos="709"/>
        </w:tabs>
        <w:spacing w:line="240" w:lineRule="auto"/>
        <w:ind w:right="118" w:firstLine="426"/>
        <w:rPr>
          <w:rFonts w:cs="Times New Roman"/>
          <w:szCs w:val="24"/>
        </w:rPr>
      </w:pPr>
    </w:p>
    <w:p w:rsidR="008715E9" w:rsidRDefault="008715E9">
      <w:pPr>
        <w:rPr>
          <w:rFonts w:cs="Times New Roman"/>
          <w:szCs w:val="24"/>
        </w:rPr>
      </w:pPr>
    </w:p>
    <w:p w:rsidR="008715E9" w:rsidRPr="008715E9" w:rsidRDefault="008715E9" w:rsidP="00934A64">
      <w:pPr>
        <w:pStyle w:val="1"/>
      </w:pPr>
      <w:bookmarkStart w:id="36" w:name="_Toc424116406"/>
      <w:r w:rsidRPr="008715E9">
        <w:lastRenderedPageBreak/>
        <w:t>Раздел 9. Решения о распределении тепловой нагрузки между источниками тепловой энергии</w:t>
      </w:r>
      <w:bookmarkEnd w:id="36"/>
    </w:p>
    <w:p w:rsidR="008715E9" w:rsidRPr="00611809" w:rsidRDefault="008715E9" w:rsidP="00934A64">
      <w:pPr>
        <w:pStyle w:val="2"/>
      </w:pPr>
      <w:bookmarkStart w:id="37" w:name="_Toc424116407"/>
      <w:r w:rsidRPr="00611809">
        <w:t>а) Распределение тепловой нагрузки между источниками тепловой энергии и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37"/>
    </w:p>
    <w:p w:rsidR="008715E9" w:rsidRDefault="008715E9" w:rsidP="00934A64">
      <w:r w:rsidRPr="008715E9">
        <w:t>Вопросы перераспределения тепловой мощности в условиях изолированности отдельных систем теплоснабжения друг от друга не актуальны</w:t>
      </w:r>
    </w:p>
    <w:p w:rsidR="0038065E" w:rsidRDefault="0038065E" w:rsidP="00934A64"/>
    <w:p w:rsidR="0038065E" w:rsidRDefault="0038065E">
      <w:pPr>
        <w:rPr>
          <w:rFonts w:cs="Times New Roman"/>
          <w:szCs w:val="24"/>
        </w:rPr>
      </w:pPr>
    </w:p>
    <w:p w:rsidR="0038065E" w:rsidRPr="0038065E" w:rsidRDefault="0038065E" w:rsidP="00934A64">
      <w:pPr>
        <w:pStyle w:val="1"/>
      </w:pPr>
      <w:bookmarkStart w:id="38" w:name="_Toc424116408"/>
      <w:r w:rsidRPr="0038065E">
        <w:lastRenderedPageBreak/>
        <w:t xml:space="preserve">Раздел 10. Решения </w:t>
      </w:r>
      <w:r w:rsidR="00BB5AC3">
        <w:t>п</w:t>
      </w:r>
      <w:r w:rsidRPr="0038065E">
        <w:t>о бесхозяйным тепловым сетям</w:t>
      </w:r>
      <w:bookmarkEnd w:id="38"/>
    </w:p>
    <w:p w:rsidR="0038065E" w:rsidRPr="0038065E" w:rsidRDefault="0038065E" w:rsidP="00934A64">
      <w:pPr>
        <w:pStyle w:val="2"/>
      </w:pPr>
      <w:bookmarkStart w:id="39" w:name="_Toc424116409"/>
      <w:r w:rsidRPr="0038065E">
        <w:t>а) Перечень выявленных бесхозяйных тепловых сетей (в случае их выявления) и перечень организаций, уполномоченных на их эксплуатацию в порядке, установленном Федеральным законом</w:t>
      </w:r>
      <w:bookmarkEnd w:id="39"/>
    </w:p>
    <w:p w:rsidR="0038065E" w:rsidRPr="0038065E" w:rsidRDefault="0038065E" w:rsidP="0038065E">
      <w:pPr>
        <w:tabs>
          <w:tab w:val="left" w:pos="709"/>
        </w:tabs>
        <w:spacing w:line="240" w:lineRule="auto"/>
        <w:ind w:right="118" w:firstLine="426"/>
        <w:rPr>
          <w:rFonts w:cs="Times New Roman"/>
          <w:szCs w:val="24"/>
        </w:rPr>
      </w:pPr>
      <w:r w:rsidRPr="0038065E">
        <w:rPr>
          <w:rFonts w:cs="Times New Roman"/>
          <w:szCs w:val="24"/>
        </w:rPr>
        <w:t>Согласно статье 225 Гражданского кодекса Российской Федерации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w:t>
      </w:r>
    </w:p>
    <w:p w:rsidR="0038065E" w:rsidRPr="0038065E" w:rsidRDefault="0038065E" w:rsidP="0038065E">
      <w:pPr>
        <w:tabs>
          <w:tab w:val="left" w:pos="709"/>
        </w:tabs>
        <w:spacing w:line="240" w:lineRule="auto"/>
        <w:ind w:right="118" w:firstLine="426"/>
        <w:rPr>
          <w:rFonts w:cs="Times New Roman"/>
          <w:szCs w:val="24"/>
        </w:rPr>
      </w:pPr>
      <w:r w:rsidRPr="0038065E">
        <w:rPr>
          <w:rFonts w:cs="Times New Roman"/>
          <w:szCs w:val="24"/>
        </w:rPr>
        <w:t>Главными причинами появления бесхозяйных тепловых сетей, вне всякого сомнения, являются поспешные и непродуманные действия по приватизации объектов государственной собственности в начале 90-х годов прошлого столетия.</w:t>
      </w:r>
    </w:p>
    <w:p w:rsidR="0038065E" w:rsidRPr="0038065E" w:rsidRDefault="0038065E" w:rsidP="0038065E">
      <w:pPr>
        <w:tabs>
          <w:tab w:val="left" w:pos="709"/>
        </w:tabs>
        <w:spacing w:line="240" w:lineRule="auto"/>
        <w:ind w:right="118" w:firstLine="426"/>
        <w:rPr>
          <w:rFonts w:cs="Times New Roman"/>
          <w:szCs w:val="24"/>
        </w:rPr>
      </w:pPr>
      <w:r w:rsidRPr="0038065E">
        <w:rPr>
          <w:rFonts w:cs="Times New Roman"/>
          <w:szCs w:val="24"/>
        </w:rPr>
        <w:t>Вопросы, связанные с бесхозяйными участками тепловых сетей, имеют весьма важное практическое значение, так как отсутствие четкого правового регулирования в сфере теплоснабжения не способствует формированию единообразной правоприменительной практики, направленной как на защиту интересов слабой стороны этих отношений, т.е. потребителей тепловой энергии, так и на оперативное устранение причин и условий, способствующих существованию бесхозяйных участков теплотрасс.</w:t>
      </w:r>
    </w:p>
    <w:p w:rsidR="0038065E" w:rsidRPr="0038065E" w:rsidRDefault="0038065E" w:rsidP="0038065E">
      <w:pPr>
        <w:tabs>
          <w:tab w:val="left" w:pos="709"/>
        </w:tabs>
        <w:spacing w:line="240" w:lineRule="auto"/>
        <w:ind w:right="118" w:firstLine="426"/>
        <w:rPr>
          <w:rFonts w:cs="Times New Roman"/>
          <w:szCs w:val="24"/>
        </w:rPr>
      </w:pPr>
      <w:r w:rsidRPr="0038065E">
        <w:rPr>
          <w:rFonts w:cs="Times New Roman"/>
          <w:szCs w:val="24"/>
        </w:rPr>
        <w:t xml:space="preserve">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38065E">
        <w:rPr>
          <w:rFonts w:cs="Times New Roman"/>
          <w:szCs w:val="24"/>
        </w:rPr>
        <w:t>теплосетевую</w:t>
      </w:r>
      <w:proofErr w:type="spellEnd"/>
      <w:r w:rsidRPr="0038065E">
        <w:rPr>
          <w:rFonts w:cs="Times New Roman"/>
          <w:szCs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w:t>
      </w:r>
    </w:p>
    <w:p w:rsidR="0038065E" w:rsidRPr="00C1518A" w:rsidRDefault="0038065E" w:rsidP="0038065E">
      <w:pPr>
        <w:tabs>
          <w:tab w:val="left" w:pos="709"/>
        </w:tabs>
        <w:spacing w:line="240" w:lineRule="auto"/>
        <w:ind w:right="118" w:firstLine="426"/>
        <w:rPr>
          <w:rFonts w:cs="Times New Roman"/>
          <w:szCs w:val="24"/>
        </w:rPr>
      </w:pPr>
      <w:r w:rsidRPr="0038065E">
        <w:rPr>
          <w:rFonts w:cs="Times New Roman"/>
          <w:szCs w:val="24"/>
        </w:rPr>
        <w:t xml:space="preserve">На момент разработки схемы теплоснабжения в </w:t>
      </w:r>
      <w:r w:rsidR="00AE62BA">
        <w:rPr>
          <w:rFonts w:cs="Times New Roman"/>
          <w:szCs w:val="24"/>
        </w:rPr>
        <w:t>Кавказском</w:t>
      </w:r>
      <w:r w:rsidRPr="0038065E">
        <w:rPr>
          <w:rFonts w:cs="Times New Roman"/>
          <w:szCs w:val="24"/>
        </w:rPr>
        <w:t xml:space="preserve"> сельском поселении Кавказского района по данным заказчика бесхозяйных тепловых сетей не установлено</w:t>
      </w:r>
    </w:p>
    <w:sectPr w:rsidR="0038065E" w:rsidRPr="00C1518A" w:rsidSect="00B2642B">
      <w:pgSz w:w="11906" w:h="16838"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Franklin Gothic Book">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Franklin Gothic Heavy">
    <w:altName w:val="Arial Black"/>
    <w:charset w:val="CC"/>
    <w:family w:val="swiss"/>
    <w:pitch w:val="variable"/>
    <w:sig w:usb0="00000001"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61304"/>
    <w:multiLevelType w:val="multilevel"/>
    <w:tmpl w:val="6FEAF140"/>
    <w:lvl w:ilvl="0">
      <w:start w:val="1"/>
      <w:numFmt w:val="bullet"/>
      <w:lvlText w:val="*"/>
      <w:lvlJc w:val="left"/>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4856B1"/>
    <w:multiLevelType w:val="multilevel"/>
    <w:tmpl w:val="17B28EDA"/>
    <w:lvl w:ilvl="0">
      <w:numFmt w:val="decimal"/>
      <w:lvlText w:val="%1"/>
      <w:lvlJc w:val="left"/>
      <w:rPr>
        <w:rFonts w:ascii="Times New Roman" w:eastAsia="Times New Roman" w:hAnsi="Times New Roman" w:cs="Times New Roman"/>
        <w:b w:val="0"/>
        <w:bCs w:val="0"/>
        <w:i w:val="0"/>
        <w:iCs w:val="0"/>
        <w:smallCaps w:val="0"/>
        <w:strike w:val="0"/>
        <w:color w:val="FFFFFF"/>
        <w:spacing w:val="0"/>
        <w:w w:val="100"/>
        <w:position w:val="0"/>
        <w:sz w:val="44"/>
        <w:szCs w:val="4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7342E3"/>
    <w:multiLevelType w:val="multilevel"/>
    <w:tmpl w:val="7D6C3186"/>
    <w:lvl w:ilvl="0">
      <w:numFmt w:val="decimal"/>
      <w:lvlText w:val="%1"/>
      <w:lvlJc w:val="left"/>
      <w:rPr>
        <w:rFonts w:ascii="Times New Roman" w:eastAsia="Times New Roman" w:hAnsi="Times New Roman" w:cs="Times New Roman"/>
        <w:b w:val="0"/>
        <w:bCs w:val="0"/>
        <w:i w:val="0"/>
        <w:iCs w:val="0"/>
        <w:smallCaps w:val="0"/>
        <w:strike w:val="0"/>
        <w:color w:val="FFFFFF"/>
        <w:spacing w:val="0"/>
        <w:w w:val="100"/>
        <w:position w:val="0"/>
        <w:sz w:val="44"/>
        <w:szCs w:val="4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0B3BA8"/>
    <w:multiLevelType w:val="multilevel"/>
    <w:tmpl w:val="BE88FE7C"/>
    <w:lvl w:ilvl="0">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250F2D"/>
    <w:multiLevelType w:val="hybridMultilevel"/>
    <w:tmpl w:val="C2CED9B4"/>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586D2885"/>
    <w:multiLevelType w:val="multilevel"/>
    <w:tmpl w:val="675229D6"/>
    <w:lvl w:ilvl="0">
      <w:start w:val="1"/>
      <w:numFmt w:val="upperRoman"/>
      <w:lvlText w:val="%1"/>
      <w:lvlJc w:val="left"/>
      <w:rPr>
        <w:rFonts w:ascii="Times New Roman" w:eastAsia="Times New Roman" w:hAnsi="Times New Roman" w:cs="Times New Roman"/>
        <w:b w:val="0"/>
        <w:bCs w:val="0"/>
        <w:i w:val="0"/>
        <w:iCs w:val="0"/>
        <w:smallCaps w:val="0"/>
        <w:strike w:val="0"/>
        <w:color w:val="FFFFFF"/>
        <w:spacing w:val="0"/>
        <w:w w:val="100"/>
        <w:position w:val="0"/>
        <w:sz w:val="44"/>
        <w:szCs w:val="4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347957"/>
    <w:multiLevelType w:val="hybridMultilevel"/>
    <w:tmpl w:val="3E743452"/>
    <w:lvl w:ilvl="0" w:tplc="7A6E5F96">
      <w:start w:val="1"/>
      <w:numFmt w:val="bullet"/>
      <w:pStyle w:val="a"/>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72C36A8F"/>
    <w:multiLevelType w:val="multilevel"/>
    <w:tmpl w:val="84122032"/>
    <w:lvl w:ilvl="0">
      <w:start w:val="1"/>
      <w:numFmt w:val="bullet"/>
      <w:lvlText w:val="*"/>
      <w:lvlJc w:val="left"/>
      <w:rPr>
        <w:rFonts w:ascii="Book Antiqua" w:eastAsia="Book Antiqua" w:hAnsi="Book Antiqua" w:cs="Book Antiqua"/>
        <w:b w:val="0"/>
        <w:bCs w:val="0"/>
        <w:i w:val="0"/>
        <w:iCs w:val="0"/>
        <w:smallCaps w:val="0"/>
        <w:strike w:val="0"/>
        <w:color w:val="000000"/>
        <w:spacing w:val="0"/>
        <w:w w:val="100"/>
        <w:position w:val="0"/>
        <w:sz w:val="15"/>
        <w:szCs w:val="15"/>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4227A1"/>
    <w:multiLevelType w:val="multilevel"/>
    <w:tmpl w:val="16CE20E2"/>
    <w:lvl w:ilvl="0">
      <w:start w:val="1"/>
      <w:numFmt w:val="upperRoman"/>
      <w:lvlText w:val="%1"/>
      <w:lvlJc w:val="left"/>
      <w:rPr>
        <w:rFonts w:ascii="Times New Roman" w:eastAsia="Times New Roman" w:hAnsi="Times New Roman" w:cs="Times New Roman"/>
        <w:b/>
        <w:bCs/>
        <w:i/>
        <w:iCs/>
        <w:smallCaps w:val="0"/>
        <w:strike w:val="0"/>
        <w:color w:val="FFFFFF"/>
        <w:spacing w:val="-30"/>
        <w:w w:val="100"/>
        <w:position w:val="0"/>
        <w:sz w:val="36"/>
        <w:szCs w:val="3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2"/>
  </w:num>
  <w:num w:numId="4">
    <w:abstractNumId w:val="1"/>
  </w:num>
  <w:num w:numId="5">
    <w:abstractNumId w:val="8"/>
  </w:num>
  <w:num w:numId="6">
    <w:abstractNumId w:val="7"/>
  </w:num>
  <w:num w:numId="7">
    <w:abstractNumId w:val="3"/>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81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BFA"/>
    <w:rsid w:val="0000564D"/>
    <w:rsid w:val="00011B80"/>
    <w:rsid w:val="0001619D"/>
    <w:rsid w:val="0002146A"/>
    <w:rsid w:val="00093552"/>
    <w:rsid w:val="00177DEE"/>
    <w:rsid w:val="001E7DB1"/>
    <w:rsid w:val="002031C9"/>
    <w:rsid w:val="002279DE"/>
    <w:rsid w:val="00254934"/>
    <w:rsid w:val="00256E99"/>
    <w:rsid w:val="00261459"/>
    <w:rsid w:val="00270E3E"/>
    <w:rsid w:val="00287569"/>
    <w:rsid w:val="002E497A"/>
    <w:rsid w:val="002F5157"/>
    <w:rsid w:val="00306C0C"/>
    <w:rsid w:val="003111AD"/>
    <w:rsid w:val="0031327E"/>
    <w:rsid w:val="003309F1"/>
    <w:rsid w:val="00363C8F"/>
    <w:rsid w:val="00367A51"/>
    <w:rsid w:val="0038065E"/>
    <w:rsid w:val="00386197"/>
    <w:rsid w:val="003B3FBF"/>
    <w:rsid w:val="003D593F"/>
    <w:rsid w:val="00485D33"/>
    <w:rsid w:val="004957BC"/>
    <w:rsid w:val="004D3AB1"/>
    <w:rsid w:val="004F6013"/>
    <w:rsid w:val="005023B6"/>
    <w:rsid w:val="00515B3F"/>
    <w:rsid w:val="006054D5"/>
    <w:rsid w:val="00611809"/>
    <w:rsid w:val="00613E19"/>
    <w:rsid w:val="006300C2"/>
    <w:rsid w:val="0066347F"/>
    <w:rsid w:val="00666686"/>
    <w:rsid w:val="006776B9"/>
    <w:rsid w:val="006C770D"/>
    <w:rsid w:val="00707CE4"/>
    <w:rsid w:val="007216A3"/>
    <w:rsid w:val="00775E95"/>
    <w:rsid w:val="00780DF0"/>
    <w:rsid w:val="00784A7B"/>
    <w:rsid w:val="007C4C33"/>
    <w:rsid w:val="007E7A58"/>
    <w:rsid w:val="007F5825"/>
    <w:rsid w:val="007F60CA"/>
    <w:rsid w:val="00803FBE"/>
    <w:rsid w:val="00816111"/>
    <w:rsid w:val="008268A9"/>
    <w:rsid w:val="00857F6C"/>
    <w:rsid w:val="008715E9"/>
    <w:rsid w:val="008813B8"/>
    <w:rsid w:val="00906E2A"/>
    <w:rsid w:val="0091474B"/>
    <w:rsid w:val="00934A64"/>
    <w:rsid w:val="00941569"/>
    <w:rsid w:val="0094278E"/>
    <w:rsid w:val="00996BD9"/>
    <w:rsid w:val="009B4991"/>
    <w:rsid w:val="009F12A9"/>
    <w:rsid w:val="00A105DD"/>
    <w:rsid w:val="00A22203"/>
    <w:rsid w:val="00A31E18"/>
    <w:rsid w:val="00AA51CA"/>
    <w:rsid w:val="00AB1096"/>
    <w:rsid w:val="00AE4C04"/>
    <w:rsid w:val="00AE62BA"/>
    <w:rsid w:val="00AF580A"/>
    <w:rsid w:val="00B2642B"/>
    <w:rsid w:val="00B32987"/>
    <w:rsid w:val="00B35B75"/>
    <w:rsid w:val="00B47DC3"/>
    <w:rsid w:val="00B579F2"/>
    <w:rsid w:val="00B67B30"/>
    <w:rsid w:val="00B811CD"/>
    <w:rsid w:val="00B87F80"/>
    <w:rsid w:val="00B92E13"/>
    <w:rsid w:val="00BA3D65"/>
    <w:rsid w:val="00BB5AC3"/>
    <w:rsid w:val="00BB6BFA"/>
    <w:rsid w:val="00BC57C2"/>
    <w:rsid w:val="00BF077A"/>
    <w:rsid w:val="00BF65FD"/>
    <w:rsid w:val="00C1518A"/>
    <w:rsid w:val="00C3565E"/>
    <w:rsid w:val="00C40055"/>
    <w:rsid w:val="00C60C16"/>
    <w:rsid w:val="00C61107"/>
    <w:rsid w:val="00C63919"/>
    <w:rsid w:val="00C95A27"/>
    <w:rsid w:val="00C9725B"/>
    <w:rsid w:val="00CB4D66"/>
    <w:rsid w:val="00CE0E9E"/>
    <w:rsid w:val="00CF25FC"/>
    <w:rsid w:val="00D33D7C"/>
    <w:rsid w:val="00D37AB2"/>
    <w:rsid w:val="00D5222A"/>
    <w:rsid w:val="00D87A63"/>
    <w:rsid w:val="00DF47A5"/>
    <w:rsid w:val="00E01A79"/>
    <w:rsid w:val="00E25646"/>
    <w:rsid w:val="00E80305"/>
    <w:rsid w:val="00E84426"/>
    <w:rsid w:val="00E942AC"/>
    <w:rsid w:val="00ED1841"/>
    <w:rsid w:val="00ED593C"/>
    <w:rsid w:val="00F01A2F"/>
    <w:rsid w:val="00F0303F"/>
    <w:rsid w:val="00F2597D"/>
    <w:rsid w:val="00F30065"/>
    <w:rsid w:val="00F31DBF"/>
    <w:rsid w:val="00F70649"/>
    <w:rsid w:val="00F75315"/>
    <w:rsid w:val="00F7616E"/>
    <w:rsid w:val="00FB677B"/>
    <w:rsid w:val="00FC0FED"/>
    <w:rsid w:val="00FD69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61DC12-9BDB-4254-B951-4D7866018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7616E"/>
    <w:pPr>
      <w:spacing w:after="0" w:line="288" w:lineRule="auto"/>
      <w:ind w:firstLine="567"/>
      <w:jc w:val="both"/>
    </w:pPr>
    <w:rPr>
      <w:rFonts w:ascii="Times New Roman" w:hAnsi="Times New Roman"/>
      <w:sz w:val="24"/>
    </w:rPr>
  </w:style>
  <w:style w:type="paragraph" w:styleId="1">
    <w:name w:val="heading 1"/>
    <w:basedOn w:val="a0"/>
    <w:next w:val="a0"/>
    <w:link w:val="10"/>
    <w:autoRedefine/>
    <w:uiPriority w:val="9"/>
    <w:qFormat/>
    <w:rsid w:val="0001619D"/>
    <w:pPr>
      <w:keepNext/>
      <w:keepLines/>
      <w:pageBreakBefore/>
      <w:spacing w:before="240" w:after="240"/>
      <w:ind w:firstLine="0"/>
      <w:jc w:val="center"/>
      <w:outlineLvl w:val="0"/>
    </w:pPr>
    <w:rPr>
      <w:rFonts w:eastAsiaTheme="majorEastAsia" w:cstheme="majorBidi"/>
      <w:b/>
      <w:color w:val="000000" w:themeColor="text1"/>
      <w:sz w:val="32"/>
      <w:szCs w:val="32"/>
    </w:rPr>
  </w:style>
  <w:style w:type="paragraph" w:styleId="2">
    <w:name w:val="heading 2"/>
    <w:basedOn w:val="a0"/>
    <w:next w:val="a0"/>
    <w:link w:val="20"/>
    <w:autoRedefine/>
    <w:uiPriority w:val="9"/>
    <w:unhideWhenUsed/>
    <w:qFormat/>
    <w:rsid w:val="00AF580A"/>
    <w:pPr>
      <w:keepNext/>
      <w:keepLines/>
      <w:tabs>
        <w:tab w:val="left" w:pos="1134"/>
      </w:tabs>
      <w:spacing w:before="240" w:after="120"/>
      <w:outlineLvl w:val="1"/>
    </w:pPr>
    <w:rPr>
      <w:rFonts w:cs="Times New Roman"/>
      <w:i/>
      <w:color w:val="000000" w:themeColor="text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2">
    <w:name w:val="Заголовок №2 (2)_"/>
    <w:basedOn w:val="a1"/>
    <w:rsid w:val="008268A9"/>
    <w:rPr>
      <w:rFonts w:ascii="Times New Roman" w:eastAsia="Times New Roman" w:hAnsi="Times New Roman" w:cs="Times New Roman"/>
      <w:b w:val="0"/>
      <w:bCs w:val="0"/>
      <w:i w:val="0"/>
      <w:iCs w:val="0"/>
      <w:smallCaps w:val="0"/>
      <w:strike w:val="0"/>
      <w:sz w:val="22"/>
      <w:szCs w:val="22"/>
      <w:u w:val="none"/>
    </w:rPr>
  </w:style>
  <w:style w:type="character" w:customStyle="1" w:styleId="220">
    <w:name w:val="Заголовок №2 (2)"/>
    <w:basedOn w:val="22"/>
    <w:rsid w:val="008268A9"/>
    <w:rPr>
      <w:rFonts w:ascii="Times New Roman" w:eastAsia="Times New Roman" w:hAnsi="Times New Roman" w:cs="Times New Roman"/>
      <w:b w:val="0"/>
      <w:bCs w:val="0"/>
      <w:i w:val="0"/>
      <w:iCs w:val="0"/>
      <w:smallCaps w:val="0"/>
      <w:strike w:val="0"/>
      <w:color w:val="FFFFFF"/>
      <w:spacing w:val="0"/>
      <w:w w:val="100"/>
      <w:position w:val="0"/>
      <w:sz w:val="22"/>
      <w:szCs w:val="22"/>
      <w:u w:val="none"/>
      <w:lang w:val="ru-RU" w:eastAsia="ru-RU" w:bidi="ru-RU"/>
    </w:rPr>
  </w:style>
  <w:style w:type="character" w:customStyle="1" w:styleId="21">
    <w:name w:val="Основной текст (2)_"/>
    <w:basedOn w:val="a1"/>
    <w:rsid w:val="008268A9"/>
    <w:rPr>
      <w:rFonts w:ascii="Times New Roman" w:eastAsia="Times New Roman" w:hAnsi="Times New Roman" w:cs="Times New Roman"/>
      <w:b w:val="0"/>
      <w:bCs w:val="0"/>
      <w:i w:val="0"/>
      <w:iCs w:val="0"/>
      <w:smallCaps w:val="0"/>
      <w:strike w:val="0"/>
      <w:sz w:val="18"/>
      <w:szCs w:val="18"/>
      <w:u w:val="none"/>
    </w:rPr>
  </w:style>
  <w:style w:type="character" w:customStyle="1" w:styleId="23">
    <w:name w:val="Основной текст (2)"/>
    <w:basedOn w:val="21"/>
    <w:rsid w:val="008268A9"/>
    <w:rPr>
      <w:rFonts w:ascii="Times New Roman" w:eastAsia="Times New Roman" w:hAnsi="Times New Roman" w:cs="Times New Roman"/>
      <w:b w:val="0"/>
      <w:bCs w:val="0"/>
      <w:i w:val="0"/>
      <w:iCs w:val="0"/>
      <w:smallCaps w:val="0"/>
      <w:strike w:val="0"/>
      <w:color w:val="FFFFFF"/>
      <w:spacing w:val="0"/>
      <w:w w:val="100"/>
      <w:position w:val="0"/>
      <w:sz w:val="18"/>
      <w:szCs w:val="18"/>
      <w:u w:val="none"/>
      <w:lang w:val="ru-RU" w:eastAsia="ru-RU" w:bidi="ru-RU"/>
    </w:rPr>
  </w:style>
  <w:style w:type="character" w:customStyle="1" w:styleId="a4">
    <w:name w:val="Оглавление_"/>
    <w:basedOn w:val="a1"/>
    <w:rsid w:val="00D33D7C"/>
    <w:rPr>
      <w:rFonts w:ascii="Times New Roman" w:eastAsia="Times New Roman" w:hAnsi="Times New Roman" w:cs="Times New Roman"/>
      <w:b w:val="0"/>
      <w:bCs w:val="0"/>
      <w:i w:val="0"/>
      <w:iCs w:val="0"/>
      <w:smallCaps w:val="0"/>
      <w:strike w:val="0"/>
      <w:sz w:val="18"/>
      <w:szCs w:val="18"/>
      <w:u w:val="none"/>
    </w:rPr>
  </w:style>
  <w:style w:type="character" w:customStyle="1" w:styleId="a5">
    <w:name w:val="Оглавление"/>
    <w:basedOn w:val="a4"/>
    <w:rsid w:val="00D33D7C"/>
    <w:rPr>
      <w:rFonts w:ascii="Times New Roman" w:eastAsia="Times New Roman" w:hAnsi="Times New Roman" w:cs="Times New Roman"/>
      <w:b w:val="0"/>
      <w:bCs w:val="0"/>
      <w:i w:val="0"/>
      <w:iCs w:val="0"/>
      <w:smallCaps w:val="0"/>
      <w:strike w:val="0"/>
      <w:color w:val="FFFFFF"/>
      <w:spacing w:val="0"/>
      <w:w w:val="100"/>
      <w:position w:val="0"/>
      <w:sz w:val="18"/>
      <w:szCs w:val="18"/>
      <w:u w:val="none"/>
      <w:lang w:val="ru-RU" w:eastAsia="ru-RU" w:bidi="ru-RU"/>
    </w:rPr>
  </w:style>
  <w:style w:type="character" w:customStyle="1" w:styleId="Exact">
    <w:name w:val="Оглавление Exact"/>
    <w:basedOn w:val="a4"/>
    <w:rsid w:val="004F6013"/>
    <w:rPr>
      <w:rFonts w:ascii="Times New Roman" w:eastAsia="Times New Roman" w:hAnsi="Times New Roman" w:cs="Times New Roman"/>
      <w:b w:val="0"/>
      <w:bCs w:val="0"/>
      <w:i w:val="0"/>
      <w:iCs w:val="0"/>
      <w:smallCaps w:val="0"/>
      <w:strike w:val="0"/>
      <w:color w:val="FFFFFF"/>
      <w:sz w:val="18"/>
      <w:szCs w:val="18"/>
      <w:u w:val="none"/>
    </w:rPr>
  </w:style>
  <w:style w:type="character" w:customStyle="1" w:styleId="5">
    <w:name w:val="Основной текст (5)_"/>
    <w:basedOn w:val="a1"/>
    <w:rsid w:val="004F6013"/>
    <w:rPr>
      <w:rFonts w:ascii="Times New Roman" w:eastAsia="Times New Roman" w:hAnsi="Times New Roman" w:cs="Times New Roman"/>
      <w:b w:val="0"/>
      <w:bCs w:val="0"/>
      <w:i w:val="0"/>
      <w:iCs w:val="0"/>
      <w:smallCaps w:val="0"/>
      <w:strike w:val="0"/>
      <w:sz w:val="18"/>
      <w:szCs w:val="18"/>
      <w:u w:val="none"/>
    </w:rPr>
  </w:style>
  <w:style w:type="character" w:customStyle="1" w:styleId="50">
    <w:name w:val="Основной текст (5)"/>
    <w:basedOn w:val="5"/>
    <w:rsid w:val="004F6013"/>
    <w:rPr>
      <w:rFonts w:ascii="Times New Roman" w:eastAsia="Times New Roman" w:hAnsi="Times New Roman" w:cs="Times New Roman"/>
      <w:b w:val="0"/>
      <w:bCs w:val="0"/>
      <w:i w:val="0"/>
      <w:iCs w:val="0"/>
      <w:smallCaps w:val="0"/>
      <w:strike w:val="0"/>
      <w:color w:val="FFFFFF"/>
      <w:spacing w:val="0"/>
      <w:w w:val="100"/>
      <w:position w:val="0"/>
      <w:sz w:val="18"/>
      <w:szCs w:val="18"/>
      <w:u w:val="none"/>
      <w:lang w:val="ru-RU" w:eastAsia="ru-RU" w:bidi="ru-RU"/>
    </w:rPr>
  </w:style>
  <w:style w:type="character" w:customStyle="1" w:styleId="9">
    <w:name w:val="Основной текст (9)_"/>
    <w:basedOn w:val="a1"/>
    <w:rsid w:val="00C1518A"/>
    <w:rPr>
      <w:rFonts w:ascii="Times New Roman" w:eastAsia="Times New Roman" w:hAnsi="Times New Roman" w:cs="Times New Roman"/>
      <w:b w:val="0"/>
      <w:bCs w:val="0"/>
      <w:i/>
      <w:iCs/>
      <w:smallCaps w:val="0"/>
      <w:strike w:val="0"/>
      <w:sz w:val="18"/>
      <w:szCs w:val="18"/>
      <w:u w:val="none"/>
    </w:rPr>
  </w:style>
  <w:style w:type="character" w:customStyle="1" w:styleId="90">
    <w:name w:val="Основной текст (9)"/>
    <w:basedOn w:val="9"/>
    <w:rsid w:val="00C1518A"/>
    <w:rPr>
      <w:rFonts w:ascii="Times New Roman" w:eastAsia="Times New Roman" w:hAnsi="Times New Roman" w:cs="Times New Roman"/>
      <w:b w:val="0"/>
      <w:bCs w:val="0"/>
      <w:i/>
      <w:iCs/>
      <w:smallCaps w:val="0"/>
      <w:strike w:val="0"/>
      <w:color w:val="FFFFFF"/>
      <w:spacing w:val="0"/>
      <w:w w:val="100"/>
      <w:position w:val="0"/>
      <w:sz w:val="18"/>
      <w:szCs w:val="18"/>
      <w:u w:val="none"/>
      <w:lang w:val="ru-RU" w:eastAsia="ru-RU" w:bidi="ru-RU"/>
    </w:rPr>
  </w:style>
  <w:style w:type="character" w:customStyle="1" w:styleId="91">
    <w:name w:val="Основной текст (9) + Не курсив"/>
    <w:basedOn w:val="9"/>
    <w:rsid w:val="00C1518A"/>
    <w:rPr>
      <w:rFonts w:ascii="Times New Roman" w:eastAsia="Times New Roman" w:hAnsi="Times New Roman" w:cs="Times New Roman"/>
      <w:b w:val="0"/>
      <w:bCs w:val="0"/>
      <w:i/>
      <w:iCs/>
      <w:smallCaps w:val="0"/>
      <w:strike w:val="0"/>
      <w:color w:val="FFFFFF"/>
      <w:spacing w:val="0"/>
      <w:w w:val="100"/>
      <w:position w:val="0"/>
      <w:sz w:val="18"/>
      <w:szCs w:val="18"/>
      <w:u w:val="none"/>
      <w:lang w:val="ru-RU" w:eastAsia="ru-RU" w:bidi="ru-RU"/>
    </w:rPr>
  </w:style>
  <w:style w:type="character" w:customStyle="1" w:styleId="44">
    <w:name w:val="Основной текст (44)_"/>
    <w:basedOn w:val="a1"/>
    <w:rsid w:val="00C1518A"/>
    <w:rPr>
      <w:rFonts w:ascii="Times New Roman" w:eastAsia="Times New Roman" w:hAnsi="Times New Roman" w:cs="Times New Roman"/>
      <w:b/>
      <w:bCs/>
      <w:i w:val="0"/>
      <w:iCs w:val="0"/>
      <w:smallCaps w:val="0"/>
      <w:strike w:val="0"/>
      <w:sz w:val="16"/>
      <w:szCs w:val="16"/>
      <w:u w:val="none"/>
    </w:rPr>
  </w:style>
  <w:style w:type="character" w:customStyle="1" w:styleId="440">
    <w:name w:val="Основной текст (44)"/>
    <w:basedOn w:val="44"/>
    <w:rsid w:val="00C1518A"/>
    <w:rPr>
      <w:rFonts w:ascii="Times New Roman" w:eastAsia="Times New Roman" w:hAnsi="Times New Roman" w:cs="Times New Roman"/>
      <w:b/>
      <w:bCs/>
      <w:i w:val="0"/>
      <w:iCs w:val="0"/>
      <w:smallCaps w:val="0"/>
      <w:strike w:val="0"/>
      <w:color w:val="FFFFFF"/>
      <w:spacing w:val="0"/>
      <w:w w:val="100"/>
      <w:position w:val="0"/>
      <w:sz w:val="16"/>
      <w:szCs w:val="16"/>
      <w:u w:val="none"/>
      <w:lang w:val="ru-RU" w:eastAsia="ru-RU" w:bidi="ru-RU"/>
    </w:rPr>
  </w:style>
  <w:style w:type="character" w:customStyle="1" w:styleId="449pt">
    <w:name w:val="Основной текст (44) + 9 pt;Не полужирный"/>
    <w:basedOn w:val="44"/>
    <w:rsid w:val="00C1518A"/>
    <w:rPr>
      <w:rFonts w:ascii="Times New Roman" w:eastAsia="Times New Roman" w:hAnsi="Times New Roman" w:cs="Times New Roman"/>
      <w:b/>
      <w:bCs/>
      <w:i w:val="0"/>
      <w:iCs w:val="0"/>
      <w:smallCaps w:val="0"/>
      <w:strike w:val="0"/>
      <w:color w:val="FFFFFF"/>
      <w:spacing w:val="0"/>
      <w:w w:val="100"/>
      <w:position w:val="0"/>
      <w:sz w:val="18"/>
      <w:szCs w:val="18"/>
      <w:u w:val="none"/>
      <w:lang w:val="ru-RU" w:eastAsia="ru-RU" w:bidi="ru-RU"/>
    </w:rPr>
  </w:style>
  <w:style w:type="character" w:customStyle="1" w:styleId="4426pt">
    <w:name w:val="Основной текст (44) + 26 pt"/>
    <w:basedOn w:val="44"/>
    <w:rsid w:val="00C1518A"/>
    <w:rPr>
      <w:rFonts w:ascii="Times New Roman" w:eastAsia="Times New Roman" w:hAnsi="Times New Roman" w:cs="Times New Roman"/>
      <w:b/>
      <w:bCs/>
      <w:i w:val="0"/>
      <w:iCs w:val="0"/>
      <w:smallCaps w:val="0"/>
      <w:strike w:val="0"/>
      <w:color w:val="FFFFFF"/>
      <w:spacing w:val="0"/>
      <w:w w:val="100"/>
      <w:position w:val="0"/>
      <w:sz w:val="52"/>
      <w:szCs w:val="52"/>
      <w:u w:val="none"/>
      <w:lang w:val="ru-RU" w:eastAsia="ru-RU" w:bidi="ru-RU"/>
    </w:rPr>
  </w:style>
  <w:style w:type="character" w:customStyle="1" w:styleId="44ArialNarrow28pt-1pt">
    <w:name w:val="Основной текст (44) + Arial Narrow;28 pt;Не полужирный;Интервал -1 pt"/>
    <w:basedOn w:val="44"/>
    <w:rsid w:val="00C1518A"/>
    <w:rPr>
      <w:rFonts w:ascii="Arial Narrow" w:eastAsia="Arial Narrow" w:hAnsi="Arial Narrow" w:cs="Arial Narrow"/>
      <w:b/>
      <w:bCs/>
      <w:i w:val="0"/>
      <w:iCs w:val="0"/>
      <w:smallCaps w:val="0"/>
      <w:strike w:val="0"/>
      <w:color w:val="FFFFFF"/>
      <w:spacing w:val="-30"/>
      <w:w w:val="100"/>
      <w:position w:val="0"/>
      <w:sz w:val="56"/>
      <w:szCs w:val="56"/>
      <w:u w:val="none"/>
      <w:lang w:val="ru-RU" w:eastAsia="ru-RU" w:bidi="ru-RU"/>
    </w:rPr>
  </w:style>
  <w:style w:type="character" w:customStyle="1" w:styleId="447pt">
    <w:name w:val="Основной текст (44) + 7 pt;Не полужирный"/>
    <w:basedOn w:val="44"/>
    <w:rsid w:val="00C1518A"/>
    <w:rPr>
      <w:rFonts w:ascii="Times New Roman" w:eastAsia="Times New Roman" w:hAnsi="Times New Roman" w:cs="Times New Roman"/>
      <w:b/>
      <w:bCs/>
      <w:i w:val="0"/>
      <w:iCs w:val="0"/>
      <w:smallCaps w:val="0"/>
      <w:strike w:val="0"/>
      <w:color w:val="FFFFFF"/>
      <w:spacing w:val="0"/>
      <w:w w:val="100"/>
      <w:position w:val="0"/>
      <w:sz w:val="14"/>
      <w:szCs w:val="14"/>
      <w:u w:val="none"/>
      <w:lang w:val="ru-RU" w:eastAsia="ru-RU" w:bidi="ru-RU"/>
    </w:rPr>
  </w:style>
  <w:style w:type="character" w:customStyle="1" w:styleId="40">
    <w:name w:val="Основной текст (40)_"/>
    <w:basedOn w:val="a1"/>
    <w:link w:val="400"/>
    <w:rsid w:val="00C1518A"/>
    <w:rPr>
      <w:rFonts w:ascii="Arial Narrow" w:eastAsia="Arial Narrow" w:hAnsi="Arial Narrow" w:cs="Arial Narrow"/>
      <w:spacing w:val="10"/>
      <w:sz w:val="11"/>
      <w:szCs w:val="11"/>
      <w:shd w:val="clear" w:color="auto" w:fill="FFFFFF"/>
    </w:rPr>
  </w:style>
  <w:style w:type="character" w:customStyle="1" w:styleId="40TimesNewRoman9pt0pt">
    <w:name w:val="Основной текст (40) + Times New Roman;9 pt;Интервал 0 pt"/>
    <w:basedOn w:val="40"/>
    <w:rsid w:val="00C1518A"/>
    <w:rPr>
      <w:rFonts w:ascii="Times New Roman" w:eastAsia="Times New Roman" w:hAnsi="Times New Roman" w:cs="Times New Roman"/>
      <w:color w:val="FFFFFF"/>
      <w:spacing w:val="0"/>
      <w:w w:val="100"/>
      <w:position w:val="0"/>
      <w:sz w:val="18"/>
      <w:szCs w:val="18"/>
      <w:shd w:val="clear" w:color="auto" w:fill="FFFFFF"/>
      <w:lang w:val="ru-RU" w:eastAsia="ru-RU" w:bidi="ru-RU"/>
    </w:rPr>
  </w:style>
  <w:style w:type="character" w:customStyle="1" w:styleId="4012pt5pt">
    <w:name w:val="Основной текст (40) + 12 pt;Полужирный;Интервал 5 pt"/>
    <w:basedOn w:val="40"/>
    <w:rsid w:val="00C1518A"/>
    <w:rPr>
      <w:rFonts w:ascii="Arial Narrow" w:eastAsia="Arial Narrow" w:hAnsi="Arial Narrow" w:cs="Arial Narrow"/>
      <w:b/>
      <w:bCs/>
      <w:color w:val="FFFFFF"/>
      <w:spacing w:val="110"/>
      <w:w w:val="100"/>
      <w:position w:val="0"/>
      <w:sz w:val="24"/>
      <w:szCs w:val="24"/>
      <w:shd w:val="clear" w:color="auto" w:fill="FFFFFF"/>
      <w:lang w:val="ru-RU" w:eastAsia="ru-RU" w:bidi="ru-RU"/>
    </w:rPr>
  </w:style>
  <w:style w:type="character" w:customStyle="1" w:styleId="40TimesNewRoman7pt0pt">
    <w:name w:val="Основной текст (40) + Times New Roman;7 pt;Интервал 0 pt"/>
    <w:basedOn w:val="40"/>
    <w:rsid w:val="00C1518A"/>
    <w:rPr>
      <w:rFonts w:ascii="Times New Roman" w:eastAsia="Times New Roman" w:hAnsi="Times New Roman" w:cs="Times New Roman"/>
      <w:color w:val="FFFFFF"/>
      <w:spacing w:val="0"/>
      <w:w w:val="100"/>
      <w:position w:val="0"/>
      <w:sz w:val="14"/>
      <w:szCs w:val="14"/>
      <w:shd w:val="clear" w:color="auto" w:fill="FFFFFF"/>
      <w:lang w:val="ru-RU" w:eastAsia="ru-RU" w:bidi="ru-RU"/>
    </w:rPr>
  </w:style>
  <w:style w:type="character" w:customStyle="1" w:styleId="40TimesNewRoman4pt0pt">
    <w:name w:val="Основной текст (40) + Times New Roman;4 pt;Интервал 0 pt"/>
    <w:basedOn w:val="40"/>
    <w:rsid w:val="00C1518A"/>
    <w:rPr>
      <w:rFonts w:ascii="Times New Roman" w:eastAsia="Times New Roman" w:hAnsi="Times New Roman" w:cs="Times New Roman"/>
      <w:color w:val="FFFFFF"/>
      <w:spacing w:val="0"/>
      <w:w w:val="100"/>
      <w:position w:val="0"/>
      <w:sz w:val="8"/>
      <w:szCs w:val="8"/>
      <w:shd w:val="clear" w:color="auto" w:fill="FFFFFF"/>
      <w:lang w:val="en-US" w:eastAsia="en-US" w:bidi="en-US"/>
    </w:rPr>
  </w:style>
  <w:style w:type="paragraph" w:customStyle="1" w:styleId="400">
    <w:name w:val="Основной текст (40)"/>
    <w:basedOn w:val="a0"/>
    <w:link w:val="40"/>
    <w:rsid w:val="00C1518A"/>
    <w:pPr>
      <w:widowControl w:val="0"/>
      <w:shd w:val="clear" w:color="auto" w:fill="FFFFFF"/>
      <w:spacing w:before="7800" w:line="0" w:lineRule="atLeast"/>
      <w:jc w:val="center"/>
    </w:pPr>
    <w:rPr>
      <w:rFonts w:ascii="Arial Narrow" w:eastAsia="Arial Narrow" w:hAnsi="Arial Narrow" w:cs="Arial Narrow"/>
      <w:spacing w:val="10"/>
      <w:sz w:val="11"/>
      <w:szCs w:val="11"/>
    </w:rPr>
  </w:style>
  <w:style w:type="character" w:customStyle="1" w:styleId="48">
    <w:name w:val="Основной текст (48)_"/>
    <w:basedOn w:val="a1"/>
    <w:rsid w:val="0031327E"/>
    <w:rPr>
      <w:rFonts w:ascii="Times New Roman" w:eastAsia="Times New Roman" w:hAnsi="Times New Roman" w:cs="Times New Roman"/>
      <w:b w:val="0"/>
      <w:bCs w:val="0"/>
      <w:i/>
      <w:iCs/>
      <w:smallCaps w:val="0"/>
      <w:strike w:val="0"/>
      <w:sz w:val="23"/>
      <w:szCs w:val="23"/>
      <w:u w:val="none"/>
    </w:rPr>
  </w:style>
  <w:style w:type="character" w:customStyle="1" w:styleId="4811pt">
    <w:name w:val="Основной текст (48) + 11 pt;Не курсив"/>
    <w:basedOn w:val="48"/>
    <w:rsid w:val="0031327E"/>
    <w:rPr>
      <w:rFonts w:ascii="Times New Roman" w:eastAsia="Times New Roman" w:hAnsi="Times New Roman" w:cs="Times New Roman"/>
      <w:b w:val="0"/>
      <w:bCs w:val="0"/>
      <w:i/>
      <w:iCs/>
      <w:smallCaps w:val="0"/>
      <w:strike w:val="0"/>
      <w:color w:val="FFFFFF"/>
      <w:spacing w:val="0"/>
      <w:w w:val="100"/>
      <w:position w:val="0"/>
      <w:sz w:val="22"/>
      <w:szCs w:val="22"/>
      <w:u w:val="none"/>
      <w:lang w:val="ru-RU" w:eastAsia="ru-RU" w:bidi="ru-RU"/>
    </w:rPr>
  </w:style>
  <w:style w:type="character" w:customStyle="1" w:styleId="4822pt">
    <w:name w:val="Основной текст (48) + 22 pt;Не курсив"/>
    <w:basedOn w:val="48"/>
    <w:rsid w:val="0031327E"/>
    <w:rPr>
      <w:rFonts w:ascii="Times New Roman" w:eastAsia="Times New Roman" w:hAnsi="Times New Roman" w:cs="Times New Roman"/>
      <w:b w:val="0"/>
      <w:bCs w:val="0"/>
      <w:i/>
      <w:iCs/>
      <w:smallCaps w:val="0"/>
      <w:strike w:val="0"/>
      <w:color w:val="FFFFFF"/>
      <w:spacing w:val="0"/>
      <w:w w:val="100"/>
      <w:position w:val="0"/>
      <w:sz w:val="44"/>
      <w:szCs w:val="44"/>
      <w:u w:val="none"/>
      <w:lang w:val="ru-RU" w:eastAsia="ru-RU" w:bidi="ru-RU"/>
    </w:rPr>
  </w:style>
  <w:style w:type="character" w:customStyle="1" w:styleId="480">
    <w:name w:val="Основной текст (48)"/>
    <w:basedOn w:val="48"/>
    <w:rsid w:val="0031327E"/>
    <w:rPr>
      <w:rFonts w:ascii="Times New Roman" w:eastAsia="Times New Roman" w:hAnsi="Times New Roman" w:cs="Times New Roman"/>
      <w:b w:val="0"/>
      <w:bCs w:val="0"/>
      <w:i/>
      <w:iCs/>
      <w:smallCaps w:val="0"/>
      <w:strike w:val="0"/>
      <w:color w:val="FFFFFF"/>
      <w:spacing w:val="0"/>
      <w:w w:val="100"/>
      <w:position w:val="0"/>
      <w:sz w:val="23"/>
      <w:szCs w:val="23"/>
      <w:u w:val="none"/>
      <w:lang w:val="ru-RU" w:eastAsia="ru-RU" w:bidi="ru-RU"/>
    </w:rPr>
  </w:style>
  <w:style w:type="character" w:customStyle="1" w:styleId="4869pt">
    <w:name w:val="Основной текст (48) + 69 pt"/>
    <w:basedOn w:val="48"/>
    <w:rsid w:val="0031327E"/>
    <w:rPr>
      <w:rFonts w:ascii="Times New Roman" w:eastAsia="Times New Roman" w:hAnsi="Times New Roman" w:cs="Times New Roman"/>
      <w:b w:val="0"/>
      <w:bCs w:val="0"/>
      <w:i/>
      <w:iCs/>
      <w:smallCaps w:val="0"/>
      <w:strike w:val="0"/>
      <w:color w:val="FFFFFF"/>
      <w:spacing w:val="0"/>
      <w:w w:val="100"/>
      <w:position w:val="0"/>
      <w:sz w:val="138"/>
      <w:szCs w:val="138"/>
      <w:u w:val="none"/>
      <w:lang w:val="ru-RU" w:eastAsia="ru-RU" w:bidi="ru-RU"/>
    </w:rPr>
  </w:style>
  <w:style w:type="character" w:customStyle="1" w:styleId="4875pt">
    <w:name w:val="Основной текст (48) + 7;5 pt;Не курсив"/>
    <w:basedOn w:val="48"/>
    <w:rsid w:val="0031327E"/>
    <w:rPr>
      <w:rFonts w:ascii="Times New Roman" w:eastAsia="Times New Roman" w:hAnsi="Times New Roman" w:cs="Times New Roman"/>
      <w:b w:val="0"/>
      <w:bCs w:val="0"/>
      <w:i/>
      <w:iCs/>
      <w:smallCaps w:val="0"/>
      <w:strike w:val="0"/>
      <w:color w:val="FFFFFF"/>
      <w:spacing w:val="0"/>
      <w:w w:val="100"/>
      <w:position w:val="0"/>
      <w:sz w:val="15"/>
      <w:szCs w:val="15"/>
      <w:u w:val="none"/>
      <w:lang w:val="ru-RU" w:eastAsia="ru-RU" w:bidi="ru-RU"/>
    </w:rPr>
  </w:style>
  <w:style w:type="character" w:customStyle="1" w:styleId="48MSReferenceSansSerif15pt60">
    <w:name w:val="Основной текст (48) + MS Reference Sans Serif;15 pt;Не курсив;Масштаб 60%"/>
    <w:basedOn w:val="48"/>
    <w:rsid w:val="0031327E"/>
    <w:rPr>
      <w:rFonts w:ascii="MS Reference Sans Serif" w:eastAsia="MS Reference Sans Serif" w:hAnsi="MS Reference Sans Serif" w:cs="MS Reference Sans Serif"/>
      <w:b w:val="0"/>
      <w:bCs w:val="0"/>
      <w:i/>
      <w:iCs/>
      <w:smallCaps w:val="0"/>
      <w:strike w:val="0"/>
      <w:color w:val="FFFFFF"/>
      <w:spacing w:val="0"/>
      <w:w w:val="60"/>
      <w:position w:val="0"/>
      <w:sz w:val="30"/>
      <w:szCs w:val="30"/>
      <w:u w:val="none"/>
      <w:lang w:val="ru-RU" w:eastAsia="ru-RU" w:bidi="ru-RU"/>
    </w:rPr>
  </w:style>
  <w:style w:type="character" w:customStyle="1" w:styleId="488pt0pt">
    <w:name w:val="Основной текст (48) + 8 pt;Полужирный;Не курсив;Интервал 0 pt"/>
    <w:basedOn w:val="48"/>
    <w:rsid w:val="0031327E"/>
    <w:rPr>
      <w:rFonts w:ascii="Times New Roman" w:eastAsia="Times New Roman" w:hAnsi="Times New Roman" w:cs="Times New Roman"/>
      <w:b/>
      <w:bCs/>
      <w:i/>
      <w:iCs/>
      <w:smallCaps w:val="0"/>
      <w:strike w:val="0"/>
      <w:color w:val="FFFFFF"/>
      <w:spacing w:val="10"/>
      <w:w w:val="100"/>
      <w:position w:val="0"/>
      <w:sz w:val="16"/>
      <w:szCs w:val="16"/>
      <w:u w:val="none"/>
      <w:lang w:val="ru-RU" w:eastAsia="ru-RU" w:bidi="ru-RU"/>
    </w:rPr>
  </w:style>
  <w:style w:type="character" w:customStyle="1" w:styleId="4811pt2pt">
    <w:name w:val="Основной текст (48) + 11 pt;Не курсив;Интервал 2 pt"/>
    <w:basedOn w:val="48"/>
    <w:rsid w:val="0031327E"/>
    <w:rPr>
      <w:rFonts w:ascii="Times New Roman" w:eastAsia="Times New Roman" w:hAnsi="Times New Roman" w:cs="Times New Roman"/>
      <w:b w:val="0"/>
      <w:bCs w:val="0"/>
      <w:i/>
      <w:iCs/>
      <w:smallCaps w:val="0"/>
      <w:strike w:val="0"/>
      <w:color w:val="FFFFFF"/>
      <w:spacing w:val="40"/>
      <w:w w:val="100"/>
      <w:position w:val="0"/>
      <w:sz w:val="22"/>
      <w:szCs w:val="22"/>
      <w:u w:val="none"/>
      <w:lang w:val="en-US" w:eastAsia="en-US" w:bidi="en-US"/>
    </w:rPr>
  </w:style>
  <w:style w:type="character" w:customStyle="1" w:styleId="488pt">
    <w:name w:val="Основной текст (48) + 8 pt;Не курсив"/>
    <w:basedOn w:val="48"/>
    <w:rsid w:val="0031327E"/>
    <w:rPr>
      <w:rFonts w:ascii="Times New Roman" w:eastAsia="Times New Roman" w:hAnsi="Times New Roman" w:cs="Times New Roman"/>
      <w:b w:val="0"/>
      <w:bCs w:val="0"/>
      <w:i/>
      <w:iCs/>
      <w:smallCaps w:val="0"/>
      <w:strike w:val="0"/>
      <w:color w:val="FFFFFF"/>
      <w:spacing w:val="0"/>
      <w:w w:val="100"/>
      <w:position w:val="0"/>
      <w:sz w:val="16"/>
      <w:szCs w:val="16"/>
      <w:u w:val="none"/>
      <w:lang w:val="en-US" w:eastAsia="en-US" w:bidi="en-US"/>
    </w:rPr>
  </w:style>
  <w:style w:type="character" w:customStyle="1" w:styleId="4818pt-1pt">
    <w:name w:val="Основной текст (48) + 18 pt;Полужирный;Интервал -1 pt"/>
    <w:basedOn w:val="48"/>
    <w:rsid w:val="0031327E"/>
    <w:rPr>
      <w:rFonts w:ascii="Times New Roman" w:eastAsia="Times New Roman" w:hAnsi="Times New Roman" w:cs="Times New Roman"/>
      <w:b/>
      <w:bCs/>
      <w:i/>
      <w:iCs/>
      <w:smallCaps w:val="0"/>
      <w:strike w:val="0"/>
      <w:color w:val="FFFFFF"/>
      <w:spacing w:val="-30"/>
      <w:w w:val="100"/>
      <w:position w:val="0"/>
      <w:sz w:val="36"/>
      <w:szCs w:val="36"/>
      <w:u w:val="none"/>
      <w:lang w:val="en-US" w:eastAsia="en-US" w:bidi="en-US"/>
    </w:rPr>
  </w:style>
  <w:style w:type="character" w:customStyle="1" w:styleId="4810pt0pt">
    <w:name w:val="Основной текст (48) + 10 pt;Интервал 0 pt"/>
    <w:basedOn w:val="48"/>
    <w:rsid w:val="0031327E"/>
    <w:rPr>
      <w:rFonts w:ascii="Times New Roman" w:eastAsia="Times New Roman" w:hAnsi="Times New Roman" w:cs="Times New Roman"/>
      <w:b w:val="0"/>
      <w:bCs w:val="0"/>
      <w:i/>
      <w:iCs/>
      <w:smallCaps w:val="0"/>
      <w:strike w:val="0"/>
      <w:color w:val="FFFFFF"/>
      <w:spacing w:val="-10"/>
      <w:w w:val="100"/>
      <w:position w:val="0"/>
      <w:sz w:val="20"/>
      <w:szCs w:val="20"/>
      <w:u w:val="none"/>
      <w:lang w:val="en-US" w:eastAsia="en-US" w:bidi="en-US"/>
    </w:rPr>
  </w:style>
  <w:style w:type="character" w:customStyle="1" w:styleId="48FranklinGothicBook5pt">
    <w:name w:val="Основной текст (48) + Franklin Gothic Book;5 pt;Не курсив"/>
    <w:basedOn w:val="48"/>
    <w:rsid w:val="0031327E"/>
    <w:rPr>
      <w:rFonts w:ascii="Franklin Gothic Book" w:eastAsia="Franklin Gothic Book" w:hAnsi="Franklin Gothic Book" w:cs="Franklin Gothic Book"/>
      <w:b w:val="0"/>
      <w:bCs w:val="0"/>
      <w:i/>
      <w:iCs/>
      <w:smallCaps w:val="0"/>
      <w:strike w:val="0"/>
      <w:color w:val="FFFFFF"/>
      <w:spacing w:val="0"/>
      <w:w w:val="100"/>
      <w:position w:val="0"/>
      <w:sz w:val="10"/>
      <w:szCs w:val="10"/>
      <w:u w:val="none"/>
      <w:lang w:val="ru-RU" w:eastAsia="ru-RU" w:bidi="ru-RU"/>
    </w:rPr>
  </w:style>
  <w:style w:type="character" w:customStyle="1" w:styleId="48FranklinGothicBook5pt0">
    <w:name w:val="Основной текст (48) + Franklin Gothic Book;5 pt;Не курсив;Малые прописные"/>
    <w:basedOn w:val="48"/>
    <w:rsid w:val="0031327E"/>
    <w:rPr>
      <w:rFonts w:ascii="Franklin Gothic Book" w:eastAsia="Franklin Gothic Book" w:hAnsi="Franklin Gothic Book" w:cs="Franklin Gothic Book"/>
      <w:b w:val="0"/>
      <w:bCs w:val="0"/>
      <w:i/>
      <w:iCs/>
      <w:smallCaps/>
      <w:strike w:val="0"/>
      <w:color w:val="FFFFFF"/>
      <w:spacing w:val="0"/>
      <w:w w:val="100"/>
      <w:position w:val="0"/>
      <w:sz w:val="10"/>
      <w:szCs w:val="10"/>
      <w:u w:val="none"/>
      <w:lang w:val="en-US" w:eastAsia="en-US" w:bidi="en-US"/>
    </w:rPr>
  </w:style>
  <w:style w:type="character" w:customStyle="1" w:styleId="4819pt">
    <w:name w:val="Основной текст (48) + 19 pt;Не курсив"/>
    <w:basedOn w:val="48"/>
    <w:rsid w:val="0031327E"/>
    <w:rPr>
      <w:rFonts w:ascii="Times New Roman" w:eastAsia="Times New Roman" w:hAnsi="Times New Roman" w:cs="Times New Roman"/>
      <w:b w:val="0"/>
      <w:bCs w:val="0"/>
      <w:i/>
      <w:iCs/>
      <w:smallCaps w:val="0"/>
      <w:strike w:val="0"/>
      <w:color w:val="FFFFFF"/>
      <w:spacing w:val="0"/>
      <w:w w:val="100"/>
      <w:position w:val="0"/>
      <w:sz w:val="38"/>
      <w:szCs w:val="38"/>
      <w:u w:val="none"/>
      <w:lang w:val="ru-RU" w:eastAsia="ru-RU" w:bidi="ru-RU"/>
    </w:rPr>
  </w:style>
  <w:style w:type="character" w:customStyle="1" w:styleId="4812pt1pt">
    <w:name w:val="Основной текст (48) + 12 pt;Полужирный;Не курсив;Интервал 1 pt"/>
    <w:basedOn w:val="48"/>
    <w:rsid w:val="0031327E"/>
    <w:rPr>
      <w:rFonts w:ascii="Times New Roman" w:eastAsia="Times New Roman" w:hAnsi="Times New Roman" w:cs="Times New Roman"/>
      <w:b/>
      <w:bCs/>
      <w:i/>
      <w:iCs/>
      <w:smallCaps w:val="0"/>
      <w:strike w:val="0"/>
      <w:color w:val="FFFFFF"/>
      <w:spacing w:val="30"/>
      <w:w w:val="100"/>
      <w:position w:val="0"/>
      <w:sz w:val="24"/>
      <w:szCs w:val="24"/>
      <w:u w:val="none"/>
      <w:lang w:val="en-US" w:eastAsia="en-US" w:bidi="en-US"/>
    </w:rPr>
  </w:style>
  <w:style w:type="character" w:customStyle="1" w:styleId="4828pt70">
    <w:name w:val="Основной текст (48) + 28 pt;Полужирный;Не курсив;Масштаб 70%"/>
    <w:basedOn w:val="48"/>
    <w:rsid w:val="0031327E"/>
    <w:rPr>
      <w:rFonts w:ascii="Times New Roman" w:eastAsia="Times New Roman" w:hAnsi="Times New Roman" w:cs="Times New Roman"/>
      <w:b/>
      <w:bCs/>
      <w:i/>
      <w:iCs/>
      <w:smallCaps w:val="0"/>
      <w:strike w:val="0"/>
      <w:color w:val="FFFFFF"/>
      <w:spacing w:val="0"/>
      <w:w w:val="70"/>
      <w:position w:val="0"/>
      <w:sz w:val="56"/>
      <w:szCs w:val="56"/>
      <w:u w:val="none"/>
      <w:lang w:val="ru-RU" w:eastAsia="ru-RU" w:bidi="ru-RU"/>
    </w:rPr>
  </w:style>
  <w:style w:type="character" w:customStyle="1" w:styleId="4812pt">
    <w:name w:val="Основной текст (48) + 12 pt;Полужирный;Не курсив"/>
    <w:basedOn w:val="48"/>
    <w:rsid w:val="0031327E"/>
    <w:rPr>
      <w:rFonts w:ascii="Times New Roman" w:eastAsia="Times New Roman" w:hAnsi="Times New Roman" w:cs="Times New Roman"/>
      <w:b/>
      <w:bCs/>
      <w:i/>
      <w:iCs/>
      <w:smallCaps w:val="0"/>
      <w:strike w:val="0"/>
      <w:color w:val="FFFFFF"/>
      <w:spacing w:val="0"/>
      <w:w w:val="100"/>
      <w:position w:val="0"/>
      <w:sz w:val="24"/>
      <w:szCs w:val="24"/>
      <w:u w:val="none"/>
      <w:lang w:val="ru-RU" w:eastAsia="ru-RU" w:bidi="ru-RU"/>
    </w:rPr>
  </w:style>
  <w:style w:type="character" w:customStyle="1" w:styleId="48Impact47pt">
    <w:name w:val="Основной текст (48) + Impact;47 pt"/>
    <w:basedOn w:val="48"/>
    <w:rsid w:val="0031327E"/>
    <w:rPr>
      <w:rFonts w:ascii="Impact" w:eastAsia="Impact" w:hAnsi="Impact" w:cs="Impact"/>
      <w:b w:val="0"/>
      <w:bCs w:val="0"/>
      <w:i/>
      <w:iCs/>
      <w:smallCaps w:val="0"/>
      <w:strike w:val="0"/>
      <w:color w:val="FFFFFF"/>
      <w:spacing w:val="0"/>
      <w:w w:val="100"/>
      <w:position w:val="0"/>
      <w:sz w:val="94"/>
      <w:szCs w:val="94"/>
      <w:u w:val="none"/>
      <w:lang w:val="ru-RU" w:eastAsia="ru-RU" w:bidi="ru-RU"/>
    </w:rPr>
  </w:style>
  <w:style w:type="character" w:customStyle="1" w:styleId="4812pt-1pt">
    <w:name w:val="Основной текст (48) + 12 pt;Полужирный;Не курсив;Интервал -1 pt"/>
    <w:basedOn w:val="48"/>
    <w:rsid w:val="0031327E"/>
    <w:rPr>
      <w:rFonts w:ascii="Times New Roman" w:eastAsia="Times New Roman" w:hAnsi="Times New Roman" w:cs="Times New Roman"/>
      <w:b/>
      <w:bCs/>
      <w:i/>
      <w:iCs/>
      <w:smallCaps w:val="0"/>
      <w:strike w:val="0"/>
      <w:color w:val="000000"/>
      <w:spacing w:val="-20"/>
      <w:w w:val="100"/>
      <w:position w:val="0"/>
      <w:sz w:val="24"/>
      <w:szCs w:val="24"/>
      <w:u w:val="none"/>
      <w:lang w:val="ru-RU" w:eastAsia="ru-RU" w:bidi="ru-RU"/>
    </w:rPr>
  </w:style>
  <w:style w:type="character" w:customStyle="1" w:styleId="4811pt1pt">
    <w:name w:val="Основной текст (48) + 11 pt;Не курсив;Интервал 1 pt"/>
    <w:basedOn w:val="48"/>
    <w:rsid w:val="0031327E"/>
    <w:rPr>
      <w:rFonts w:ascii="Times New Roman" w:eastAsia="Times New Roman" w:hAnsi="Times New Roman" w:cs="Times New Roman"/>
      <w:b w:val="0"/>
      <w:bCs w:val="0"/>
      <w:i/>
      <w:iCs/>
      <w:smallCaps w:val="0"/>
      <w:strike w:val="0"/>
      <w:color w:val="FFFFFF"/>
      <w:spacing w:val="20"/>
      <w:w w:val="100"/>
      <w:position w:val="0"/>
      <w:sz w:val="22"/>
      <w:szCs w:val="22"/>
      <w:u w:val="none"/>
      <w:lang w:val="en-US" w:eastAsia="en-US" w:bidi="en-US"/>
    </w:rPr>
  </w:style>
  <w:style w:type="character" w:customStyle="1" w:styleId="48CourierNew66pt">
    <w:name w:val="Основной текст (48) + Courier New;66 pt;Полужирный"/>
    <w:basedOn w:val="48"/>
    <w:rsid w:val="0031327E"/>
    <w:rPr>
      <w:rFonts w:ascii="Courier New" w:eastAsia="Courier New" w:hAnsi="Courier New" w:cs="Courier New"/>
      <w:b/>
      <w:bCs/>
      <w:i/>
      <w:iCs/>
      <w:smallCaps w:val="0"/>
      <w:strike w:val="0"/>
      <w:color w:val="000000"/>
      <w:spacing w:val="0"/>
      <w:w w:val="100"/>
      <w:position w:val="0"/>
      <w:sz w:val="132"/>
      <w:szCs w:val="132"/>
      <w:u w:val="none"/>
      <w:lang w:val="ru-RU" w:eastAsia="ru-RU" w:bidi="ru-RU"/>
    </w:rPr>
  </w:style>
  <w:style w:type="character" w:customStyle="1" w:styleId="4842pt-4pt">
    <w:name w:val="Основной текст (48) + 42 pt;Не курсив;Интервал -4 pt"/>
    <w:basedOn w:val="48"/>
    <w:rsid w:val="0031327E"/>
    <w:rPr>
      <w:rFonts w:ascii="Times New Roman" w:eastAsia="Times New Roman" w:hAnsi="Times New Roman" w:cs="Times New Roman"/>
      <w:b/>
      <w:bCs/>
      <w:i/>
      <w:iCs/>
      <w:smallCaps w:val="0"/>
      <w:strike w:val="0"/>
      <w:color w:val="000000"/>
      <w:spacing w:val="-80"/>
      <w:w w:val="100"/>
      <w:position w:val="0"/>
      <w:sz w:val="84"/>
      <w:szCs w:val="84"/>
      <w:u w:val="none"/>
      <w:lang w:val="en-US" w:eastAsia="en-US" w:bidi="en-US"/>
    </w:rPr>
  </w:style>
  <w:style w:type="character" w:customStyle="1" w:styleId="4411pt">
    <w:name w:val="Основной текст (44) + 11 pt;Не полужирный"/>
    <w:basedOn w:val="44"/>
    <w:rsid w:val="0031327E"/>
    <w:rPr>
      <w:rFonts w:ascii="Times New Roman" w:eastAsia="Times New Roman" w:hAnsi="Times New Roman" w:cs="Times New Roman"/>
      <w:b/>
      <w:bCs/>
      <w:i w:val="0"/>
      <w:iCs w:val="0"/>
      <w:smallCaps w:val="0"/>
      <w:strike w:val="0"/>
      <w:color w:val="FFFFFF"/>
      <w:spacing w:val="0"/>
      <w:w w:val="100"/>
      <w:position w:val="0"/>
      <w:sz w:val="22"/>
      <w:szCs w:val="22"/>
      <w:u w:val="none"/>
      <w:lang w:val="ru-RU" w:eastAsia="ru-RU" w:bidi="ru-RU"/>
    </w:rPr>
  </w:style>
  <w:style w:type="character" w:customStyle="1" w:styleId="4411pt0">
    <w:name w:val="Основной текст (44) + 11 pt;Не полужирный;Малые прописные"/>
    <w:basedOn w:val="44"/>
    <w:rsid w:val="0031327E"/>
    <w:rPr>
      <w:rFonts w:ascii="Times New Roman" w:eastAsia="Times New Roman" w:hAnsi="Times New Roman" w:cs="Times New Roman"/>
      <w:b/>
      <w:bCs/>
      <w:i w:val="0"/>
      <w:iCs w:val="0"/>
      <w:smallCaps/>
      <w:strike w:val="0"/>
      <w:color w:val="FFFFFF"/>
      <w:spacing w:val="0"/>
      <w:w w:val="100"/>
      <w:position w:val="0"/>
      <w:sz w:val="22"/>
      <w:szCs w:val="22"/>
      <w:u w:val="none"/>
      <w:lang w:val="en-US" w:eastAsia="en-US" w:bidi="en-US"/>
    </w:rPr>
  </w:style>
  <w:style w:type="character" w:customStyle="1" w:styleId="44115pt">
    <w:name w:val="Основной текст (44) + 11;5 pt;Не полужирный;Курсив"/>
    <w:basedOn w:val="44"/>
    <w:rsid w:val="0031327E"/>
    <w:rPr>
      <w:rFonts w:ascii="Times New Roman" w:eastAsia="Times New Roman" w:hAnsi="Times New Roman" w:cs="Times New Roman"/>
      <w:b/>
      <w:bCs/>
      <w:i/>
      <w:iCs/>
      <w:smallCaps w:val="0"/>
      <w:strike w:val="0"/>
      <w:color w:val="FFFFFF"/>
      <w:spacing w:val="0"/>
      <w:w w:val="100"/>
      <w:position w:val="0"/>
      <w:sz w:val="23"/>
      <w:szCs w:val="23"/>
      <w:u w:val="none"/>
      <w:lang w:val="ru-RU" w:eastAsia="ru-RU" w:bidi="ru-RU"/>
    </w:rPr>
  </w:style>
  <w:style w:type="character" w:customStyle="1" w:styleId="441">
    <w:name w:val="Основной текст (44) + Не полужирный"/>
    <w:basedOn w:val="44"/>
    <w:rsid w:val="0031327E"/>
    <w:rPr>
      <w:rFonts w:ascii="Times New Roman" w:eastAsia="Times New Roman" w:hAnsi="Times New Roman" w:cs="Times New Roman"/>
      <w:b/>
      <w:bCs/>
      <w:i w:val="0"/>
      <w:iCs w:val="0"/>
      <w:smallCaps w:val="0"/>
      <w:strike w:val="0"/>
      <w:color w:val="FFFFFF"/>
      <w:spacing w:val="0"/>
      <w:w w:val="100"/>
      <w:position w:val="0"/>
      <w:sz w:val="16"/>
      <w:szCs w:val="16"/>
      <w:u w:val="none"/>
      <w:lang w:val="ru-RU" w:eastAsia="ru-RU" w:bidi="ru-RU"/>
    </w:rPr>
  </w:style>
  <w:style w:type="character" w:customStyle="1" w:styleId="44Candara9pt">
    <w:name w:val="Основной текст (44) + Candara;9 pt;Не полужирный"/>
    <w:basedOn w:val="44"/>
    <w:rsid w:val="0031327E"/>
    <w:rPr>
      <w:rFonts w:ascii="Candara" w:eastAsia="Candara" w:hAnsi="Candara" w:cs="Candara"/>
      <w:b/>
      <w:bCs/>
      <w:i w:val="0"/>
      <w:iCs w:val="0"/>
      <w:smallCaps w:val="0"/>
      <w:strike w:val="0"/>
      <w:color w:val="FFFFFF"/>
      <w:spacing w:val="0"/>
      <w:w w:val="100"/>
      <w:position w:val="0"/>
      <w:sz w:val="18"/>
      <w:szCs w:val="18"/>
      <w:u w:val="none"/>
      <w:lang w:val="ru-RU" w:eastAsia="ru-RU" w:bidi="ru-RU"/>
    </w:rPr>
  </w:style>
  <w:style w:type="character" w:customStyle="1" w:styleId="44Candara44pt200">
    <w:name w:val="Основной текст (44) + Candara;44 pt;Масштаб 200%"/>
    <w:basedOn w:val="44"/>
    <w:rsid w:val="0031327E"/>
    <w:rPr>
      <w:rFonts w:ascii="Candara" w:eastAsia="Candara" w:hAnsi="Candara" w:cs="Candara"/>
      <w:b/>
      <w:bCs/>
      <w:i w:val="0"/>
      <w:iCs w:val="0"/>
      <w:smallCaps w:val="0"/>
      <w:strike w:val="0"/>
      <w:color w:val="000000"/>
      <w:spacing w:val="0"/>
      <w:w w:val="200"/>
      <w:position w:val="0"/>
      <w:sz w:val="88"/>
      <w:szCs w:val="88"/>
      <w:u w:val="none"/>
      <w:lang w:val="en-US" w:eastAsia="en-US" w:bidi="en-US"/>
    </w:rPr>
  </w:style>
  <w:style w:type="character" w:customStyle="1" w:styleId="54">
    <w:name w:val="Основной текст (54)_"/>
    <w:basedOn w:val="a1"/>
    <w:link w:val="540"/>
    <w:rsid w:val="003111AD"/>
    <w:rPr>
      <w:rFonts w:ascii="Times New Roman" w:eastAsia="Times New Roman" w:hAnsi="Times New Roman" w:cs="Times New Roman"/>
      <w:i/>
      <w:iCs/>
      <w:sz w:val="72"/>
      <w:szCs w:val="72"/>
      <w:shd w:val="clear" w:color="auto" w:fill="FFFFFF"/>
    </w:rPr>
  </w:style>
  <w:style w:type="character" w:customStyle="1" w:styleId="54BookmanOldStyle5pt">
    <w:name w:val="Основной текст (54) + Bookman Old Style;5 pt;Не курсив"/>
    <w:basedOn w:val="54"/>
    <w:rsid w:val="003111AD"/>
    <w:rPr>
      <w:rFonts w:ascii="Bookman Old Style" w:eastAsia="Bookman Old Style" w:hAnsi="Bookman Old Style" w:cs="Bookman Old Style"/>
      <w:i/>
      <w:iCs/>
      <w:color w:val="FFFFFF"/>
      <w:spacing w:val="0"/>
      <w:w w:val="100"/>
      <w:position w:val="0"/>
      <w:sz w:val="10"/>
      <w:szCs w:val="10"/>
      <w:shd w:val="clear" w:color="auto" w:fill="FFFFFF"/>
      <w:lang w:val="ru-RU" w:eastAsia="ru-RU" w:bidi="ru-RU"/>
    </w:rPr>
  </w:style>
  <w:style w:type="character" w:customStyle="1" w:styleId="54BookmanOldStyle4pt0pt">
    <w:name w:val="Основной текст (54) + Bookman Old Style;4 pt;Не курсив;Интервал 0 pt"/>
    <w:basedOn w:val="54"/>
    <w:rsid w:val="003111AD"/>
    <w:rPr>
      <w:rFonts w:ascii="Bookman Old Style" w:eastAsia="Bookman Old Style" w:hAnsi="Bookman Old Style" w:cs="Bookman Old Style"/>
      <w:i/>
      <w:iCs/>
      <w:color w:val="FFFFFF"/>
      <w:spacing w:val="10"/>
      <w:w w:val="100"/>
      <w:position w:val="0"/>
      <w:sz w:val="8"/>
      <w:szCs w:val="8"/>
      <w:shd w:val="clear" w:color="auto" w:fill="FFFFFF"/>
      <w:lang w:val="ru-RU" w:eastAsia="ru-RU" w:bidi="ru-RU"/>
    </w:rPr>
  </w:style>
  <w:style w:type="character" w:customStyle="1" w:styleId="54BookmanOldStyle18pt75">
    <w:name w:val="Основной текст (54) + Bookman Old Style;18 pt;Не курсив;Масштаб 75%"/>
    <w:basedOn w:val="54"/>
    <w:rsid w:val="003111AD"/>
    <w:rPr>
      <w:rFonts w:ascii="Bookman Old Style" w:eastAsia="Bookman Old Style" w:hAnsi="Bookman Old Style" w:cs="Bookman Old Style"/>
      <w:i/>
      <w:iCs/>
      <w:color w:val="FFFFFF"/>
      <w:spacing w:val="0"/>
      <w:w w:val="75"/>
      <w:position w:val="0"/>
      <w:sz w:val="36"/>
      <w:szCs w:val="36"/>
      <w:shd w:val="clear" w:color="auto" w:fill="FFFFFF"/>
      <w:lang w:val="ru-RU" w:eastAsia="ru-RU" w:bidi="ru-RU"/>
    </w:rPr>
  </w:style>
  <w:style w:type="character" w:customStyle="1" w:styleId="54BookmanOldStyle12pt0pt">
    <w:name w:val="Основной текст (54) + Bookman Old Style;12 pt;Не курсив;Интервал 0 pt"/>
    <w:basedOn w:val="54"/>
    <w:rsid w:val="003111AD"/>
    <w:rPr>
      <w:rFonts w:ascii="Bookman Old Style" w:eastAsia="Bookman Old Style" w:hAnsi="Bookman Old Style" w:cs="Bookman Old Style"/>
      <w:i/>
      <w:iCs/>
      <w:color w:val="FFFFFF"/>
      <w:spacing w:val="10"/>
      <w:w w:val="100"/>
      <w:position w:val="0"/>
      <w:sz w:val="24"/>
      <w:szCs w:val="24"/>
      <w:shd w:val="clear" w:color="auto" w:fill="FFFFFF"/>
      <w:lang w:val="ru-RU" w:eastAsia="ru-RU" w:bidi="ru-RU"/>
    </w:rPr>
  </w:style>
  <w:style w:type="character" w:customStyle="1" w:styleId="54BookmanOldStyle65pt2pt">
    <w:name w:val="Основной текст (54) + Bookman Old Style;6;5 pt;Интервал 2 pt"/>
    <w:basedOn w:val="54"/>
    <w:rsid w:val="003111AD"/>
    <w:rPr>
      <w:rFonts w:ascii="Bookman Old Style" w:eastAsia="Bookman Old Style" w:hAnsi="Bookman Old Style" w:cs="Bookman Old Style"/>
      <w:i/>
      <w:iCs/>
      <w:color w:val="FFFFFF"/>
      <w:spacing w:val="50"/>
      <w:w w:val="100"/>
      <w:position w:val="0"/>
      <w:sz w:val="13"/>
      <w:szCs w:val="13"/>
      <w:shd w:val="clear" w:color="auto" w:fill="FFFFFF"/>
      <w:lang w:val="ru-RU" w:eastAsia="ru-RU" w:bidi="ru-RU"/>
    </w:rPr>
  </w:style>
  <w:style w:type="character" w:customStyle="1" w:styleId="54TrebuchetMS4pt">
    <w:name w:val="Основной текст (54) + Trebuchet MS;4 pt"/>
    <w:basedOn w:val="54"/>
    <w:rsid w:val="003111AD"/>
    <w:rPr>
      <w:rFonts w:ascii="Trebuchet MS" w:eastAsia="Trebuchet MS" w:hAnsi="Trebuchet MS" w:cs="Trebuchet MS"/>
      <w:b/>
      <w:bCs/>
      <w:i/>
      <w:iCs/>
      <w:color w:val="FFFFFF"/>
      <w:spacing w:val="0"/>
      <w:w w:val="100"/>
      <w:position w:val="0"/>
      <w:sz w:val="8"/>
      <w:szCs w:val="8"/>
      <w:shd w:val="clear" w:color="auto" w:fill="FFFFFF"/>
      <w:lang w:val="ru-RU" w:eastAsia="ru-RU" w:bidi="ru-RU"/>
    </w:rPr>
  </w:style>
  <w:style w:type="character" w:customStyle="1" w:styleId="54PalatinoLinotype4pt">
    <w:name w:val="Основной текст (54) + Palatino Linotype;4 pt;Не курсив"/>
    <w:basedOn w:val="54"/>
    <w:rsid w:val="003111AD"/>
    <w:rPr>
      <w:rFonts w:ascii="Palatino Linotype" w:eastAsia="Palatino Linotype" w:hAnsi="Palatino Linotype" w:cs="Palatino Linotype"/>
      <w:i/>
      <w:iCs/>
      <w:color w:val="FFFFFF"/>
      <w:spacing w:val="0"/>
      <w:w w:val="100"/>
      <w:position w:val="0"/>
      <w:sz w:val="8"/>
      <w:szCs w:val="8"/>
      <w:shd w:val="clear" w:color="auto" w:fill="FFFFFF"/>
      <w:lang w:val="ru-RU" w:eastAsia="ru-RU" w:bidi="ru-RU"/>
    </w:rPr>
  </w:style>
  <w:style w:type="paragraph" w:customStyle="1" w:styleId="540">
    <w:name w:val="Основной текст (54)"/>
    <w:basedOn w:val="a0"/>
    <w:link w:val="54"/>
    <w:rsid w:val="003111AD"/>
    <w:pPr>
      <w:widowControl w:val="0"/>
      <w:shd w:val="clear" w:color="auto" w:fill="FFFFFF"/>
      <w:spacing w:after="1020" w:line="0" w:lineRule="atLeast"/>
    </w:pPr>
    <w:rPr>
      <w:rFonts w:eastAsia="Times New Roman" w:cs="Times New Roman"/>
      <w:i/>
      <w:iCs/>
      <w:sz w:val="72"/>
      <w:szCs w:val="72"/>
    </w:rPr>
  </w:style>
  <w:style w:type="character" w:customStyle="1" w:styleId="54MSReferenceSansSerif95pt">
    <w:name w:val="Основной текст (54) + MS Reference Sans Serif;9;5 pt;Не курсив"/>
    <w:basedOn w:val="54"/>
    <w:rsid w:val="003B3FBF"/>
    <w:rPr>
      <w:rFonts w:ascii="MS Reference Sans Serif" w:eastAsia="MS Reference Sans Serif" w:hAnsi="MS Reference Sans Serif" w:cs="MS Reference Sans Serif"/>
      <w:b/>
      <w:bCs/>
      <w:i/>
      <w:iCs/>
      <w:smallCaps w:val="0"/>
      <w:strike w:val="0"/>
      <w:color w:val="FFFFFF"/>
      <w:spacing w:val="0"/>
      <w:w w:val="100"/>
      <w:position w:val="0"/>
      <w:sz w:val="19"/>
      <w:szCs w:val="19"/>
      <w:u w:val="none"/>
      <w:shd w:val="clear" w:color="auto" w:fill="FFFFFF"/>
      <w:lang w:val="ru-RU" w:eastAsia="ru-RU" w:bidi="ru-RU"/>
    </w:rPr>
  </w:style>
  <w:style w:type="character" w:customStyle="1" w:styleId="54BookmanOldStyle4pt">
    <w:name w:val="Основной текст (54) + Bookman Old Style;4 pt;Не курсив"/>
    <w:basedOn w:val="54"/>
    <w:rsid w:val="003B3FBF"/>
    <w:rPr>
      <w:rFonts w:ascii="Bookman Old Style" w:eastAsia="Bookman Old Style" w:hAnsi="Bookman Old Style" w:cs="Bookman Old Style"/>
      <w:b w:val="0"/>
      <w:bCs w:val="0"/>
      <w:i/>
      <w:iCs/>
      <w:smallCaps w:val="0"/>
      <w:strike w:val="0"/>
      <w:color w:val="FFFFFF"/>
      <w:spacing w:val="0"/>
      <w:w w:val="100"/>
      <w:position w:val="0"/>
      <w:sz w:val="8"/>
      <w:szCs w:val="8"/>
      <w:u w:val="none"/>
      <w:shd w:val="clear" w:color="auto" w:fill="FFFFFF"/>
      <w:lang w:val="ru-RU" w:eastAsia="ru-RU" w:bidi="ru-RU"/>
    </w:rPr>
  </w:style>
  <w:style w:type="character" w:customStyle="1" w:styleId="54CourierNew75pt">
    <w:name w:val="Основной текст (54) + Courier New;7;5 pt"/>
    <w:basedOn w:val="54"/>
    <w:rsid w:val="003B3FBF"/>
    <w:rPr>
      <w:rFonts w:ascii="Courier New" w:eastAsia="Courier New" w:hAnsi="Courier New" w:cs="Courier New"/>
      <w:b/>
      <w:bCs/>
      <w:i/>
      <w:iCs/>
      <w:smallCaps w:val="0"/>
      <w:strike w:val="0"/>
      <w:color w:val="FFFFFF"/>
      <w:spacing w:val="0"/>
      <w:w w:val="100"/>
      <w:position w:val="0"/>
      <w:sz w:val="15"/>
      <w:szCs w:val="15"/>
      <w:u w:val="none"/>
      <w:shd w:val="clear" w:color="auto" w:fill="FFFFFF"/>
      <w:lang w:val="en-US" w:eastAsia="en-US" w:bidi="en-US"/>
    </w:rPr>
  </w:style>
  <w:style w:type="character" w:customStyle="1" w:styleId="54MSReferenceSansSerif4pt2pt">
    <w:name w:val="Основной текст (54) + MS Reference Sans Serif;4 pt;Полужирный;Не курсив;Интервал 2 pt"/>
    <w:basedOn w:val="54"/>
    <w:rsid w:val="003B3FBF"/>
    <w:rPr>
      <w:rFonts w:ascii="MS Reference Sans Serif" w:eastAsia="MS Reference Sans Serif" w:hAnsi="MS Reference Sans Serif" w:cs="MS Reference Sans Serif"/>
      <w:b/>
      <w:bCs/>
      <w:i/>
      <w:iCs/>
      <w:smallCaps w:val="0"/>
      <w:strike w:val="0"/>
      <w:color w:val="FFFFFF"/>
      <w:spacing w:val="40"/>
      <w:w w:val="100"/>
      <w:position w:val="0"/>
      <w:sz w:val="8"/>
      <w:szCs w:val="8"/>
      <w:u w:val="none"/>
      <w:shd w:val="clear" w:color="auto" w:fill="FFFFFF"/>
      <w:lang w:val="ru-RU" w:eastAsia="ru-RU" w:bidi="ru-RU"/>
    </w:rPr>
  </w:style>
  <w:style w:type="character" w:customStyle="1" w:styleId="54PalatinoLinotype7pt50">
    <w:name w:val="Основной текст (54) + Palatino Linotype;7 pt;Не курсив;Масштаб 50%"/>
    <w:basedOn w:val="54"/>
    <w:rsid w:val="003B3FBF"/>
    <w:rPr>
      <w:rFonts w:ascii="Palatino Linotype" w:eastAsia="Palatino Linotype" w:hAnsi="Palatino Linotype" w:cs="Palatino Linotype"/>
      <w:b w:val="0"/>
      <w:bCs w:val="0"/>
      <w:i/>
      <w:iCs/>
      <w:smallCaps w:val="0"/>
      <w:strike w:val="0"/>
      <w:color w:val="FFFFFF"/>
      <w:spacing w:val="0"/>
      <w:w w:val="50"/>
      <w:position w:val="0"/>
      <w:sz w:val="14"/>
      <w:szCs w:val="14"/>
      <w:u w:val="none"/>
      <w:shd w:val="clear" w:color="auto" w:fill="FFFFFF"/>
      <w:lang w:val="en-US" w:eastAsia="en-US" w:bidi="en-US"/>
    </w:rPr>
  </w:style>
  <w:style w:type="character" w:customStyle="1" w:styleId="54TrebuchetMS23pt">
    <w:name w:val="Основной текст (54) + Trebuchet MS;23 pt;Не курсив"/>
    <w:basedOn w:val="54"/>
    <w:rsid w:val="003B3FBF"/>
    <w:rPr>
      <w:rFonts w:ascii="Trebuchet MS" w:eastAsia="Trebuchet MS" w:hAnsi="Trebuchet MS" w:cs="Trebuchet MS"/>
      <w:b w:val="0"/>
      <w:bCs w:val="0"/>
      <w:i/>
      <w:iCs/>
      <w:smallCaps w:val="0"/>
      <w:strike w:val="0"/>
      <w:color w:val="FFFFFF"/>
      <w:spacing w:val="0"/>
      <w:w w:val="100"/>
      <w:position w:val="0"/>
      <w:sz w:val="46"/>
      <w:szCs w:val="46"/>
      <w:u w:val="none"/>
      <w:shd w:val="clear" w:color="auto" w:fill="FFFFFF"/>
      <w:lang w:val="ru-RU" w:eastAsia="ru-RU" w:bidi="ru-RU"/>
    </w:rPr>
  </w:style>
  <w:style w:type="character" w:customStyle="1" w:styleId="54MSReferenceSansSerif4pt">
    <w:name w:val="Основной текст (54) + MS Reference Sans Serif;4 pt;Полужирный;Не курсив"/>
    <w:basedOn w:val="54"/>
    <w:rsid w:val="003B3FBF"/>
    <w:rPr>
      <w:rFonts w:ascii="MS Reference Sans Serif" w:eastAsia="MS Reference Sans Serif" w:hAnsi="MS Reference Sans Serif" w:cs="MS Reference Sans Serif"/>
      <w:b/>
      <w:bCs/>
      <w:i/>
      <w:iCs/>
      <w:smallCaps w:val="0"/>
      <w:strike w:val="0"/>
      <w:color w:val="FFFFFF"/>
      <w:spacing w:val="0"/>
      <w:w w:val="100"/>
      <w:position w:val="0"/>
      <w:sz w:val="8"/>
      <w:szCs w:val="8"/>
      <w:u w:val="none"/>
      <w:shd w:val="clear" w:color="auto" w:fill="FFFFFF"/>
      <w:lang w:val="ru-RU" w:eastAsia="ru-RU" w:bidi="ru-RU"/>
    </w:rPr>
  </w:style>
  <w:style w:type="character" w:customStyle="1" w:styleId="54MSReferenceSansSerif4pt0">
    <w:name w:val="Основной текст (54) + MS Reference Sans Serif;4 pt"/>
    <w:basedOn w:val="54"/>
    <w:rsid w:val="003B3FBF"/>
    <w:rPr>
      <w:rFonts w:ascii="MS Reference Sans Serif" w:eastAsia="MS Reference Sans Serif" w:hAnsi="MS Reference Sans Serif" w:cs="MS Reference Sans Serif"/>
      <w:b w:val="0"/>
      <w:bCs w:val="0"/>
      <w:i/>
      <w:iCs/>
      <w:smallCaps w:val="0"/>
      <w:strike w:val="0"/>
      <w:color w:val="FFFFFF"/>
      <w:spacing w:val="0"/>
      <w:w w:val="100"/>
      <w:position w:val="0"/>
      <w:sz w:val="8"/>
      <w:szCs w:val="8"/>
      <w:u w:val="none"/>
      <w:shd w:val="clear" w:color="auto" w:fill="FFFFFF"/>
      <w:lang w:val="ru-RU" w:eastAsia="ru-RU" w:bidi="ru-RU"/>
    </w:rPr>
  </w:style>
  <w:style w:type="character" w:customStyle="1" w:styleId="54MSReferenceSansSerif95pt1pt">
    <w:name w:val="Основной текст (54) + MS Reference Sans Serif;9;5 pt;Не курсив;Интервал 1 pt"/>
    <w:basedOn w:val="54"/>
    <w:rsid w:val="003B3FBF"/>
    <w:rPr>
      <w:rFonts w:ascii="MS Reference Sans Serif" w:eastAsia="MS Reference Sans Serif" w:hAnsi="MS Reference Sans Serif" w:cs="MS Reference Sans Serif"/>
      <w:b/>
      <w:bCs/>
      <w:i/>
      <w:iCs/>
      <w:smallCaps w:val="0"/>
      <w:strike w:val="0"/>
      <w:color w:val="FFFFFF"/>
      <w:spacing w:val="30"/>
      <w:w w:val="100"/>
      <w:position w:val="0"/>
      <w:sz w:val="19"/>
      <w:szCs w:val="19"/>
      <w:u w:val="none"/>
      <w:shd w:val="clear" w:color="auto" w:fill="FFFFFF"/>
      <w:lang w:val="en-US" w:eastAsia="en-US" w:bidi="en-US"/>
    </w:rPr>
  </w:style>
  <w:style w:type="character" w:customStyle="1" w:styleId="57">
    <w:name w:val="Основной текст (57)_"/>
    <w:basedOn w:val="a1"/>
    <w:link w:val="570"/>
    <w:rsid w:val="003B3FBF"/>
    <w:rPr>
      <w:rFonts w:ascii="Bookman Old Style" w:eastAsia="Bookman Old Style" w:hAnsi="Bookman Old Style" w:cs="Bookman Old Style"/>
      <w:i/>
      <w:iCs/>
      <w:sz w:val="9"/>
      <w:szCs w:val="9"/>
      <w:shd w:val="clear" w:color="auto" w:fill="FFFFFF"/>
    </w:rPr>
  </w:style>
  <w:style w:type="character" w:customStyle="1" w:styleId="57TimesNewRoman7pt">
    <w:name w:val="Основной текст (57) + Times New Roman;7 pt;Не курсив"/>
    <w:basedOn w:val="57"/>
    <w:rsid w:val="003B3FBF"/>
    <w:rPr>
      <w:rFonts w:ascii="Times New Roman" w:eastAsia="Times New Roman" w:hAnsi="Times New Roman" w:cs="Times New Roman"/>
      <w:i/>
      <w:iCs/>
      <w:color w:val="FFFFFF"/>
      <w:spacing w:val="0"/>
      <w:w w:val="100"/>
      <w:position w:val="0"/>
      <w:sz w:val="14"/>
      <w:szCs w:val="14"/>
      <w:shd w:val="clear" w:color="auto" w:fill="FFFFFF"/>
      <w:lang w:val="ru-RU" w:eastAsia="ru-RU" w:bidi="ru-RU"/>
    </w:rPr>
  </w:style>
  <w:style w:type="character" w:customStyle="1" w:styleId="57MSReferenceSansSerif4pt">
    <w:name w:val="Основной текст (57) + MS Reference Sans Serif;4 pt;Полужирный;Не курсив"/>
    <w:basedOn w:val="57"/>
    <w:rsid w:val="003B3FBF"/>
    <w:rPr>
      <w:rFonts w:ascii="MS Reference Sans Serif" w:eastAsia="MS Reference Sans Serif" w:hAnsi="MS Reference Sans Serif" w:cs="MS Reference Sans Serif"/>
      <w:b/>
      <w:bCs/>
      <w:i/>
      <w:iCs/>
      <w:color w:val="FFFFFF"/>
      <w:spacing w:val="0"/>
      <w:w w:val="100"/>
      <w:position w:val="0"/>
      <w:sz w:val="8"/>
      <w:szCs w:val="8"/>
      <w:shd w:val="clear" w:color="auto" w:fill="FFFFFF"/>
      <w:lang w:val="ru-RU" w:eastAsia="ru-RU" w:bidi="ru-RU"/>
    </w:rPr>
  </w:style>
  <w:style w:type="paragraph" w:customStyle="1" w:styleId="570">
    <w:name w:val="Основной текст (57)"/>
    <w:basedOn w:val="a0"/>
    <w:link w:val="57"/>
    <w:rsid w:val="003B3FBF"/>
    <w:pPr>
      <w:widowControl w:val="0"/>
      <w:shd w:val="clear" w:color="auto" w:fill="FFFFFF"/>
      <w:spacing w:line="0" w:lineRule="atLeast"/>
    </w:pPr>
    <w:rPr>
      <w:rFonts w:ascii="Bookman Old Style" w:eastAsia="Bookman Old Style" w:hAnsi="Bookman Old Style" w:cs="Bookman Old Style"/>
      <w:i/>
      <w:iCs/>
      <w:sz w:val="9"/>
      <w:szCs w:val="9"/>
    </w:rPr>
  </w:style>
  <w:style w:type="character" w:customStyle="1" w:styleId="57TimesNewRoman8pt">
    <w:name w:val="Основной текст (57) + Times New Roman;8 pt"/>
    <w:basedOn w:val="57"/>
    <w:rsid w:val="003B3FBF"/>
    <w:rPr>
      <w:rFonts w:ascii="Times New Roman" w:eastAsia="Times New Roman" w:hAnsi="Times New Roman" w:cs="Times New Roman"/>
      <w:b w:val="0"/>
      <w:bCs w:val="0"/>
      <w:i/>
      <w:iCs/>
      <w:smallCaps w:val="0"/>
      <w:strike w:val="0"/>
      <w:color w:val="FFFFFF"/>
      <w:spacing w:val="0"/>
      <w:w w:val="100"/>
      <w:position w:val="0"/>
      <w:sz w:val="16"/>
      <w:szCs w:val="16"/>
      <w:u w:val="none"/>
      <w:shd w:val="clear" w:color="auto" w:fill="FFFFFF"/>
      <w:lang w:val="ru-RU" w:eastAsia="ru-RU" w:bidi="ru-RU"/>
    </w:rPr>
  </w:style>
  <w:style w:type="character" w:customStyle="1" w:styleId="57TimesNewRoman9pt">
    <w:name w:val="Основной текст (57) + Times New Roman;9 pt;Не курсив"/>
    <w:basedOn w:val="57"/>
    <w:rsid w:val="00E25646"/>
    <w:rPr>
      <w:rFonts w:ascii="Times New Roman" w:eastAsia="Times New Roman" w:hAnsi="Times New Roman" w:cs="Times New Roman"/>
      <w:b w:val="0"/>
      <w:bCs w:val="0"/>
      <w:i/>
      <w:iCs/>
      <w:smallCaps w:val="0"/>
      <w:strike w:val="0"/>
      <w:color w:val="FFFFFF"/>
      <w:spacing w:val="0"/>
      <w:w w:val="100"/>
      <w:position w:val="0"/>
      <w:sz w:val="18"/>
      <w:szCs w:val="18"/>
      <w:u w:val="none"/>
      <w:shd w:val="clear" w:color="auto" w:fill="FFFFFF"/>
      <w:lang w:val="ru-RU" w:eastAsia="ru-RU" w:bidi="ru-RU"/>
    </w:rPr>
  </w:style>
  <w:style w:type="character" w:customStyle="1" w:styleId="57TimesNewRoman6pt">
    <w:name w:val="Основной текст (57) + Times New Roman;6 pt;Не курсив"/>
    <w:basedOn w:val="57"/>
    <w:rsid w:val="00E25646"/>
    <w:rPr>
      <w:rFonts w:ascii="Times New Roman" w:eastAsia="Times New Roman" w:hAnsi="Times New Roman" w:cs="Times New Roman"/>
      <w:b w:val="0"/>
      <w:bCs w:val="0"/>
      <w:i/>
      <w:iCs/>
      <w:smallCaps w:val="0"/>
      <w:strike w:val="0"/>
      <w:color w:val="FFFFFF"/>
      <w:spacing w:val="0"/>
      <w:w w:val="100"/>
      <w:position w:val="0"/>
      <w:sz w:val="12"/>
      <w:szCs w:val="12"/>
      <w:u w:val="none"/>
      <w:shd w:val="clear" w:color="auto" w:fill="FFFFFF"/>
      <w:lang w:val="ru-RU" w:eastAsia="ru-RU" w:bidi="ru-RU"/>
    </w:rPr>
  </w:style>
  <w:style w:type="character" w:customStyle="1" w:styleId="57CenturyGothic4pt">
    <w:name w:val="Основной текст (57) + Century Gothic;4 pt;Не курсив"/>
    <w:basedOn w:val="57"/>
    <w:rsid w:val="00E25646"/>
    <w:rPr>
      <w:rFonts w:ascii="Century Gothic" w:eastAsia="Century Gothic" w:hAnsi="Century Gothic" w:cs="Century Gothic"/>
      <w:b w:val="0"/>
      <w:bCs w:val="0"/>
      <w:i/>
      <w:iCs/>
      <w:smallCaps w:val="0"/>
      <w:strike w:val="0"/>
      <w:color w:val="FFFFFF"/>
      <w:spacing w:val="0"/>
      <w:w w:val="100"/>
      <w:position w:val="0"/>
      <w:sz w:val="8"/>
      <w:szCs w:val="8"/>
      <w:u w:val="none"/>
      <w:shd w:val="clear" w:color="auto" w:fill="FFFFFF"/>
      <w:lang w:val="ru-RU" w:eastAsia="ru-RU" w:bidi="ru-RU"/>
    </w:rPr>
  </w:style>
  <w:style w:type="character" w:customStyle="1" w:styleId="57TimesNewRoman12pt">
    <w:name w:val="Основной текст (57) + Times New Roman;12 pt;Полужирный;Не курсив"/>
    <w:basedOn w:val="57"/>
    <w:rsid w:val="00E25646"/>
    <w:rPr>
      <w:rFonts w:ascii="Times New Roman" w:eastAsia="Times New Roman" w:hAnsi="Times New Roman" w:cs="Times New Roman"/>
      <w:b/>
      <w:bCs/>
      <w:i/>
      <w:iCs/>
      <w:smallCaps w:val="0"/>
      <w:strike w:val="0"/>
      <w:color w:val="FFFFFF"/>
      <w:spacing w:val="0"/>
      <w:w w:val="100"/>
      <w:position w:val="0"/>
      <w:sz w:val="24"/>
      <w:szCs w:val="24"/>
      <w:u w:val="none"/>
      <w:shd w:val="clear" w:color="auto" w:fill="FFFFFF"/>
      <w:lang w:val="ru-RU" w:eastAsia="ru-RU" w:bidi="ru-RU"/>
    </w:rPr>
  </w:style>
  <w:style w:type="character" w:customStyle="1" w:styleId="57Sylfaen">
    <w:name w:val="Основной текст (57) + Sylfaen;Не курсив"/>
    <w:basedOn w:val="57"/>
    <w:rsid w:val="00E25646"/>
    <w:rPr>
      <w:rFonts w:ascii="Sylfaen" w:eastAsia="Sylfaen" w:hAnsi="Sylfaen" w:cs="Sylfaen"/>
      <w:b w:val="0"/>
      <w:bCs w:val="0"/>
      <w:i/>
      <w:iCs/>
      <w:smallCaps w:val="0"/>
      <w:strike w:val="0"/>
      <w:color w:val="FFFFFF"/>
      <w:spacing w:val="0"/>
      <w:w w:val="100"/>
      <w:position w:val="0"/>
      <w:sz w:val="9"/>
      <w:szCs w:val="9"/>
      <w:u w:val="none"/>
      <w:shd w:val="clear" w:color="auto" w:fill="FFFFFF"/>
      <w:lang w:val="en-US" w:eastAsia="en-US" w:bidi="en-US"/>
    </w:rPr>
  </w:style>
  <w:style w:type="character" w:customStyle="1" w:styleId="57CenturyGothic75pt">
    <w:name w:val="Основной текст (57) + Century Gothic;7;5 pt;Полужирный;Не курсив"/>
    <w:basedOn w:val="57"/>
    <w:rsid w:val="00E25646"/>
    <w:rPr>
      <w:rFonts w:ascii="Century Gothic" w:eastAsia="Century Gothic" w:hAnsi="Century Gothic" w:cs="Century Gothic"/>
      <w:b/>
      <w:bCs/>
      <w:i/>
      <w:iCs/>
      <w:smallCaps w:val="0"/>
      <w:strike w:val="0"/>
      <w:color w:val="FFFFFF"/>
      <w:spacing w:val="0"/>
      <w:w w:val="100"/>
      <w:position w:val="0"/>
      <w:sz w:val="15"/>
      <w:szCs w:val="15"/>
      <w:u w:val="none"/>
      <w:shd w:val="clear" w:color="auto" w:fill="FFFFFF"/>
      <w:lang w:val="ru-RU" w:eastAsia="ru-RU" w:bidi="ru-RU"/>
    </w:rPr>
  </w:style>
  <w:style w:type="character" w:customStyle="1" w:styleId="57TimesNewRoman55pt">
    <w:name w:val="Основной текст (57) + Times New Roman;5;5 pt;Не курсив"/>
    <w:basedOn w:val="57"/>
    <w:rsid w:val="00E25646"/>
    <w:rPr>
      <w:rFonts w:ascii="Times New Roman" w:eastAsia="Times New Roman" w:hAnsi="Times New Roman" w:cs="Times New Roman"/>
      <w:b w:val="0"/>
      <w:bCs w:val="0"/>
      <w:i/>
      <w:iCs/>
      <w:smallCaps w:val="0"/>
      <w:strike w:val="0"/>
      <w:color w:val="FFFFFF"/>
      <w:spacing w:val="0"/>
      <w:w w:val="100"/>
      <w:position w:val="0"/>
      <w:sz w:val="11"/>
      <w:szCs w:val="11"/>
      <w:u w:val="none"/>
      <w:shd w:val="clear" w:color="auto" w:fill="FFFFFF"/>
      <w:lang w:val="ru-RU" w:eastAsia="ru-RU" w:bidi="ru-RU"/>
    </w:rPr>
  </w:style>
  <w:style w:type="character" w:customStyle="1" w:styleId="57TimesNewRoman65pt">
    <w:name w:val="Основной текст (57) + Times New Roman;6;5 pt"/>
    <w:basedOn w:val="57"/>
    <w:rsid w:val="00E25646"/>
    <w:rPr>
      <w:rFonts w:ascii="Times New Roman" w:eastAsia="Times New Roman" w:hAnsi="Times New Roman" w:cs="Times New Roman"/>
      <w:b w:val="0"/>
      <w:bCs w:val="0"/>
      <w:i/>
      <w:iCs/>
      <w:smallCaps w:val="0"/>
      <w:strike w:val="0"/>
      <w:color w:val="FFFFFF"/>
      <w:spacing w:val="0"/>
      <w:w w:val="100"/>
      <w:position w:val="0"/>
      <w:sz w:val="13"/>
      <w:szCs w:val="13"/>
      <w:u w:val="none"/>
      <w:shd w:val="clear" w:color="auto" w:fill="FFFFFF"/>
      <w:lang w:val="en-US" w:eastAsia="en-US" w:bidi="en-US"/>
    </w:rPr>
  </w:style>
  <w:style w:type="character" w:customStyle="1" w:styleId="57Sylfaen65pt">
    <w:name w:val="Основной текст (57) + Sylfaen;6;5 pt;Не курсив"/>
    <w:basedOn w:val="57"/>
    <w:rsid w:val="00E25646"/>
    <w:rPr>
      <w:rFonts w:ascii="Sylfaen" w:eastAsia="Sylfaen" w:hAnsi="Sylfaen" w:cs="Sylfaen"/>
      <w:b w:val="0"/>
      <w:bCs w:val="0"/>
      <w:i/>
      <w:iCs/>
      <w:smallCaps w:val="0"/>
      <w:strike w:val="0"/>
      <w:color w:val="FFFFFF"/>
      <w:spacing w:val="0"/>
      <w:w w:val="100"/>
      <w:position w:val="0"/>
      <w:sz w:val="13"/>
      <w:szCs w:val="13"/>
      <w:u w:val="none"/>
      <w:shd w:val="clear" w:color="auto" w:fill="FFFFFF"/>
      <w:lang w:val="ru-RU" w:eastAsia="ru-RU" w:bidi="ru-RU"/>
    </w:rPr>
  </w:style>
  <w:style w:type="character" w:customStyle="1" w:styleId="57CenturyGothic85pt">
    <w:name w:val="Основной текст (57) + Century Gothic;8;5 pt;Полужирный;Не курсив"/>
    <w:basedOn w:val="57"/>
    <w:rsid w:val="00E25646"/>
    <w:rPr>
      <w:rFonts w:ascii="Century Gothic" w:eastAsia="Century Gothic" w:hAnsi="Century Gothic" w:cs="Century Gothic"/>
      <w:b/>
      <w:bCs/>
      <w:i/>
      <w:iCs/>
      <w:smallCaps w:val="0"/>
      <w:strike w:val="0"/>
      <w:color w:val="FFFFFF"/>
      <w:spacing w:val="0"/>
      <w:w w:val="100"/>
      <w:position w:val="0"/>
      <w:sz w:val="17"/>
      <w:szCs w:val="17"/>
      <w:u w:val="none"/>
      <w:shd w:val="clear" w:color="auto" w:fill="FFFFFF"/>
      <w:lang w:val="ru-RU" w:eastAsia="ru-RU" w:bidi="ru-RU"/>
    </w:rPr>
  </w:style>
  <w:style w:type="character" w:customStyle="1" w:styleId="57TimesNewRoman">
    <w:name w:val="Основной текст (57) + Times New Roman;Не курсив"/>
    <w:basedOn w:val="57"/>
    <w:rsid w:val="00E25646"/>
    <w:rPr>
      <w:rFonts w:ascii="Times New Roman" w:eastAsia="Times New Roman" w:hAnsi="Times New Roman" w:cs="Times New Roman"/>
      <w:b w:val="0"/>
      <w:bCs w:val="0"/>
      <w:i/>
      <w:iCs/>
      <w:smallCaps w:val="0"/>
      <w:strike w:val="0"/>
      <w:color w:val="FFFFFF"/>
      <w:spacing w:val="0"/>
      <w:w w:val="100"/>
      <w:position w:val="0"/>
      <w:sz w:val="9"/>
      <w:szCs w:val="9"/>
      <w:u w:val="none"/>
      <w:shd w:val="clear" w:color="auto" w:fill="FFFFFF"/>
      <w:lang w:val="en-US" w:eastAsia="en-US" w:bidi="en-US"/>
    </w:rPr>
  </w:style>
  <w:style w:type="character" w:customStyle="1" w:styleId="57TimesNewRoman13pt-2pt">
    <w:name w:val="Основной текст (57) + Times New Roman;13 pt;Полужирный;Интервал -2 pt"/>
    <w:basedOn w:val="57"/>
    <w:rsid w:val="00E25646"/>
    <w:rPr>
      <w:rFonts w:ascii="Times New Roman" w:eastAsia="Times New Roman" w:hAnsi="Times New Roman" w:cs="Times New Roman"/>
      <w:b/>
      <w:bCs/>
      <w:i/>
      <w:iCs/>
      <w:smallCaps w:val="0"/>
      <w:strike w:val="0"/>
      <w:color w:val="FFFFFF"/>
      <w:spacing w:val="-50"/>
      <w:w w:val="100"/>
      <w:position w:val="0"/>
      <w:sz w:val="26"/>
      <w:szCs w:val="26"/>
      <w:u w:val="none"/>
      <w:shd w:val="clear" w:color="auto" w:fill="FFFFFF"/>
      <w:lang w:val="en-US" w:eastAsia="en-US" w:bidi="en-US"/>
    </w:rPr>
  </w:style>
  <w:style w:type="character" w:customStyle="1" w:styleId="5712pt1pt">
    <w:name w:val="Основной текст (57) + 12 pt;Не курсив;Интервал 1 pt"/>
    <w:basedOn w:val="57"/>
    <w:rsid w:val="00E25646"/>
    <w:rPr>
      <w:rFonts w:ascii="Bookman Old Style" w:eastAsia="Bookman Old Style" w:hAnsi="Bookman Old Style" w:cs="Bookman Old Style"/>
      <w:b w:val="0"/>
      <w:bCs w:val="0"/>
      <w:i/>
      <w:iCs/>
      <w:smallCaps w:val="0"/>
      <w:strike w:val="0"/>
      <w:color w:val="FFFFFF"/>
      <w:spacing w:val="20"/>
      <w:w w:val="100"/>
      <w:position w:val="0"/>
      <w:sz w:val="24"/>
      <w:szCs w:val="24"/>
      <w:u w:val="none"/>
      <w:shd w:val="clear" w:color="auto" w:fill="FFFFFF"/>
      <w:lang w:val="en-US" w:eastAsia="en-US" w:bidi="en-US"/>
    </w:rPr>
  </w:style>
  <w:style w:type="character" w:customStyle="1" w:styleId="57Calibri40pt-1pt">
    <w:name w:val="Основной текст (57) + Calibri;40 pt;Не курсив;Интервал -1 pt"/>
    <w:basedOn w:val="57"/>
    <w:rsid w:val="00E25646"/>
    <w:rPr>
      <w:rFonts w:ascii="Calibri" w:eastAsia="Calibri" w:hAnsi="Calibri" w:cs="Calibri"/>
      <w:b w:val="0"/>
      <w:bCs w:val="0"/>
      <w:i/>
      <w:iCs/>
      <w:smallCaps w:val="0"/>
      <w:strike w:val="0"/>
      <w:color w:val="FFFFFF"/>
      <w:spacing w:val="-30"/>
      <w:w w:val="100"/>
      <w:position w:val="0"/>
      <w:sz w:val="80"/>
      <w:szCs w:val="80"/>
      <w:u w:val="none"/>
      <w:shd w:val="clear" w:color="auto" w:fill="FFFFFF"/>
      <w:lang w:val="en-US" w:eastAsia="en-US" w:bidi="en-US"/>
    </w:rPr>
  </w:style>
  <w:style w:type="character" w:customStyle="1" w:styleId="57FranklinGothicHeavy21pt-3pt">
    <w:name w:val="Основной текст (57) + Franklin Gothic Heavy;21 pt;Не курсив;Интервал -3 pt"/>
    <w:basedOn w:val="57"/>
    <w:rsid w:val="00D5222A"/>
    <w:rPr>
      <w:rFonts w:ascii="Franklin Gothic Heavy" w:eastAsia="Franklin Gothic Heavy" w:hAnsi="Franklin Gothic Heavy" w:cs="Franklin Gothic Heavy"/>
      <w:b w:val="0"/>
      <w:bCs w:val="0"/>
      <w:i/>
      <w:iCs/>
      <w:smallCaps w:val="0"/>
      <w:strike w:val="0"/>
      <w:color w:val="000000"/>
      <w:spacing w:val="-60"/>
      <w:w w:val="100"/>
      <w:position w:val="0"/>
      <w:sz w:val="42"/>
      <w:szCs w:val="42"/>
      <w:u w:val="none"/>
      <w:shd w:val="clear" w:color="auto" w:fill="FFFFFF"/>
      <w:lang w:val="ru-RU" w:eastAsia="ru-RU" w:bidi="ru-RU"/>
    </w:rPr>
  </w:style>
  <w:style w:type="character" w:customStyle="1" w:styleId="57Consolas13pt">
    <w:name w:val="Основной текст (57) + Consolas;13 pt"/>
    <w:basedOn w:val="57"/>
    <w:rsid w:val="00C9725B"/>
    <w:rPr>
      <w:rFonts w:ascii="Consolas" w:eastAsia="Consolas" w:hAnsi="Consolas" w:cs="Consolas"/>
      <w:b/>
      <w:bCs/>
      <w:i/>
      <w:iCs/>
      <w:smallCaps w:val="0"/>
      <w:strike w:val="0"/>
      <w:color w:val="FFFFFF"/>
      <w:spacing w:val="0"/>
      <w:w w:val="100"/>
      <w:position w:val="0"/>
      <w:sz w:val="26"/>
      <w:szCs w:val="26"/>
      <w:u w:val="none"/>
      <w:shd w:val="clear" w:color="auto" w:fill="FFFFFF"/>
      <w:lang w:val="en-US" w:eastAsia="en-US" w:bidi="en-US"/>
    </w:rPr>
  </w:style>
  <w:style w:type="character" w:customStyle="1" w:styleId="57TimesNewRoman0">
    <w:name w:val="Основной текст (57) + Times New Roman"/>
    <w:basedOn w:val="57"/>
    <w:rsid w:val="00C9725B"/>
    <w:rPr>
      <w:rFonts w:ascii="Times New Roman" w:eastAsia="Times New Roman" w:hAnsi="Times New Roman" w:cs="Times New Roman"/>
      <w:b w:val="0"/>
      <w:bCs w:val="0"/>
      <w:i/>
      <w:iCs/>
      <w:smallCaps w:val="0"/>
      <w:strike w:val="0"/>
      <w:color w:val="FFFFFF"/>
      <w:spacing w:val="0"/>
      <w:w w:val="100"/>
      <w:position w:val="0"/>
      <w:sz w:val="9"/>
      <w:szCs w:val="9"/>
      <w:u w:val="none"/>
      <w:shd w:val="clear" w:color="auto" w:fill="FFFFFF"/>
      <w:lang w:val="ru-RU" w:eastAsia="ru-RU" w:bidi="ru-RU"/>
    </w:rPr>
  </w:style>
  <w:style w:type="character" w:customStyle="1" w:styleId="57CourierNew75pt">
    <w:name w:val="Основной текст (57) + Courier New;7;5 pt;Не курсив"/>
    <w:basedOn w:val="57"/>
    <w:rsid w:val="00C9725B"/>
    <w:rPr>
      <w:rFonts w:ascii="Courier New" w:eastAsia="Courier New" w:hAnsi="Courier New" w:cs="Courier New"/>
      <w:b w:val="0"/>
      <w:bCs w:val="0"/>
      <w:i/>
      <w:iCs/>
      <w:smallCaps w:val="0"/>
      <w:strike w:val="0"/>
      <w:color w:val="FFFFFF"/>
      <w:spacing w:val="0"/>
      <w:w w:val="100"/>
      <w:position w:val="0"/>
      <w:sz w:val="15"/>
      <w:szCs w:val="15"/>
      <w:u w:val="none"/>
      <w:shd w:val="clear" w:color="auto" w:fill="FFFFFF"/>
      <w:lang w:val="ru-RU" w:eastAsia="ru-RU" w:bidi="ru-RU"/>
    </w:rPr>
  </w:style>
  <w:style w:type="character" w:customStyle="1" w:styleId="57TimesNewRoman8pt0">
    <w:name w:val="Основной текст (57) + Times New Roman;8 pt;Не курсив"/>
    <w:basedOn w:val="57"/>
    <w:rsid w:val="00C9725B"/>
    <w:rPr>
      <w:rFonts w:ascii="Times New Roman" w:eastAsia="Times New Roman" w:hAnsi="Times New Roman" w:cs="Times New Roman"/>
      <w:b w:val="0"/>
      <w:bCs w:val="0"/>
      <w:i/>
      <w:iCs/>
      <w:smallCaps w:val="0"/>
      <w:strike w:val="0"/>
      <w:color w:val="FFFFFF"/>
      <w:spacing w:val="0"/>
      <w:w w:val="100"/>
      <w:position w:val="0"/>
      <w:sz w:val="16"/>
      <w:szCs w:val="16"/>
      <w:u w:val="none"/>
      <w:shd w:val="clear" w:color="auto" w:fill="FFFFFF"/>
      <w:lang w:val="ru-RU" w:eastAsia="ru-RU" w:bidi="ru-RU"/>
    </w:rPr>
  </w:style>
  <w:style w:type="character" w:customStyle="1" w:styleId="224pt">
    <w:name w:val="Основной текст (2) + 24 pt"/>
    <w:basedOn w:val="21"/>
    <w:rsid w:val="00A105DD"/>
    <w:rPr>
      <w:rFonts w:ascii="Times New Roman" w:eastAsia="Times New Roman" w:hAnsi="Times New Roman" w:cs="Times New Roman"/>
      <w:b w:val="0"/>
      <w:bCs w:val="0"/>
      <w:i w:val="0"/>
      <w:iCs w:val="0"/>
      <w:smallCaps w:val="0"/>
      <w:strike w:val="0"/>
      <w:color w:val="000000"/>
      <w:spacing w:val="0"/>
      <w:w w:val="100"/>
      <w:position w:val="0"/>
      <w:sz w:val="48"/>
      <w:szCs w:val="48"/>
      <w:u w:val="none"/>
      <w:lang w:val="ru-RU" w:eastAsia="ru-RU" w:bidi="ru-RU"/>
    </w:rPr>
  </w:style>
  <w:style w:type="character" w:customStyle="1" w:styleId="2Consolas6pt">
    <w:name w:val="Основной текст (2) + Consolas;6 pt"/>
    <w:basedOn w:val="21"/>
    <w:rsid w:val="00A105DD"/>
    <w:rPr>
      <w:rFonts w:ascii="Consolas" w:eastAsia="Consolas" w:hAnsi="Consolas" w:cs="Consolas"/>
      <w:b w:val="0"/>
      <w:bCs w:val="0"/>
      <w:i w:val="0"/>
      <w:iCs w:val="0"/>
      <w:smallCaps w:val="0"/>
      <w:strike w:val="0"/>
      <w:color w:val="000000"/>
      <w:spacing w:val="0"/>
      <w:w w:val="100"/>
      <w:position w:val="0"/>
      <w:sz w:val="12"/>
      <w:szCs w:val="12"/>
      <w:u w:val="none"/>
      <w:lang w:val="ru-RU" w:eastAsia="ru-RU" w:bidi="ru-RU"/>
    </w:rPr>
  </w:style>
  <w:style w:type="character" w:customStyle="1" w:styleId="2Sylfaen48pt">
    <w:name w:val="Основной текст (2) + Sylfaen;48 pt;Курсив"/>
    <w:basedOn w:val="21"/>
    <w:rsid w:val="00A105DD"/>
    <w:rPr>
      <w:rFonts w:ascii="Sylfaen" w:eastAsia="Sylfaen" w:hAnsi="Sylfaen" w:cs="Sylfaen"/>
      <w:b w:val="0"/>
      <w:bCs w:val="0"/>
      <w:i/>
      <w:iCs/>
      <w:smallCaps w:val="0"/>
      <w:strike w:val="0"/>
      <w:color w:val="000000"/>
      <w:spacing w:val="0"/>
      <w:w w:val="100"/>
      <w:position w:val="0"/>
      <w:sz w:val="96"/>
      <w:szCs w:val="96"/>
      <w:u w:val="none"/>
      <w:lang w:val="en-US" w:eastAsia="en-US" w:bidi="en-US"/>
    </w:rPr>
  </w:style>
  <w:style w:type="character" w:customStyle="1" w:styleId="275pt">
    <w:name w:val="Основной текст (2) + 7;5 pt"/>
    <w:basedOn w:val="21"/>
    <w:rsid w:val="00B2642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paragraph" w:styleId="a6">
    <w:name w:val="List Paragraph"/>
    <w:basedOn w:val="a0"/>
    <w:uiPriority w:val="34"/>
    <w:qFormat/>
    <w:rsid w:val="00DF47A5"/>
    <w:pPr>
      <w:ind w:left="720"/>
      <w:contextualSpacing/>
    </w:pPr>
  </w:style>
  <w:style w:type="character" w:customStyle="1" w:styleId="2BookAntiqua75pt">
    <w:name w:val="Основной текст (2) + Book Antiqua;7.5 pt"/>
    <w:basedOn w:val="21"/>
    <w:rsid w:val="00E01A79"/>
    <w:rPr>
      <w:rFonts w:ascii="Book Antiqua" w:eastAsia="Book Antiqua" w:hAnsi="Book Antiqua" w:cs="Book Antiqua"/>
      <w:b w:val="0"/>
      <w:bCs w:val="0"/>
      <w:i w:val="0"/>
      <w:iCs w:val="0"/>
      <w:smallCaps w:val="0"/>
      <w:strike w:val="0"/>
      <w:color w:val="000000"/>
      <w:spacing w:val="0"/>
      <w:w w:val="100"/>
      <w:position w:val="0"/>
      <w:sz w:val="15"/>
      <w:szCs w:val="15"/>
      <w:u w:val="none"/>
      <w:lang w:val="ru-RU" w:eastAsia="ru-RU" w:bidi="ru-RU"/>
    </w:rPr>
  </w:style>
  <w:style w:type="character" w:customStyle="1" w:styleId="2BookAntiqua8pt-1pt">
    <w:name w:val="Основной текст (2) + Book Antiqua;8 pt;Курсив;Интервал -1 pt"/>
    <w:basedOn w:val="21"/>
    <w:rsid w:val="00E01A79"/>
    <w:rPr>
      <w:rFonts w:ascii="Book Antiqua" w:eastAsia="Book Antiqua" w:hAnsi="Book Antiqua" w:cs="Book Antiqua"/>
      <w:b w:val="0"/>
      <w:bCs w:val="0"/>
      <w:i/>
      <w:iCs/>
      <w:smallCaps w:val="0"/>
      <w:strike w:val="0"/>
      <w:color w:val="000000"/>
      <w:spacing w:val="-30"/>
      <w:w w:val="100"/>
      <w:position w:val="0"/>
      <w:sz w:val="16"/>
      <w:szCs w:val="16"/>
      <w:u w:val="none"/>
      <w:lang w:val="ru-RU" w:eastAsia="ru-RU" w:bidi="ru-RU"/>
    </w:rPr>
  </w:style>
  <w:style w:type="character" w:customStyle="1" w:styleId="2BookAntiqua55pt">
    <w:name w:val="Основной текст (2) + Book Antiqua;5.5 pt;Малые прописные"/>
    <w:basedOn w:val="21"/>
    <w:rsid w:val="00E01A79"/>
    <w:rPr>
      <w:rFonts w:ascii="Book Antiqua" w:eastAsia="Book Antiqua" w:hAnsi="Book Antiqua" w:cs="Book Antiqua"/>
      <w:b w:val="0"/>
      <w:bCs w:val="0"/>
      <w:i w:val="0"/>
      <w:iCs w:val="0"/>
      <w:smallCaps/>
      <w:strike w:val="0"/>
      <w:color w:val="000000"/>
      <w:spacing w:val="0"/>
      <w:w w:val="100"/>
      <w:position w:val="0"/>
      <w:sz w:val="11"/>
      <w:szCs w:val="11"/>
      <w:u w:val="none"/>
      <w:lang w:val="en-US" w:eastAsia="en-US" w:bidi="en-US"/>
    </w:rPr>
  </w:style>
  <w:style w:type="character" w:customStyle="1" w:styleId="2TrebuchetMS11pt80">
    <w:name w:val="Основной текст (2) + Trebuchet MS;11 pt;Масштаб 80%"/>
    <w:basedOn w:val="21"/>
    <w:rsid w:val="00E01A79"/>
    <w:rPr>
      <w:rFonts w:ascii="Trebuchet MS" w:eastAsia="Trebuchet MS" w:hAnsi="Trebuchet MS" w:cs="Trebuchet MS"/>
      <w:b w:val="0"/>
      <w:bCs w:val="0"/>
      <w:i w:val="0"/>
      <w:iCs w:val="0"/>
      <w:smallCaps w:val="0"/>
      <w:strike w:val="0"/>
      <w:color w:val="000000"/>
      <w:spacing w:val="0"/>
      <w:w w:val="80"/>
      <w:position w:val="0"/>
      <w:sz w:val="22"/>
      <w:szCs w:val="22"/>
      <w:u w:val="none"/>
      <w:lang w:val="ru-RU" w:eastAsia="ru-RU" w:bidi="ru-RU"/>
    </w:rPr>
  </w:style>
  <w:style w:type="character" w:customStyle="1" w:styleId="2BookAntiqua55pt0">
    <w:name w:val="Основной текст (2) + Book Antiqua;5.5 pt"/>
    <w:basedOn w:val="21"/>
    <w:rsid w:val="00E01A79"/>
    <w:rPr>
      <w:rFonts w:ascii="Book Antiqua" w:eastAsia="Book Antiqua" w:hAnsi="Book Antiqua" w:cs="Book Antiqua"/>
      <w:b w:val="0"/>
      <w:bCs w:val="0"/>
      <w:i w:val="0"/>
      <w:iCs w:val="0"/>
      <w:smallCaps w:val="0"/>
      <w:strike w:val="0"/>
      <w:color w:val="000000"/>
      <w:spacing w:val="0"/>
      <w:w w:val="100"/>
      <w:position w:val="0"/>
      <w:sz w:val="11"/>
      <w:szCs w:val="11"/>
      <w:u w:val="none"/>
      <w:lang w:val="ru-RU" w:eastAsia="ru-RU" w:bidi="ru-RU"/>
    </w:rPr>
  </w:style>
  <w:style w:type="character" w:customStyle="1" w:styleId="2Candara9pt">
    <w:name w:val="Основной текст (2) + Candara;9 pt;Полужирный"/>
    <w:basedOn w:val="21"/>
    <w:rsid w:val="00E01A79"/>
    <w:rPr>
      <w:rFonts w:ascii="Candara" w:eastAsia="Candara" w:hAnsi="Candara" w:cs="Candara"/>
      <w:b/>
      <w:bCs/>
      <w:i w:val="0"/>
      <w:iCs w:val="0"/>
      <w:smallCaps w:val="0"/>
      <w:strike w:val="0"/>
      <w:color w:val="000000"/>
      <w:spacing w:val="0"/>
      <w:w w:val="100"/>
      <w:position w:val="0"/>
      <w:sz w:val="18"/>
      <w:szCs w:val="18"/>
      <w:u w:val="none"/>
      <w:lang w:val="ru-RU" w:eastAsia="ru-RU" w:bidi="ru-RU"/>
    </w:rPr>
  </w:style>
  <w:style w:type="character" w:customStyle="1" w:styleId="12">
    <w:name w:val="Заголовок №1 (2)_"/>
    <w:basedOn w:val="a1"/>
    <w:link w:val="120"/>
    <w:rsid w:val="008813B8"/>
    <w:rPr>
      <w:rFonts w:ascii="Constantia" w:eastAsia="Constantia" w:hAnsi="Constantia" w:cs="Constantia"/>
      <w:sz w:val="21"/>
      <w:szCs w:val="21"/>
      <w:shd w:val="clear" w:color="auto" w:fill="FFFFFF"/>
    </w:rPr>
  </w:style>
  <w:style w:type="paragraph" w:customStyle="1" w:styleId="120">
    <w:name w:val="Заголовок №1 (2)"/>
    <w:basedOn w:val="a0"/>
    <w:link w:val="12"/>
    <w:rsid w:val="008813B8"/>
    <w:pPr>
      <w:widowControl w:val="0"/>
      <w:shd w:val="clear" w:color="auto" w:fill="FFFFFF"/>
      <w:spacing w:after="420" w:line="0" w:lineRule="atLeast"/>
      <w:jc w:val="center"/>
      <w:outlineLvl w:val="0"/>
    </w:pPr>
    <w:rPr>
      <w:rFonts w:ascii="Constantia" w:eastAsia="Constantia" w:hAnsi="Constantia" w:cs="Constantia"/>
      <w:sz w:val="21"/>
      <w:szCs w:val="21"/>
    </w:rPr>
  </w:style>
  <w:style w:type="character" w:customStyle="1" w:styleId="10">
    <w:name w:val="Заголовок 1 Знак"/>
    <w:basedOn w:val="a1"/>
    <w:link w:val="1"/>
    <w:uiPriority w:val="9"/>
    <w:rsid w:val="0001619D"/>
    <w:rPr>
      <w:rFonts w:ascii="Times New Roman" w:eastAsiaTheme="majorEastAsia" w:hAnsi="Times New Roman" w:cstheme="majorBidi"/>
      <w:b/>
      <w:color w:val="000000" w:themeColor="text1"/>
      <w:sz w:val="32"/>
      <w:szCs w:val="32"/>
    </w:rPr>
  </w:style>
  <w:style w:type="paragraph" w:customStyle="1" w:styleId="a">
    <w:name w:val="Маркер"/>
    <w:basedOn w:val="a0"/>
    <w:autoRedefine/>
    <w:qFormat/>
    <w:rsid w:val="00F7616E"/>
    <w:pPr>
      <w:numPr>
        <w:numId w:val="9"/>
      </w:numPr>
      <w:tabs>
        <w:tab w:val="left" w:pos="1843"/>
      </w:tabs>
    </w:pPr>
  </w:style>
  <w:style w:type="character" w:customStyle="1" w:styleId="20">
    <w:name w:val="Заголовок 2 Знак"/>
    <w:basedOn w:val="a1"/>
    <w:link w:val="2"/>
    <w:uiPriority w:val="9"/>
    <w:rsid w:val="00AF580A"/>
    <w:rPr>
      <w:rFonts w:ascii="Times New Roman" w:hAnsi="Times New Roman" w:cs="Times New Roman"/>
      <w:i/>
      <w:color w:val="000000" w:themeColor="text1"/>
      <w:sz w:val="24"/>
      <w:szCs w:val="24"/>
    </w:rPr>
  </w:style>
  <w:style w:type="paragraph" w:customStyle="1" w:styleId="a7">
    <w:name w:val="Название таблицы"/>
    <w:basedOn w:val="a0"/>
    <w:autoRedefine/>
    <w:qFormat/>
    <w:rsid w:val="0001619D"/>
    <w:pPr>
      <w:keepNext/>
      <w:shd w:val="clear" w:color="auto" w:fill="FFFFFF" w:themeFill="background1"/>
      <w:tabs>
        <w:tab w:val="left" w:pos="709"/>
      </w:tabs>
      <w:ind w:firstLine="0"/>
      <w:jc w:val="center"/>
    </w:pPr>
    <w:rPr>
      <w:rFonts w:cs="Times New Roman"/>
      <w:b/>
      <w:color w:val="000000" w:themeColor="text1"/>
      <w:sz w:val="20"/>
      <w:szCs w:val="24"/>
    </w:rPr>
  </w:style>
  <w:style w:type="paragraph" w:customStyle="1" w:styleId="11">
    <w:name w:val="Таблица 1"/>
    <w:basedOn w:val="a0"/>
    <w:autoRedefine/>
    <w:qFormat/>
    <w:rsid w:val="00B35B75"/>
    <w:pPr>
      <w:keepNext/>
      <w:keepLines/>
      <w:tabs>
        <w:tab w:val="left" w:pos="709"/>
      </w:tabs>
      <w:spacing w:line="240" w:lineRule="auto"/>
      <w:ind w:firstLine="0"/>
      <w:jc w:val="center"/>
    </w:pPr>
    <w:rPr>
      <w:rFonts w:cs="Times New Roman"/>
      <w:color w:val="000000" w:themeColor="text1"/>
      <w:szCs w:val="24"/>
      <w:lang w:bidi="ru-RU"/>
    </w:rPr>
  </w:style>
  <w:style w:type="paragraph" w:customStyle="1" w:styleId="24">
    <w:name w:val="Таблица 2"/>
    <w:basedOn w:val="a0"/>
    <w:autoRedefine/>
    <w:qFormat/>
    <w:rsid w:val="0001619D"/>
    <w:pPr>
      <w:keepNext/>
      <w:spacing w:line="240" w:lineRule="auto"/>
      <w:ind w:firstLine="0"/>
      <w:jc w:val="center"/>
    </w:pPr>
    <w:rPr>
      <w:rFonts w:cs="Times New Roman"/>
      <w:sz w:val="20"/>
      <w:szCs w:val="24"/>
    </w:rPr>
  </w:style>
  <w:style w:type="paragraph" w:styleId="a8">
    <w:name w:val="TOC Heading"/>
    <w:basedOn w:val="1"/>
    <w:next w:val="a0"/>
    <w:uiPriority w:val="39"/>
    <w:unhideWhenUsed/>
    <w:qFormat/>
    <w:rsid w:val="00E84426"/>
    <w:pPr>
      <w:pageBreakBefore w:val="0"/>
      <w:spacing w:after="0" w:line="259" w:lineRule="auto"/>
      <w:jc w:val="left"/>
      <w:outlineLvl w:val="9"/>
    </w:pPr>
    <w:rPr>
      <w:rFonts w:asciiTheme="majorHAnsi" w:hAnsiTheme="majorHAnsi"/>
      <w:b w:val="0"/>
      <w:color w:val="2E74B5" w:themeColor="accent1" w:themeShade="BF"/>
      <w:lang w:eastAsia="ru-RU"/>
    </w:rPr>
  </w:style>
  <w:style w:type="paragraph" w:styleId="13">
    <w:name w:val="toc 1"/>
    <w:basedOn w:val="a0"/>
    <w:next w:val="a0"/>
    <w:autoRedefine/>
    <w:uiPriority w:val="39"/>
    <w:unhideWhenUsed/>
    <w:rsid w:val="00E84426"/>
    <w:pPr>
      <w:spacing w:after="100"/>
    </w:pPr>
  </w:style>
  <w:style w:type="paragraph" w:styleId="25">
    <w:name w:val="toc 2"/>
    <w:basedOn w:val="a0"/>
    <w:next w:val="a0"/>
    <w:autoRedefine/>
    <w:uiPriority w:val="39"/>
    <w:unhideWhenUsed/>
    <w:rsid w:val="00E84426"/>
    <w:pPr>
      <w:spacing w:after="100"/>
      <w:ind w:left="240"/>
    </w:pPr>
  </w:style>
  <w:style w:type="character" w:styleId="a9">
    <w:name w:val="Hyperlink"/>
    <w:basedOn w:val="a1"/>
    <w:uiPriority w:val="99"/>
    <w:unhideWhenUsed/>
    <w:rsid w:val="00E844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7309">
      <w:bodyDiv w:val="1"/>
      <w:marLeft w:val="0"/>
      <w:marRight w:val="0"/>
      <w:marTop w:val="0"/>
      <w:marBottom w:val="0"/>
      <w:divBdr>
        <w:top w:val="none" w:sz="0" w:space="0" w:color="auto"/>
        <w:left w:val="none" w:sz="0" w:space="0" w:color="auto"/>
        <w:bottom w:val="none" w:sz="0" w:space="0" w:color="auto"/>
        <w:right w:val="none" w:sz="0" w:space="0" w:color="auto"/>
      </w:divBdr>
    </w:div>
    <w:div w:id="63141347">
      <w:bodyDiv w:val="1"/>
      <w:marLeft w:val="0"/>
      <w:marRight w:val="0"/>
      <w:marTop w:val="0"/>
      <w:marBottom w:val="0"/>
      <w:divBdr>
        <w:top w:val="none" w:sz="0" w:space="0" w:color="auto"/>
        <w:left w:val="none" w:sz="0" w:space="0" w:color="auto"/>
        <w:bottom w:val="none" w:sz="0" w:space="0" w:color="auto"/>
        <w:right w:val="none" w:sz="0" w:space="0" w:color="auto"/>
      </w:divBdr>
    </w:div>
    <w:div w:id="66222191">
      <w:bodyDiv w:val="1"/>
      <w:marLeft w:val="0"/>
      <w:marRight w:val="0"/>
      <w:marTop w:val="0"/>
      <w:marBottom w:val="0"/>
      <w:divBdr>
        <w:top w:val="none" w:sz="0" w:space="0" w:color="auto"/>
        <w:left w:val="none" w:sz="0" w:space="0" w:color="auto"/>
        <w:bottom w:val="none" w:sz="0" w:space="0" w:color="auto"/>
        <w:right w:val="none" w:sz="0" w:space="0" w:color="auto"/>
      </w:divBdr>
    </w:div>
    <w:div w:id="135607580">
      <w:bodyDiv w:val="1"/>
      <w:marLeft w:val="0"/>
      <w:marRight w:val="0"/>
      <w:marTop w:val="0"/>
      <w:marBottom w:val="0"/>
      <w:divBdr>
        <w:top w:val="none" w:sz="0" w:space="0" w:color="auto"/>
        <w:left w:val="none" w:sz="0" w:space="0" w:color="auto"/>
        <w:bottom w:val="none" w:sz="0" w:space="0" w:color="auto"/>
        <w:right w:val="none" w:sz="0" w:space="0" w:color="auto"/>
      </w:divBdr>
    </w:div>
    <w:div w:id="150830514">
      <w:bodyDiv w:val="1"/>
      <w:marLeft w:val="0"/>
      <w:marRight w:val="0"/>
      <w:marTop w:val="0"/>
      <w:marBottom w:val="0"/>
      <w:divBdr>
        <w:top w:val="none" w:sz="0" w:space="0" w:color="auto"/>
        <w:left w:val="none" w:sz="0" w:space="0" w:color="auto"/>
        <w:bottom w:val="none" w:sz="0" w:space="0" w:color="auto"/>
        <w:right w:val="none" w:sz="0" w:space="0" w:color="auto"/>
      </w:divBdr>
    </w:div>
    <w:div w:id="223099820">
      <w:bodyDiv w:val="1"/>
      <w:marLeft w:val="0"/>
      <w:marRight w:val="0"/>
      <w:marTop w:val="0"/>
      <w:marBottom w:val="0"/>
      <w:divBdr>
        <w:top w:val="none" w:sz="0" w:space="0" w:color="auto"/>
        <w:left w:val="none" w:sz="0" w:space="0" w:color="auto"/>
        <w:bottom w:val="none" w:sz="0" w:space="0" w:color="auto"/>
        <w:right w:val="none" w:sz="0" w:space="0" w:color="auto"/>
      </w:divBdr>
    </w:div>
    <w:div w:id="224415637">
      <w:bodyDiv w:val="1"/>
      <w:marLeft w:val="0"/>
      <w:marRight w:val="0"/>
      <w:marTop w:val="0"/>
      <w:marBottom w:val="0"/>
      <w:divBdr>
        <w:top w:val="none" w:sz="0" w:space="0" w:color="auto"/>
        <w:left w:val="none" w:sz="0" w:space="0" w:color="auto"/>
        <w:bottom w:val="none" w:sz="0" w:space="0" w:color="auto"/>
        <w:right w:val="none" w:sz="0" w:space="0" w:color="auto"/>
      </w:divBdr>
    </w:div>
    <w:div w:id="238557861">
      <w:bodyDiv w:val="1"/>
      <w:marLeft w:val="0"/>
      <w:marRight w:val="0"/>
      <w:marTop w:val="0"/>
      <w:marBottom w:val="0"/>
      <w:divBdr>
        <w:top w:val="none" w:sz="0" w:space="0" w:color="auto"/>
        <w:left w:val="none" w:sz="0" w:space="0" w:color="auto"/>
        <w:bottom w:val="none" w:sz="0" w:space="0" w:color="auto"/>
        <w:right w:val="none" w:sz="0" w:space="0" w:color="auto"/>
      </w:divBdr>
    </w:div>
    <w:div w:id="572200578">
      <w:bodyDiv w:val="1"/>
      <w:marLeft w:val="0"/>
      <w:marRight w:val="0"/>
      <w:marTop w:val="0"/>
      <w:marBottom w:val="0"/>
      <w:divBdr>
        <w:top w:val="none" w:sz="0" w:space="0" w:color="auto"/>
        <w:left w:val="none" w:sz="0" w:space="0" w:color="auto"/>
        <w:bottom w:val="none" w:sz="0" w:space="0" w:color="auto"/>
        <w:right w:val="none" w:sz="0" w:space="0" w:color="auto"/>
      </w:divBdr>
    </w:div>
    <w:div w:id="617375828">
      <w:bodyDiv w:val="1"/>
      <w:marLeft w:val="0"/>
      <w:marRight w:val="0"/>
      <w:marTop w:val="0"/>
      <w:marBottom w:val="0"/>
      <w:divBdr>
        <w:top w:val="none" w:sz="0" w:space="0" w:color="auto"/>
        <w:left w:val="none" w:sz="0" w:space="0" w:color="auto"/>
        <w:bottom w:val="none" w:sz="0" w:space="0" w:color="auto"/>
        <w:right w:val="none" w:sz="0" w:space="0" w:color="auto"/>
      </w:divBdr>
    </w:div>
    <w:div w:id="666640371">
      <w:bodyDiv w:val="1"/>
      <w:marLeft w:val="0"/>
      <w:marRight w:val="0"/>
      <w:marTop w:val="0"/>
      <w:marBottom w:val="0"/>
      <w:divBdr>
        <w:top w:val="none" w:sz="0" w:space="0" w:color="auto"/>
        <w:left w:val="none" w:sz="0" w:space="0" w:color="auto"/>
        <w:bottom w:val="none" w:sz="0" w:space="0" w:color="auto"/>
        <w:right w:val="none" w:sz="0" w:space="0" w:color="auto"/>
      </w:divBdr>
    </w:div>
    <w:div w:id="796878625">
      <w:bodyDiv w:val="1"/>
      <w:marLeft w:val="0"/>
      <w:marRight w:val="0"/>
      <w:marTop w:val="0"/>
      <w:marBottom w:val="0"/>
      <w:divBdr>
        <w:top w:val="none" w:sz="0" w:space="0" w:color="auto"/>
        <w:left w:val="none" w:sz="0" w:space="0" w:color="auto"/>
        <w:bottom w:val="none" w:sz="0" w:space="0" w:color="auto"/>
        <w:right w:val="none" w:sz="0" w:space="0" w:color="auto"/>
      </w:divBdr>
    </w:div>
    <w:div w:id="1086271566">
      <w:bodyDiv w:val="1"/>
      <w:marLeft w:val="0"/>
      <w:marRight w:val="0"/>
      <w:marTop w:val="0"/>
      <w:marBottom w:val="0"/>
      <w:divBdr>
        <w:top w:val="none" w:sz="0" w:space="0" w:color="auto"/>
        <w:left w:val="none" w:sz="0" w:space="0" w:color="auto"/>
        <w:bottom w:val="none" w:sz="0" w:space="0" w:color="auto"/>
        <w:right w:val="none" w:sz="0" w:space="0" w:color="auto"/>
      </w:divBdr>
    </w:div>
    <w:div w:id="1176067751">
      <w:bodyDiv w:val="1"/>
      <w:marLeft w:val="0"/>
      <w:marRight w:val="0"/>
      <w:marTop w:val="0"/>
      <w:marBottom w:val="0"/>
      <w:divBdr>
        <w:top w:val="none" w:sz="0" w:space="0" w:color="auto"/>
        <w:left w:val="none" w:sz="0" w:space="0" w:color="auto"/>
        <w:bottom w:val="none" w:sz="0" w:space="0" w:color="auto"/>
        <w:right w:val="none" w:sz="0" w:space="0" w:color="auto"/>
      </w:divBdr>
    </w:div>
    <w:div w:id="1201942824">
      <w:bodyDiv w:val="1"/>
      <w:marLeft w:val="0"/>
      <w:marRight w:val="0"/>
      <w:marTop w:val="0"/>
      <w:marBottom w:val="0"/>
      <w:divBdr>
        <w:top w:val="none" w:sz="0" w:space="0" w:color="auto"/>
        <w:left w:val="none" w:sz="0" w:space="0" w:color="auto"/>
        <w:bottom w:val="none" w:sz="0" w:space="0" w:color="auto"/>
        <w:right w:val="none" w:sz="0" w:space="0" w:color="auto"/>
      </w:divBdr>
    </w:div>
    <w:div w:id="1352991817">
      <w:bodyDiv w:val="1"/>
      <w:marLeft w:val="0"/>
      <w:marRight w:val="0"/>
      <w:marTop w:val="0"/>
      <w:marBottom w:val="0"/>
      <w:divBdr>
        <w:top w:val="none" w:sz="0" w:space="0" w:color="auto"/>
        <w:left w:val="none" w:sz="0" w:space="0" w:color="auto"/>
        <w:bottom w:val="none" w:sz="0" w:space="0" w:color="auto"/>
        <w:right w:val="none" w:sz="0" w:space="0" w:color="auto"/>
      </w:divBdr>
    </w:div>
    <w:div w:id="1598707724">
      <w:bodyDiv w:val="1"/>
      <w:marLeft w:val="0"/>
      <w:marRight w:val="0"/>
      <w:marTop w:val="0"/>
      <w:marBottom w:val="0"/>
      <w:divBdr>
        <w:top w:val="none" w:sz="0" w:space="0" w:color="auto"/>
        <w:left w:val="none" w:sz="0" w:space="0" w:color="auto"/>
        <w:bottom w:val="none" w:sz="0" w:space="0" w:color="auto"/>
        <w:right w:val="none" w:sz="0" w:space="0" w:color="auto"/>
      </w:divBdr>
    </w:div>
    <w:div w:id="1612322354">
      <w:bodyDiv w:val="1"/>
      <w:marLeft w:val="0"/>
      <w:marRight w:val="0"/>
      <w:marTop w:val="0"/>
      <w:marBottom w:val="0"/>
      <w:divBdr>
        <w:top w:val="none" w:sz="0" w:space="0" w:color="auto"/>
        <w:left w:val="none" w:sz="0" w:space="0" w:color="auto"/>
        <w:bottom w:val="none" w:sz="0" w:space="0" w:color="auto"/>
        <w:right w:val="none" w:sz="0" w:space="0" w:color="auto"/>
      </w:divBdr>
    </w:div>
    <w:div w:id="1664622291">
      <w:bodyDiv w:val="1"/>
      <w:marLeft w:val="0"/>
      <w:marRight w:val="0"/>
      <w:marTop w:val="0"/>
      <w:marBottom w:val="0"/>
      <w:divBdr>
        <w:top w:val="none" w:sz="0" w:space="0" w:color="auto"/>
        <w:left w:val="none" w:sz="0" w:space="0" w:color="auto"/>
        <w:bottom w:val="none" w:sz="0" w:space="0" w:color="auto"/>
        <w:right w:val="none" w:sz="0" w:space="0" w:color="auto"/>
      </w:divBdr>
    </w:div>
    <w:div w:id="1732119280">
      <w:bodyDiv w:val="1"/>
      <w:marLeft w:val="0"/>
      <w:marRight w:val="0"/>
      <w:marTop w:val="0"/>
      <w:marBottom w:val="0"/>
      <w:divBdr>
        <w:top w:val="none" w:sz="0" w:space="0" w:color="auto"/>
        <w:left w:val="none" w:sz="0" w:space="0" w:color="auto"/>
        <w:bottom w:val="none" w:sz="0" w:space="0" w:color="auto"/>
        <w:right w:val="none" w:sz="0" w:space="0" w:color="auto"/>
      </w:divBdr>
    </w:div>
    <w:div w:id="1788162847">
      <w:bodyDiv w:val="1"/>
      <w:marLeft w:val="0"/>
      <w:marRight w:val="0"/>
      <w:marTop w:val="0"/>
      <w:marBottom w:val="0"/>
      <w:divBdr>
        <w:top w:val="none" w:sz="0" w:space="0" w:color="auto"/>
        <w:left w:val="none" w:sz="0" w:space="0" w:color="auto"/>
        <w:bottom w:val="none" w:sz="0" w:space="0" w:color="auto"/>
        <w:right w:val="none" w:sz="0" w:space="0" w:color="auto"/>
      </w:divBdr>
    </w:div>
    <w:div w:id="1989431515">
      <w:bodyDiv w:val="1"/>
      <w:marLeft w:val="0"/>
      <w:marRight w:val="0"/>
      <w:marTop w:val="0"/>
      <w:marBottom w:val="0"/>
      <w:divBdr>
        <w:top w:val="none" w:sz="0" w:space="0" w:color="auto"/>
        <w:left w:val="none" w:sz="0" w:space="0" w:color="auto"/>
        <w:bottom w:val="none" w:sz="0" w:space="0" w:color="auto"/>
        <w:right w:val="none" w:sz="0" w:space="0" w:color="auto"/>
      </w:divBdr>
    </w:div>
    <w:div w:id="2039813356">
      <w:bodyDiv w:val="1"/>
      <w:marLeft w:val="0"/>
      <w:marRight w:val="0"/>
      <w:marTop w:val="0"/>
      <w:marBottom w:val="0"/>
      <w:divBdr>
        <w:top w:val="none" w:sz="0" w:space="0" w:color="auto"/>
        <w:left w:val="none" w:sz="0" w:space="0" w:color="auto"/>
        <w:bottom w:val="none" w:sz="0" w:space="0" w:color="auto"/>
        <w:right w:val="none" w:sz="0" w:space="0" w:color="auto"/>
      </w:divBdr>
    </w:div>
    <w:div w:id="2129424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EC6C0-9D4E-4BB4-8794-304362130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8260</Words>
  <Characters>47087</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dc:creator>
  <cp:keywords/>
  <dc:description/>
  <cp:lastModifiedBy>тех</cp:lastModifiedBy>
  <cp:revision>2</cp:revision>
  <dcterms:created xsi:type="dcterms:W3CDTF">2015-07-09T12:32:00Z</dcterms:created>
  <dcterms:modified xsi:type="dcterms:W3CDTF">2015-07-09T12:32:00Z</dcterms:modified>
</cp:coreProperties>
</file>