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contextualSpacing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b/>
          <w:bCs/>
          <w:sz w:val="28"/>
          <w:szCs w:val="28"/>
        </w:rPr>
        <w:t>АДМИНИСТРАЦИЯ  КАВКАЗСКОГО  СЕЛЬСКОГО  ПОСЕЛЕНИЯ</w:t>
      </w:r>
      <w:r/>
    </w:p>
    <w:p>
      <w:pPr>
        <w:pStyle w:val="Normal"/>
        <w:spacing w:before="0" w:after="0"/>
        <w:contextualSpacing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b/>
          <w:bCs/>
          <w:color w:val="00000A"/>
          <w:sz w:val="28"/>
          <w:szCs w:val="28"/>
          <w:lang w:eastAsia="ar-SA"/>
        </w:rPr>
        <w:t>КАВКАЗСКОГО  РАЙОНА</w:t>
      </w:r>
      <w:r/>
    </w:p>
    <w:p>
      <w:pPr>
        <w:pStyle w:val="Normal"/>
        <w:spacing w:before="0" w:after="0"/>
        <w:contextualSpacing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b/>
          <w:bCs/>
          <w:color w:val="00000A"/>
          <w:sz w:val="28"/>
          <w:szCs w:val="28"/>
          <w:lang w:eastAsia="ar-SA"/>
        </w:rPr>
        <w:t>П О С Т А Н О В Л Е Н И Е</w:t>
      </w:r>
      <w:r/>
    </w:p>
    <w:p>
      <w:pPr>
        <w:pStyle w:val="Normal"/>
        <w:spacing w:before="0" w:after="0"/>
        <w:contextualSpacing/>
        <w:jc w:val="center"/>
        <w:rPr>
          <w:sz w:val="28"/>
          <w:b w:val="false"/>
          <w:sz w:val="28"/>
          <w:b w:val="false"/>
          <w:szCs w:val="28"/>
          <w:bCs w:val="false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b w:val="false"/>
          <w:bCs w:val="false"/>
          <w:color w:val="00000A"/>
          <w:sz w:val="28"/>
          <w:szCs w:val="28"/>
          <w:lang w:eastAsia="ar-SA"/>
        </w:rPr>
        <w:t>от 15.12.2015                                                                                                    №695</w:t>
      </w:r>
      <w:r/>
    </w:p>
    <w:p>
      <w:pPr>
        <w:pStyle w:val="Normal"/>
        <w:spacing w:before="0" w:after="0"/>
        <w:contextualSpacing/>
        <w:jc w:val="center"/>
        <w:rPr>
          <w:sz w:val="28"/>
          <w:b w:val="false"/>
          <w:sz w:val="28"/>
          <w:b w:val="false"/>
          <w:szCs w:val="28"/>
          <w:bCs w:val="false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b w:val="false"/>
          <w:bCs w:val="false"/>
          <w:sz w:val="28"/>
          <w:szCs w:val="28"/>
        </w:rPr>
      </w:r>
      <w:r/>
    </w:p>
    <w:p>
      <w:pPr>
        <w:pStyle w:val="NoSpacing"/>
        <w:jc w:val="center"/>
        <w:rPr>
          <w:sz w:val="28"/>
          <w:b/>
          <w:sz w:val="28"/>
          <w:b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cs="Times New Roman" w:ascii="Times New Roman" w:hAnsi="Times New Roman"/>
          <w:b/>
          <w:color w:val="00000A"/>
          <w:sz w:val="28"/>
          <w:szCs w:val="28"/>
        </w:rPr>
      </w:r>
      <w:r/>
    </w:p>
    <w:p>
      <w:pPr>
        <w:pStyle w:val="NoSpacing"/>
        <w:jc w:val="center"/>
        <w:rPr>
          <w:sz w:val="28"/>
          <w:b/>
          <w:sz w:val="28"/>
          <w:b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cs="Times New Roman" w:ascii="Times New Roman" w:hAnsi="Times New Roman"/>
          <w:b/>
          <w:color w:val="00000A"/>
          <w:sz w:val="28"/>
          <w:szCs w:val="28"/>
        </w:rPr>
      </w:r>
      <w:r/>
    </w:p>
    <w:p>
      <w:pPr>
        <w:pStyle w:val="NoSpacing"/>
        <w:jc w:val="center"/>
        <w:rPr>
          <w:sz w:val="28"/>
          <w:b/>
          <w:sz w:val="28"/>
          <w:b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cs="Times New Roman" w:ascii="Times New Roman" w:hAnsi="Times New Roman"/>
          <w:b/>
          <w:color w:val="00000A"/>
          <w:sz w:val="28"/>
          <w:szCs w:val="28"/>
        </w:rPr>
      </w:r>
      <w:r/>
    </w:p>
    <w:p>
      <w:pPr>
        <w:pStyle w:val="NoSpacing"/>
        <w:jc w:val="center"/>
        <w:rPr>
          <w:sz w:val="28"/>
          <w:b/>
          <w:sz w:val="28"/>
          <w:b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cs="Times New Roman" w:ascii="Times New Roman" w:hAnsi="Times New Roman"/>
          <w:b/>
          <w:color w:val="00000A"/>
          <w:sz w:val="28"/>
          <w:szCs w:val="28"/>
        </w:rPr>
      </w:r>
      <w:r/>
    </w:p>
    <w:p>
      <w:pPr>
        <w:pStyle w:val="NoSpacing"/>
        <w:jc w:val="center"/>
        <w:rPr>
          <w:sz w:val="28"/>
          <w:b/>
          <w:sz w:val="28"/>
          <w:b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cs="Times New Roman" w:ascii="Times New Roman" w:hAnsi="Times New Roman"/>
          <w:b/>
          <w:color w:val="00000A"/>
          <w:sz w:val="28"/>
          <w:szCs w:val="28"/>
        </w:rPr>
      </w:r>
      <w:r/>
    </w:p>
    <w:p>
      <w:pPr>
        <w:pStyle w:val="NoSpacing"/>
        <w:jc w:val="center"/>
        <w:rPr>
          <w:sz w:val="28"/>
          <w:b/>
          <w:sz w:val="28"/>
          <w:b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cs="Times New Roman" w:ascii="Times New Roman" w:hAnsi="Times New Roman"/>
          <w:b/>
          <w:color w:val="00000A"/>
          <w:sz w:val="28"/>
          <w:szCs w:val="28"/>
        </w:rPr>
      </w:r>
      <w:r/>
    </w:p>
    <w:p>
      <w:pPr>
        <w:pStyle w:val="NoSpacing"/>
        <w:jc w:val="center"/>
        <w:rPr>
          <w:sz w:val="28"/>
          <w:b/>
          <w:sz w:val="28"/>
          <w:b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cs="Times New Roman" w:ascii="Times New Roman" w:hAnsi="Times New Roman"/>
          <w:b/>
          <w:color w:val="00000A"/>
          <w:sz w:val="28"/>
          <w:szCs w:val="28"/>
        </w:rPr>
      </w:r>
      <w:r/>
    </w:p>
    <w:p>
      <w:pPr>
        <w:pStyle w:val="NoSpacing"/>
        <w:jc w:val="center"/>
      </w:pPr>
      <w:bookmarkStart w:id="0" w:name="__DdeLink__188_1325314033"/>
      <w:bookmarkEnd w:id="0"/>
      <w:r>
        <w:rPr>
          <w:rFonts w:cs="Times New Roman" w:ascii="Times New Roman" w:hAnsi="Times New Roman"/>
          <w:b/>
          <w:sz w:val="28"/>
          <w:szCs w:val="28"/>
        </w:rPr>
        <w:t>Об утверждении Порядка предоставления торговых мест на ярмарках и Плана  Мероприятий  по организации проведения ярмарок  на территории Кавказского сельского поселения  Кавказского района на 2016 год</w:t>
      </w:r>
      <w:r/>
    </w:p>
    <w:p>
      <w:pPr>
        <w:pStyle w:val="NoSpacing"/>
        <w:jc w:val="center"/>
        <w:rPr>
          <w:sz w:val="28"/>
          <w:b/>
          <w:sz w:val="28"/>
          <w:b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cs="Times New Roman" w:ascii="Times New Roman" w:hAnsi="Times New Roman"/>
          <w:b/>
          <w:color w:val="00000A"/>
          <w:sz w:val="28"/>
          <w:szCs w:val="28"/>
        </w:rPr>
      </w:r>
      <w:r/>
    </w:p>
    <w:p>
      <w:pPr>
        <w:pStyle w:val="NoSpacing"/>
        <w:jc w:val="center"/>
        <w:rPr>
          <w:sz w:val="28"/>
          <w:b/>
          <w:sz w:val="28"/>
          <w:b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cs="Times New Roman" w:ascii="Times New Roman" w:hAnsi="Times New Roman"/>
          <w:b/>
          <w:color w:val="00000A"/>
          <w:sz w:val="28"/>
          <w:szCs w:val="28"/>
        </w:rPr>
      </w:r>
      <w:r/>
    </w:p>
    <w:p>
      <w:pPr>
        <w:pStyle w:val="NoSpacing"/>
        <w:jc w:val="center"/>
        <w:rPr>
          <w:sz w:val="28"/>
          <w:b/>
          <w:sz w:val="28"/>
          <w:b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cs="Times New Roman" w:ascii="Times New Roman" w:hAnsi="Times New Roman"/>
          <w:b/>
          <w:color w:val="00000A"/>
          <w:sz w:val="28"/>
          <w:szCs w:val="28"/>
        </w:rPr>
      </w:r>
      <w:r/>
    </w:p>
    <w:p>
      <w:pPr>
        <w:pStyle w:val="NoSpacing"/>
        <w:ind w:firstLine="708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 местного самоуправления в Российской Федерации», Федеральным законом от 28 декабря 2009 года № 381 –ФЗ «Об основах государственного регулирования торговой деятельности в Российской Федерации», Законом Краснодарского края от 1 марта 2011 года № 2195-КЗ «Об организации деятельности розничных рынков и ярмарок на территории Краснодарского края» и постановлением администрации Кавказского сельского поселения Кавказского района </w:t>
      </w:r>
      <w:r>
        <w:rPr>
          <w:rFonts w:cs="Times New Roman" w:ascii="Times New Roman" w:hAnsi="Times New Roman"/>
          <w:color w:val="000000"/>
          <w:sz w:val="28"/>
          <w:szCs w:val="28"/>
        </w:rPr>
        <w:t>от 02 декабря 2015 года № 649/1                                 «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0"/>
          <w:lang w:val="ru-RU" w:eastAsia="ru-RU" w:bidi="ar-SA"/>
        </w:rPr>
        <w:t>Об организации проведения ярмарок  на территории Кавказского сельского поселения Кавказского района в 2016 году</w:t>
      </w:r>
      <w:r>
        <w:rPr>
          <w:rFonts w:cs="Times New Roman" w:ascii="Times New Roman" w:hAnsi="Times New Roman"/>
          <w:sz w:val="28"/>
          <w:szCs w:val="28"/>
        </w:rPr>
        <w:t>» п о с т а н о в л я ю:</w:t>
      </w:r>
      <w:r/>
    </w:p>
    <w:p>
      <w:pPr>
        <w:pStyle w:val="NoSpacing"/>
        <w:ind w:firstLine="708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1.Утвердить:</w:t>
      </w:r>
      <w:r/>
    </w:p>
    <w:p>
      <w:pPr>
        <w:pStyle w:val="NoSpacing"/>
        <w:ind w:firstLine="708"/>
        <w:jc w:val="both"/>
      </w:pPr>
      <w:r>
        <w:rPr>
          <w:rFonts w:cs="Times New Roman" w:ascii="Times New Roman" w:hAnsi="Times New Roman"/>
          <w:sz w:val="28"/>
          <w:szCs w:val="28"/>
        </w:rPr>
        <w:t>1)  Порядок предоставления торговых мест на ярмарках на территории Кавказского сельского поселения Кавказского района на 2016 год              (приложение №1).</w:t>
      </w:r>
      <w:r/>
    </w:p>
    <w:p>
      <w:pPr>
        <w:pStyle w:val="NoSpacing"/>
        <w:ind w:firstLine="708"/>
        <w:jc w:val="both"/>
      </w:pPr>
      <w:r>
        <w:rPr>
          <w:rFonts w:cs="Times New Roman" w:ascii="Times New Roman" w:hAnsi="Times New Roman"/>
          <w:sz w:val="28"/>
          <w:szCs w:val="28"/>
        </w:rPr>
        <w:t>2) План Мероприятий по организации проведения ярмарок на территории Кавказского сельского поселения Кавказского района на 2016 год               (приложение №2).</w:t>
      </w:r>
      <w:r/>
    </w:p>
    <w:p>
      <w:pPr>
        <w:pStyle w:val="NoSpacing"/>
        <w:ind w:firstLine="708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 xml:space="preserve">Постановление администрации Кавказского сельского поселения Кавказского района от 18 июля 2015 года №290 «Об утверждении Порядка предоставления торговых мест на ярмарках и Плана Мероприятий по организации проведения ярмарок на территории Кавказского сельского поселения Кавказского района» </w:t>
      </w:r>
      <w:r>
        <w:rPr>
          <w:rFonts w:cs="Times New Roman" w:ascii="Times New Roman" w:hAnsi="Times New Roman"/>
          <w:sz w:val="28"/>
          <w:szCs w:val="28"/>
        </w:rPr>
        <w:t>считать утратившим силу.</w:t>
      </w:r>
      <w:r/>
    </w:p>
    <w:p>
      <w:pPr>
        <w:pStyle w:val="NoSpacing"/>
        <w:ind w:firstLine="708"/>
        <w:jc w:val="both"/>
      </w:pPr>
      <w:r>
        <w:rPr>
          <w:rFonts w:cs="Times New Roman" w:ascii="Times New Roman" w:hAnsi="Times New Roman"/>
          <w:sz w:val="28"/>
          <w:szCs w:val="28"/>
        </w:rPr>
        <w:t>3. Контроль за выполнением настоящего постановления возложить на специалиста 2 категории администрации Кавказского сельского поселения Кавказского района - С.А. Галкину.</w:t>
      </w:r>
      <w:r/>
    </w:p>
    <w:p>
      <w:pPr>
        <w:pStyle w:val="NoSpacing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Spacing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Spacing"/>
        <w:widowControl/>
        <w:suppressAutoHyphens w:val="true"/>
        <w:bidi w:val="0"/>
        <w:spacing w:lineRule="auto" w:line="240"/>
        <w:ind w:left="0" w:right="0" w:hanging="0"/>
        <w:jc w:val="center"/>
        <w:rPr>
          <w:sz w:val="28"/>
          <w:sz w:val="28"/>
          <w:szCs w:val="28"/>
          <w:rFonts w:ascii="Times New Roman" w:hAnsi="Times New Roman"/>
          <w:color w:val="00000A"/>
        </w:rPr>
      </w:pPr>
      <w:r>
        <w:rPr>
          <w:rFonts w:ascii="Times New Roman" w:hAnsi="Times New Roman"/>
          <w:sz w:val="28"/>
          <w:szCs w:val="28"/>
        </w:rPr>
        <w:t>2</w:t>
      </w:r>
      <w:r/>
    </w:p>
    <w:p>
      <w:pPr>
        <w:pStyle w:val="NoSpacing"/>
        <w:widowControl/>
        <w:suppressAutoHyphens w:val="true"/>
        <w:bidi w:val="0"/>
        <w:spacing w:lineRule="auto" w:line="240"/>
        <w:ind w:left="0" w:right="0" w:hanging="0"/>
        <w:jc w:val="center"/>
        <w:rPr>
          <w:sz w:val="28"/>
          <w:sz w:val="28"/>
          <w:szCs w:val="28"/>
          <w:rFonts w:ascii="Times New Roman" w:hAnsi="Times New Roman" w:eastAsia="Calibri" w:cs=""/>
          <w:color w:val="00000A"/>
          <w:lang w:val="ru-RU" w:eastAsia="en-US" w:bidi="ar-SA"/>
        </w:rPr>
      </w:pPr>
      <w:r>
        <w:rPr>
          <w:rFonts w:ascii="Times New Roman" w:hAnsi="Times New Roman"/>
          <w:color w:val="00000A"/>
          <w:sz w:val="28"/>
          <w:szCs w:val="28"/>
        </w:rPr>
      </w:r>
      <w:r/>
    </w:p>
    <w:p>
      <w:pPr>
        <w:pStyle w:val="NoSpacing"/>
        <w:ind w:firstLine="708"/>
        <w:jc w:val="both"/>
      </w:pPr>
      <w:r>
        <w:rPr>
          <w:rFonts w:cs="Times New Roman" w:ascii="Times New Roman" w:hAnsi="Times New Roman"/>
          <w:sz w:val="28"/>
          <w:szCs w:val="28"/>
        </w:rPr>
        <w:t>4. Постановление вступает в силу с 1 января 2016 года.</w:t>
      </w:r>
      <w:r/>
    </w:p>
    <w:p>
      <w:pPr>
        <w:pStyle w:val="NoSpacing"/>
        <w:jc w:val="both"/>
        <w:rPr>
          <w:sz w:val="28"/>
          <w:b/>
          <w:sz w:val="28"/>
          <w:b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cs="Times New Roman" w:ascii="Times New Roman" w:hAnsi="Times New Roman"/>
          <w:b/>
          <w:color w:val="00000A"/>
          <w:sz w:val="28"/>
          <w:szCs w:val="28"/>
        </w:rPr>
      </w:r>
      <w:r/>
    </w:p>
    <w:p>
      <w:pPr>
        <w:pStyle w:val="NoSpacing"/>
        <w:jc w:val="both"/>
        <w:rPr>
          <w:sz w:val="28"/>
          <w:b/>
          <w:sz w:val="28"/>
          <w:b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cs="Times New Roman" w:ascii="Times New Roman" w:hAnsi="Times New Roman"/>
          <w:b/>
          <w:color w:val="00000A"/>
          <w:sz w:val="28"/>
          <w:szCs w:val="28"/>
        </w:rPr>
      </w:r>
      <w:r/>
    </w:p>
    <w:p>
      <w:pPr>
        <w:pStyle w:val="NoSpacing"/>
        <w:jc w:val="both"/>
        <w:rPr>
          <w:sz w:val="28"/>
          <w:b/>
          <w:sz w:val="28"/>
          <w:b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cs="Times New Roman" w:ascii="Times New Roman" w:hAnsi="Times New Roman"/>
          <w:b/>
          <w:color w:val="00000A"/>
          <w:sz w:val="28"/>
          <w:szCs w:val="28"/>
        </w:rPr>
      </w:r>
      <w:r/>
    </w:p>
    <w:p>
      <w:pPr>
        <w:pStyle w:val="NoSpacing"/>
        <w:jc w:val="both"/>
      </w:pPr>
      <w:r>
        <w:rPr>
          <w:rFonts w:cs="Times New Roman" w:ascii="Times New Roman" w:hAnsi="Times New Roman"/>
          <w:sz w:val="28"/>
          <w:szCs w:val="28"/>
        </w:rPr>
        <w:t>Глава Кавказского сельского поселения</w:t>
      </w:r>
      <w:r/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2047"/>
        </w:sectPr>
        <w:pStyle w:val="NoSpacing"/>
        <w:jc w:val="both"/>
      </w:pPr>
      <w:r>
        <w:rPr>
          <w:rFonts w:cs="Times New Roman" w:ascii="Times New Roman" w:hAnsi="Times New Roman"/>
          <w:sz w:val="28"/>
          <w:szCs w:val="28"/>
        </w:rPr>
        <w:t>Кавказского района                                                                             О.Г. Мясищева</w:t>
      </w:r>
      <w:r/>
    </w:p>
    <w:p>
      <w:pPr>
        <w:pStyle w:val="NoSpacing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ПРИЛОЖЕНИЕ №1</w:t>
      </w:r>
      <w:r/>
    </w:p>
    <w:p>
      <w:pPr>
        <w:pStyle w:val="NoSpacing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  <w:r/>
    </w:p>
    <w:p>
      <w:pPr>
        <w:pStyle w:val="NoSpacing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УТВЕРЖДЕН</w:t>
      </w:r>
      <w:r/>
    </w:p>
    <w:p>
      <w:pPr>
        <w:pStyle w:val="NoSpacing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постановлением администрации</w:t>
      </w:r>
      <w:r/>
    </w:p>
    <w:p>
      <w:pPr>
        <w:pStyle w:val="NoSpacing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Кавказского сельского поселения </w:t>
      </w:r>
      <w:r/>
    </w:p>
    <w:p>
      <w:pPr>
        <w:pStyle w:val="NoSpacing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Кавказского района   </w:t>
      </w:r>
      <w:r/>
    </w:p>
    <w:p>
      <w:pPr>
        <w:pStyle w:val="NoSpacing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>15.12.</w:t>
      </w:r>
      <w:r>
        <w:rPr>
          <w:rFonts w:cs="Times New Roman" w:ascii="Times New Roman" w:hAnsi="Times New Roman"/>
          <w:sz w:val="28"/>
          <w:szCs w:val="28"/>
        </w:rPr>
        <w:t xml:space="preserve">2015г. № </w:t>
      </w:r>
      <w:r>
        <w:rPr>
          <w:rFonts w:cs="Times New Roman" w:ascii="Times New Roman" w:hAnsi="Times New Roman"/>
          <w:sz w:val="28"/>
          <w:szCs w:val="28"/>
        </w:rPr>
        <w:t>695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/>
          <w:color w:val="00000A"/>
          <w:sz w:val="28"/>
          <w:szCs w:val="28"/>
          <w:lang w:eastAsia="en-US"/>
        </w:rPr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/>
          <w:color w:val="00000A"/>
          <w:sz w:val="28"/>
          <w:szCs w:val="28"/>
          <w:lang w:eastAsia="en-US"/>
        </w:rPr>
      </w:r>
      <w:r/>
    </w:p>
    <w:p>
      <w:pPr>
        <w:pStyle w:val="Normal"/>
        <w:tabs>
          <w:tab w:val="left" w:pos="3675" w:leader="none"/>
        </w:tabs>
        <w:jc w:val="both"/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Порядок</w:t>
      </w:r>
      <w:r/>
    </w:p>
    <w:p>
      <w:pPr>
        <w:pStyle w:val="Normal"/>
        <w:jc w:val="center"/>
      </w:pPr>
      <w:r>
        <w:rPr>
          <w:b/>
          <w:sz w:val="28"/>
          <w:szCs w:val="28"/>
        </w:rPr>
        <w:t>предоставления торговых мест на ярмарках на территории Кавказского сельского поселения Кавказского района на 2016 год</w:t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/>
          <w:b/>
          <w:color w:val="00000A"/>
          <w:sz w:val="28"/>
          <w:szCs w:val="28"/>
          <w:lang w:eastAsia="en-US"/>
        </w:rPr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/>
          <w:b/>
          <w:color w:val="00000A"/>
          <w:sz w:val="28"/>
          <w:szCs w:val="28"/>
          <w:lang w:eastAsia="en-US"/>
        </w:rPr>
      </w:r>
      <w:r/>
    </w:p>
    <w:p>
      <w:pPr>
        <w:pStyle w:val="Normal"/>
        <w:jc w:val="both"/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Настоящий Порядок предоставления торговых мест на ярмарках на территории Кавказского сельского поселения Кавказского района на 2016 год (далее -Порядок)  разработан в соответствии Федеральным законом от                       28 декабря 2009 года № 381 – ФЗ «Об основах государственного регулирования торговой деятельности в Российской Федерации», </w:t>
      </w:r>
      <w:r>
        <w:rPr>
          <w:sz w:val="28"/>
          <w:szCs w:val="28"/>
          <w:lang w:eastAsia="ru-RU"/>
        </w:rPr>
        <w:t>Законом Краснодарского края от 01 марта 2011 года № 2195-КЗ «Об организации деятельности розничных рынков, ярмарок и агропромышленных выставок-ярмарок на территории Краснодарского края»,</w:t>
      </w:r>
      <w:r>
        <w:rPr/>
        <w:t xml:space="preserve"> </w:t>
      </w:r>
      <w:bookmarkStart w:id="1" w:name="__DdeLink__57_987399179"/>
      <w:bookmarkStart w:id="2" w:name="__DdeLink__134_2068329736"/>
      <w:r>
        <w:rPr>
          <w:sz w:val="28"/>
          <w:szCs w:val="28"/>
          <w:lang w:eastAsia="ru-RU"/>
        </w:rPr>
        <w:t>Постановлением главы администрации (губернатора) Краснодарского края от 06 марта 2013 года  № 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</w:t>
      </w:r>
      <w:bookmarkEnd w:id="2"/>
      <w:r>
        <w:rPr>
          <w:sz w:val="28"/>
          <w:szCs w:val="28"/>
          <w:lang w:eastAsia="ru-RU"/>
        </w:rPr>
        <w:t>»</w:t>
      </w:r>
      <w:bookmarkEnd w:id="1"/>
      <w:r>
        <w:rPr>
          <w:sz w:val="28"/>
          <w:szCs w:val="28"/>
          <w:lang w:eastAsia="ru-RU"/>
        </w:rPr>
        <w:t xml:space="preserve"> и постановлением администрации Кавказского сельского поселения Кавказского района </w:t>
      </w:r>
      <w:r>
        <w:rPr>
          <w:rFonts w:cs="Times New Roman"/>
          <w:color w:val="000000"/>
          <w:sz w:val="28"/>
          <w:szCs w:val="28"/>
          <w:lang w:eastAsia="ru-RU"/>
        </w:rPr>
        <w:t>от 02 декабря 2015 года № 649/1                              «</w:t>
      </w:r>
      <w:r>
        <w:rPr>
          <w:rFonts w:eastAsia="Times New Roman" w:cs="Times New Roman"/>
          <w:b w:val="false"/>
          <w:bCs w:val="false"/>
          <w:color w:val="00000A"/>
          <w:sz w:val="28"/>
          <w:szCs w:val="20"/>
          <w:lang w:val="ru-RU" w:eastAsia="ru-RU" w:bidi="ar-SA"/>
        </w:rPr>
        <w:t>Об организации проведения ярмарок  на территории Кавказского сельского поселения Кавказского района в  2016 году</w:t>
      </w:r>
      <w:r>
        <w:rPr>
          <w:rFonts w:cs="Times New Roman"/>
          <w:sz w:val="28"/>
          <w:szCs w:val="28"/>
          <w:lang w:eastAsia="ru-RU"/>
        </w:rPr>
        <w:t>»</w:t>
      </w:r>
      <w:r>
        <w:rPr>
          <w:sz w:val="28"/>
          <w:szCs w:val="28"/>
        </w:rPr>
        <w:t xml:space="preserve">. </w:t>
      </w:r>
      <w:r/>
    </w:p>
    <w:p>
      <w:pPr>
        <w:pStyle w:val="Normal"/>
        <w:ind w:firstLine="708"/>
        <w:jc w:val="both"/>
      </w:pPr>
      <w:r>
        <w:rPr>
          <w:sz w:val="28"/>
          <w:szCs w:val="28"/>
        </w:rPr>
        <w:t>1. Торговые места на ярмарках размещаются в соответствии со Схемой размещения торговых мест, утвержденной постановлением администрации Кавказского сельского поселения Кавказского района.</w:t>
      </w:r>
      <w:r/>
    </w:p>
    <w:p>
      <w:pPr>
        <w:pStyle w:val="NoSpacing"/>
        <w:ind w:firstLine="708"/>
        <w:jc w:val="both"/>
      </w:pPr>
      <w:r>
        <w:rPr>
          <w:rFonts w:cs="Times New Roman" w:ascii="Times New Roman" w:hAnsi="Times New Roman"/>
          <w:sz w:val="28"/>
          <w:szCs w:val="28"/>
        </w:rPr>
        <w:t>2. Лица, желающие принять участие в ярмарках, обращаются с заявкой (форма прилагается к настоящему Порядку) в администрацию Кавказского сельского поселения Кавказского района по адресу: ст. Кавказская,                            пер.2-я Пятилетка,10, телефон 8(86193)22-8-97, адрес электронной почты:</w:t>
      </w:r>
      <w:hyperlink r:id="rId2">
        <w:r>
          <w:rPr>
            <w:rStyle w:val="Style17"/>
            <w:rFonts w:cs="Times New Roman" w:ascii="Times New Roman" w:hAnsi="Times New Roman"/>
            <w:sz w:val="28"/>
            <w:szCs w:val="28"/>
          </w:rPr>
          <w:t>kavpos2006@mail.ru</w:t>
        </w:r>
      </w:hyperlink>
      <w:r>
        <w:rPr>
          <w:rFonts w:cs="Times New Roman" w:ascii="Times New Roman" w:hAnsi="Times New Roman"/>
          <w:sz w:val="28"/>
          <w:szCs w:val="28"/>
        </w:rPr>
        <w:t>, с указанием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сведений: </w:t>
      </w:r>
      <w:r/>
    </w:p>
    <w:p>
      <w:pPr>
        <w:pStyle w:val="NoSpacing"/>
        <w:ind w:firstLine="708"/>
        <w:jc w:val="both"/>
      </w:pPr>
      <w:r>
        <w:rPr>
          <w:rFonts w:cs="Times New Roman" w:ascii="Times New Roman" w:hAnsi="Times New Roman"/>
          <w:sz w:val="28"/>
          <w:szCs w:val="28"/>
          <w:lang w:eastAsia="ru-RU"/>
        </w:rPr>
        <w:t>1) о видах и наименованиях товаров (работ, услуг) для продажи на ярмарке, выставке-ярмарке;</w:t>
      </w:r>
      <w:r/>
    </w:p>
    <w:p>
      <w:pPr>
        <w:pStyle w:val="NoSpacing"/>
        <w:ind w:firstLine="708"/>
        <w:jc w:val="both"/>
      </w:pPr>
      <w:r>
        <w:rPr>
          <w:rFonts w:cs="Times New Roman" w:ascii="Times New Roman" w:hAnsi="Times New Roman"/>
          <w:sz w:val="28"/>
          <w:szCs w:val="28"/>
          <w:lang w:eastAsia="ru-RU"/>
        </w:rPr>
        <w:t>2) о количестве (общем весе) товарных единиц для продажи на ярмарке, выставке-ярмарке;</w:t>
      </w:r>
      <w:r/>
    </w:p>
    <w:p>
      <w:pPr>
        <w:pStyle w:val="NoSpacing"/>
        <w:ind w:firstLine="708"/>
        <w:jc w:val="both"/>
      </w:pPr>
      <w:r>
        <w:rPr>
          <w:rFonts w:cs="Times New Roman" w:ascii="Times New Roman" w:hAnsi="Times New Roman"/>
          <w:sz w:val="28"/>
          <w:szCs w:val="28"/>
          <w:lang w:eastAsia="ru-RU"/>
        </w:rPr>
        <w:t>3) о необходимой площади торгового места на ярмарке, выставке-ярмарке;</w:t>
      </w:r>
      <w:r/>
    </w:p>
    <w:p>
      <w:pPr>
        <w:pStyle w:val="NoSpacing"/>
        <w:ind w:firstLine="708"/>
        <w:jc w:val="both"/>
      </w:pPr>
      <w:r>
        <w:rPr>
          <w:rFonts w:cs="Times New Roman" w:ascii="Times New Roman" w:hAnsi="Times New Roman"/>
          <w:sz w:val="28"/>
          <w:szCs w:val="28"/>
          <w:lang w:eastAsia="ru-RU"/>
        </w:rPr>
        <w:t>4) об использовании транспортного средства (в случае торговли (выполнения работ, оказания услуг) с использованием транспортного средства).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ind w:firstLine="708"/>
        <w:jc w:val="both"/>
      </w:pPr>
      <w:r>
        <w:rPr>
          <w:color w:val="000000"/>
          <w:sz w:val="28"/>
          <w:szCs w:val="28"/>
          <w:lang w:eastAsia="ru-RU"/>
        </w:rPr>
        <w:t xml:space="preserve">Заявка </w:t>
      </w:r>
      <w:r>
        <w:rPr>
          <w:sz w:val="28"/>
          <w:szCs w:val="28"/>
        </w:rPr>
        <w:t xml:space="preserve">на принятие участия в ярмарках на территории Кавказское сельское поселение Кавказского района (далее – заявка) </w:t>
      </w:r>
      <w:r>
        <w:rPr>
          <w:color w:val="000000"/>
          <w:sz w:val="28"/>
          <w:szCs w:val="28"/>
          <w:lang w:eastAsia="ru-RU"/>
        </w:rPr>
        <w:t>может быть подана в течение всего срока проведения ярмарки.</w:t>
      </w:r>
      <w:r/>
    </w:p>
    <w:p>
      <w:pPr>
        <w:pStyle w:val="Normal"/>
        <w:ind w:firstLine="708"/>
        <w:jc w:val="both"/>
      </w:pPr>
      <w:r>
        <w:rPr>
          <w:color w:val="000000"/>
          <w:sz w:val="28"/>
          <w:szCs w:val="28"/>
          <w:lang w:eastAsia="ru-RU"/>
        </w:rPr>
        <w:t>3. При отсутствии расхождений по представленным сведениям и документам, незамедлительно принимается решение о предоставлении торгового места.</w:t>
      </w:r>
      <w:r/>
    </w:p>
    <w:p>
      <w:pPr>
        <w:pStyle w:val="Normal"/>
        <w:ind w:firstLine="708"/>
        <w:jc w:val="both"/>
      </w:pPr>
      <w:r>
        <w:rPr>
          <w:color w:val="000000"/>
          <w:sz w:val="28"/>
          <w:szCs w:val="28"/>
          <w:lang w:eastAsia="ru-RU"/>
        </w:rPr>
        <w:t>Торговые места на ярмарке предоставляются администрацией Кавказского сельского поселения Кавказского района ярмарки бесплатно.</w:t>
      </w:r>
      <w:r/>
    </w:p>
    <w:p>
      <w:pPr>
        <w:pStyle w:val="Normal"/>
        <w:ind w:firstLine="708"/>
        <w:jc w:val="both"/>
      </w:pPr>
      <w:r>
        <w:rPr>
          <w:color w:val="000000"/>
          <w:sz w:val="28"/>
          <w:szCs w:val="28"/>
          <w:lang w:eastAsia="ru-RU"/>
        </w:rPr>
        <w:t>Гражданам, ведущим крестьянское (фермерское) хозяйство, личное подсобное хозяйство или занимающихся садоводством и огородничеством, торговое место представляется после получения заключения государственной лаборатории ветеринарно-санитарной экспертизы или подразделения государственной ветеринарной экспертизы (при реализации пищевых продуктов животного и растительного происхождения).</w:t>
      </w:r>
      <w:r/>
    </w:p>
    <w:p>
      <w:pPr>
        <w:pStyle w:val="Normal"/>
        <w:ind w:firstLine="708"/>
        <w:jc w:val="both"/>
      </w:pPr>
      <w:r>
        <w:rPr>
          <w:color w:val="000000"/>
          <w:sz w:val="28"/>
          <w:szCs w:val="28"/>
          <w:lang w:eastAsia="ru-RU"/>
        </w:rPr>
        <w:t>4. Предоставленное администрацией Кавказского сельского поселения Кавказского района торговое место на ярмарку не может быть передано участником ярмарки третьему лицу.</w:t>
      </w:r>
      <w:r/>
    </w:p>
    <w:p>
      <w:pPr>
        <w:pStyle w:val="ConsPlusNormal"/>
        <w:ind w:firstLine="708"/>
        <w:jc w:val="both"/>
      </w:pPr>
      <w:r>
        <w:rPr>
          <w:rFonts w:cs="Times New Roman" w:ascii="Times New Roman" w:hAnsi="Times New Roman"/>
          <w:sz w:val="28"/>
          <w:szCs w:val="28"/>
        </w:rPr>
        <w:t>5. Участники ярмарки, в том числе осуществляющие продажу товаров с автотранспортных средств, обязаны:</w:t>
      </w:r>
      <w:r/>
    </w:p>
    <w:p>
      <w:pPr>
        <w:pStyle w:val="ConsPlusNormal"/>
        <w:ind w:firstLine="540"/>
        <w:jc w:val="both"/>
      </w:pPr>
      <w:r>
        <w:rPr>
          <w:rFonts w:cs="Times New Roman" w:ascii="Times New Roman" w:hAnsi="Times New Roman"/>
          <w:sz w:val="28"/>
          <w:szCs w:val="28"/>
        </w:rPr>
        <w:t>оборудовать свое торговое место вывеской о принадлежности торгового места, торговым оборудованием, предназначенным для выкладки товаров (столы, поддоны, подтоварники для хранения товарного запаса), специализированным холодильным оборудованием для продажи товаров, требующих определенных условий хранения, средствами измерения, прошедшими проверку в установленном порядке, при продаже весовых товаров;</w:t>
      </w:r>
      <w:r/>
    </w:p>
    <w:p>
      <w:pPr>
        <w:pStyle w:val="ConsPlusNormal"/>
        <w:ind w:firstLine="540"/>
        <w:jc w:val="both"/>
      </w:pPr>
      <w:r>
        <w:rPr>
          <w:rFonts w:cs="Times New Roman" w:ascii="Times New Roman" w:hAnsi="Times New Roman"/>
          <w:sz w:val="28"/>
          <w:szCs w:val="28"/>
        </w:rPr>
        <w:t>обеспечить наличие у лиц, непосредственно осуществляющих продажу товаров на ярмарке, документов, подтверждающих трудовые или гражданско-правовые отношения продавца с участником ярмарки, выставки-ярмарки, личных нагрудных карточек с указанием сведений об участнике ярмарки, медицинских книжек установленного образца с полными данными медицинских обследований, предусмотренных законодательством Российской Федерации (при осуществлении продажи продуктов питания), товаросопроводительных документов на товар, ветеринарных и фитосанитарных сопроводительных документов, а также документов, подтверждающих качество и безопасность продукции в соответствии с требованиями федерального законодательства;</w:t>
      </w:r>
      <w:r/>
    </w:p>
    <w:p>
      <w:pPr>
        <w:pStyle w:val="ConsPlusNormal"/>
        <w:ind w:firstLine="540"/>
        <w:jc w:val="both"/>
      </w:pPr>
      <w:r>
        <w:rPr>
          <w:rFonts w:cs="Times New Roman" w:ascii="Times New Roman" w:hAnsi="Times New Roman"/>
          <w:sz w:val="28"/>
          <w:szCs w:val="28"/>
        </w:rPr>
        <w:t>обеспечить надлежащее санитарно-техническое состояние торгового места;</w:t>
      </w:r>
      <w:r/>
    </w:p>
    <w:p>
      <w:pPr>
        <w:pStyle w:val="ConsPlusNormal"/>
        <w:ind w:firstLine="540"/>
        <w:jc w:val="both"/>
      </w:pPr>
      <w:r>
        <w:rPr>
          <w:rFonts w:cs="Times New Roman" w:ascii="Times New Roman" w:hAnsi="Times New Roman"/>
          <w:sz w:val="28"/>
          <w:szCs w:val="28"/>
        </w:rPr>
        <w:t>своевременно в наглядной и доступной форме довести до сведения покупателей необходимую и достоверную информацию о товарах и их изготовителях, обеспечивающую возможность правильного выбора товаров;</w:t>
      </w:r>
      <w:r/>
    </w:p>
    <w:p>
      <w:pPr>
        <w:pStyle w:val="ConsPlusNormal"/>
        <w:ind w:firstLine="540"/>
        <w:jc w:val="both"/>
      </w:pPr>
      <w:r>
        <w:rPr>
          <w:rFonts w:cs="Times New Roman" w:ascii="Times New Roman" w:hAnsi="Times New Roman"/>
          <w:sz w:val="28"/>
          <w:szCs w:val="28"/>
        </w:rPr>
        <w:t>не допускать продажу консервированной продукции домашнего изготовления, дикорастущих грибов и грибов непромышленной выработки.</w:t>
      </w:r>
      <w:r/>
    </w:p>
    <w:p>
      <w:pPr>
        <w:pStyle w:val="ConsPlusNormal"/>
        <w:ind w:firstLine="540"/>
        <w:jc w:val="both"/>
      </w:pPr>
      <w:r>
        <w:rPr>
          <w:rFonts w:cs="Times New Roman" w:ascii="Times New Roman" w:hAnsi="Times New Roman"/>
          <w:sz w:val="28"/>
          <w:szCs w:val="28"/>
        </w:rPr>
        <w:t>6. Продажа товаров (выполнение работ, оказание услуг) на ярмарках, на территории Кавказского сельского поселения Кавказского района  осуществляется с учетом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о пожарной безопасности, ветеринарным и фитосанитарным законодательством, законодательством об охране окружающей среды, правилами продажи отдельных видов товаров и другими установленными законодательством Российской Федерации требованиями.</w:t>
      </w:r>
      <w:r/>
    </w:p>
    <w:p>
      <w:pPr>
        <w:pStyle w:val="ConsPlusNormal"/>
        <w:ind w:firstLine="540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  <w:r/>
    </w:p>
    <w:p>
      <w:pPr>
        <w:pStyle w:val="ConsPlusNormal"/>
        <w:ind w:firstLine="540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  <w:r/>
    </w:p>
    <w:p>
      <w:pPr>
        <w:pStyle w:val="ConsPlusNormal"/>
        <w:jc w:val="both"/>
      </w:pPr>
      <w:r>
        <w:rPr>
          <w:rFonts w:cs="Times New Roman" w:ascii="Times New Roman" w:hAnsi="Times New Roman"/>
          <w:sz w:val="28"/>
          <w:szCs w:val="28"/>
        </w:rPr>
        <w:t>Глава Кавказского сельского поселения</w:t>
      </w:r>
      <w:r/>
    </w:p>
    <w:p>
      <w:pPr>
        <w:pStyle w:val="ConsPlusNormal"/>
        <w:jc w:val="both"/>
      </w:pPr>
      <w:r>
        <w:rPr>
          <w:rFonts w:cs="Times New Roman" w:ascii="Times New Roman" w:hAnsi="Times New Roman"/>
          <w:sz w:val="28"/>
          <w:szCs w:val="28"/>
        </w:rPr>
        <w:t>Кавказского района                                                                              О.Г.Мясищева</w:t>
      </w:r>
      <w:r/>
    </w:p>
    <w:p>
      <w:pPr>
        <w:pStyle w:val="Normal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/>
          <w:color w:val="00000A"/>
          <w:sz w:val="28"/>
          <w:szCs w:val="28"/>
          <w:lang w:eastAsia="en-US"/>
        </w:rPr>
      </w:r>
      <w:r/>
    </w:p>
    <w:p>
      <w:pPr>
        <w:pStyle w:val="Normal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/>
          <w:color w:val="00000A"/>
          <w:sz w:val="28"/>
          <w:szCs w:val="28"/>
          <w:lang w:eastAsia="en-US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Cs w:val="20"/>
          <w:lang w:eastAsia="ar-SA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Cs w:val="20"/>
          <w:lang w:eastAsia="ar-SA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Cs w:val="20"/>
          <w:lang w:eastAsia="ar-SA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Cs w:val="20"/>
          <w:lang w:eastAsia="ar-SA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Cs w:val="20"/>
          <w:lang w:eastAsia="ar-SA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Cs w:val="20"/>
          <w:lang w:eastAsia="ar-SA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Cs w:val="20"/>
          <w:lang w:eastAsia="ar-SA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Cs w:val="20"/>
          <w:lang w:eastAsia="ar-SA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Cs w:val="20"/>
          <w:lang w:eastAsia="ar-SA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Cs w:val="20"/>
          <w:lang w:eastAsia="ar-SA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Cs w:val="20"/>
          <w:lang w:eastAsia="ar-SA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Cs w:val="20"/>
          <w:lang w:eastAsia="ar-SA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Cs w:val="20"/>
          <w:lang w:eastAsia="ar-SA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Cs w:val="20"/>
          <w:lang w:eastAsia="ar-SA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Cs w:val="20"/>
          <w:lang w:eastAsia="ar-SA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Cs w:val="20"/>
          <w:lang w:eastAsia="ar-SA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Cs w:val="20"/>
          <w:lang w:eastAsia="ar-SA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Cs w:val="20"/>
          <w:lang w:eastAsia="ar-SA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Cs w:val="20"/>
          <w:lang w:eastAsia="ar-SA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Cs w:val="20"/>
          <w:lang w:eastAsia="ar-SA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Cs w:val="20"/>
          <w:lang w:eastAsia="ar-SA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Cs w:val="20"/>
          <w:lang w:eastAsia="ar-SA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Cs w:val="20"/>
          <w:lang w:eastAsia="ar-SA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Cs w:val="20"/>
          <w:lang w:eastAsia="ar-SA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Cs w:val="20"/>
          <w:lang w:eastAsia="ar-SA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Cs w:val="20"/>
          <w:lang w:eastAsia="ar-SA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Cs w:val="20"/>
          <w:lang w:eastAsia="ar-SA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Cs w:val="20"/>
          <w:lang w:eastAsia="ar-SA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Cs w:val="20"/>
          <w:lang w:eastAsia="ar-SA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Cs w:val="20"/>
          <w:lang w:eastAsia="ar-SA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Cs w:val="20"/>
          <w:lang w:eastAsia="ar-SA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Cs w:val="20"/>
          <w:lang w:eastAsia="ar-SA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Cs w:val="20"/>
          <w:lang w:eastAsia="ar-SA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Cs w:val="20"/>
          <w:lang w:eastAsia="ar-SA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Cs w:val="20"/>
          <w:lang w:eastAsia="ar-SA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Cs w:val="20"/>
          <w:lang w:eastAsia="ar-SA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Cs w:val="20"/>
          <w:lang w:eastAsia="ar-SA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Cs w:val="20"/>
          <w:lang w:eastAsia="ar-SA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Cs w:val="20"/>
          <w:lang w:eastAsia="ar-SA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Cs w:val="20"/>
          <w:lang w:eastAsia="ar-SA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Cs w:val="20"/>
          <w:lang w:eastAsia="ar-SA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Cs w:val="20"/>
          <w:lang w:eastAsia="ar-SA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Cs w:val="20"/>
          <w:lang w:eastAsia="ar-SA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Cs w:val="20"/>
          <w:lang w:eastAsia="ar-SA"/>
        </w:rPr>
      </w:r>
      <w:r/>
    </w:p>
    <w:p>
      <w:pPr>
        <w:pStyle w:val="Normal"/>
        <w:ind w:left="3366" w:hanging="0"/>
        <w:jc w:val="both"/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ПРИЛОЖЕНИЕ </w:t>
      </w:r>
      <w:r/>
    </w:p>
    <w:p>
      <w:pPr>
        <w:pStyle w:val="Normal"/>
        <w:ind w:left="3366" w:hanging="0"/>
        <w:jc w:val="both"/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к Порядку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eastAsia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ind w:firstLine="851"/>
        <w:jc w:val="center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ЗАЯВКА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eastAsia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ind w:firstLine="851"/>
        <w:jc w:val="center"/>
        <w:rPr>
          <w:sz w:val="28"/>
          <w:sz w:val="28"/>
          <w:szCs w:val="28"/>
        </w:rPr>
      </w:pPr>
      <w:r>
        <w:rPr>
          <w:sz w:val="28"/>
          <w:szCs w:val="28"/>
        </w:rPr>
        <w:t>на право получения разрешения на проведение ярмарок на территории Кавказское сельское поселение Кавказского района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ind w:firstLine="851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eastAsia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rPr>
          <w:sz w:val="28"/>
          <w:sz w:val="28"/>
          <w:szCs w:val="28"/>
        </w:rPr>
      </w:pPr>
      <w:r>
        <w:rPr>
          <w:sz w:val="28"/>
          <w:szCs w:val="28"/>
        </w:rPr>
        <w:t>Заявитель____________________________________________________________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jc w:val="both"/>
      </w:pPr>
      <w:r>
        <w:rPr>
          <w:bCs/>
          <w:sz w:val="28"/>
          <w:szCs w:val="28"/>
        </w:rPr>
        <w:t xml:space="preserve">                   </w:t>
      </w:r>
      <w:r>
        <w:rPr>
          <w:bCs/>
          <w:sz w:val="24"/>
          <w:szCs w:val="24"/>
        </w:rPr>
        <w:t xml:space="preserve">(Ф.И.О. индивидуального предпринимателя, полное наименование                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jc w:val="both"/>
      </w:pPr>
      <w:r>
        <w:rPr>
          <w:bCs/>
          <w:sz w:val="24"/>
          <w:szCs w:val="24"/>
        </w:rPr>
        <w:t xml:space="preserve">                                   </w:t>
      </w:r>
      <w:r>
        <w:rPr>
          <w:bCs/>
          <w:sz w:val="24"/>
          <w:szCs w:val="24"/>
        </w:rPr>
        <w:t>юридического лица,  Ф.И.О. руководителя)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eastAsia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Юридический (домашний) адрес:________________________________________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eastAsia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Телефоны: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рабочий     _______________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домашний _______________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Свидетельство о регистрации юридического лица или предпринимателя: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jc w:val="both"/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______________от _______________200__г.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eastAsia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ИНН _______________________________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  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Для реализации_______________________________________________________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На планируемом месте_________________________________________________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jc w:val="center"/>
        <w:rPr>
          <w:sz w:val="24"/>
          <w:sz w:val="24"/>
          <w:szCs w:val="24"/>
          <w:bCs/>
        </w:rPr>
      </w:pPr>
      <w:r>
        <w:rPr>
          <w:bCs/>
          <w:sz w:val="24"/>
          <w:szCs w:val="24"/>
        </w:rPr>
        <w:t>(полный адрес)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площадью _________________________________________________кв. метров на период с ________________________по ________________________ 20___г.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855" w:leader="none"/>
        </w:tabs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eastAsia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855" w:leader="none"/>
        </w:tabs>
        <w:jc w:val="both"/>
      </w:pPr>
      <w:r>
        <w:rPr>
          <w:sz w:val="28"/>
          <w:szCs w:val="28"/>
        </w:rPr>
        <w:tab/>
        <w:t xml:space="preserve">Ознакомлен (а) с основными требованиями к организации работы ярмарок в соответствии с Законом Краснодарского края от 1 марта 2011 года              № 2195-КЗ «Об организации деятельности розничных рынков и ярмарок на территории Краснодарского края», </w:t>
      </w:r>
      <w:r>
        <w:rPr>
          <w:sz w:val="28"/>
          <w:szCs w:val="28"/>
          <w:lang w:eastAsia="ru-RU"/>
        </w:rPr>
        <w:t xml:space="preserve">Постановлением главы администрации (губернатора) Краснодарского края от 06 марта 2013 года № 208                                 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края» </w:t>
      </w:r>
      <w:r>
        <w:rPr>
          <w:sz w:val="28"/>
          <w:szCs w:val="28"/>
        </w:rPr>
        <w:t xml:space="preserve">и обязуюсь их выполнять.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eastAsia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eastAsia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«___»_____________20_г._____________________________________________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eastAsia="ar-SA"/>
        </w:rPr>
      </w:r>
      <w:r/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2047"/>
        </w:sectPr>
        <w:pStyle w:val="Normal"/>
        <w:shd w:val="clear" w:color="auto" w:themeColor="" w:themeTint="0" w:themeShade="0" w:fill="FFFFFF" w:themeFill="" w:themeFillTint="0" w:themeFillShade="0"/>
        <w:tabs>
          <w:tab w:val="left" w:pos="3686" w:leader="none"/>
        </w:tabs>
        <w:jc w:val="both"/>
      </w:pPr>
      <w:r>
        <w:rPr>
          <w:bCs/>
          <w:sz w:val="28"/>
          <w:szCs w:val="28"/>
        </w:rPr>
        <w:t xml:space="preserve"> </w:t>
      </w:r>
      <w:r>
        <w:rPr>
          <w:bCs/>
          <w:sz w:val="24"/>
          <w:szCs w:val="24"/>
        </w:rPr>
        <w:t>(дата подачи заявления)</w:t>
        <w:tab/>
        <w:t xml:space="preserve">                     (ф.и.о. подпись заявителя)</w:t>
      </w:r>
      <w:r/>
    </w:p>
    <w:p>
      <w:pPr>
        <w:pStyle w:val="Normal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ПРИЛОЖЕНИЕ   №2    </w:t>
      </w:r>
      <w:r/>
    </w:p>
    <w:p>
      <w:pPr>
        <w:pStyle w:val="NoSpacing"/>
      </w:pPr>
      <w:r>
        <w:rPr/>
      </w:r>
      <w:r/>
    </w:p>
    <w:p>
      <w:pPr>
        <w:pStyle w:val="NoSpacing"/>
      </w:pPr>
      <w:r>
        <w:rPr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УТВЕРЖДЁН</w:t>
      </w:r>
      <w:r/>
    </w:p>
    <w:p>
      <w:pPr>
        <w:pStyle w:val="NoSpacing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постановлением администрации</w:t>
      </w:r>
      <w:r/>
    </w:p>
    <w:p>
      <w:pPr>
        <w:pStyle w:val="NoSpacing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Кавказского сельского поселения                                                                     </w:t>
      </w:r>
      <w:r/>
    </w:p>
    <w:p>
      <w:pPr>
        <w:pStyle w:val="NoSpacing"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Кавказского района  </w:t>
      </w:r>
      <w:r/>
    </w:p>
    <w:p>
      <w:pPr>
        <w:pStyle w:val="NoSpacing"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«      »              </w:t>
      </w:r>
      <w:r>
        <w:rPr>
          <w:rFonts w:cs="Times New Roman" w:ascii="Times New Roman" w:hAnsi="Times New Roman"/>
          <w:sz w:val="28"/>
          <w:szCs w:val="28"/>
          <w:u w:val="none"/>
        </w:rPr>
        <w:t xml:space="preserve">2015г. </w:t>
      </w:r>
      <w:r>
        <w:rPr>
          <w:rFonts w:cs="Times New Roman" w:ascii="Times New Roman" w:hAnsi="Times New Roman"/>
          <w:sz w:val="28"/>
          <w:szCs w:val="28"/>
        </w:rPr>
        <w:t>№ _____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bookmarkStart w:id="3" w:name="_GoBack1"/>
      <w:bookmarkStart w:id="4" w:name="_GoBack1"/>
      <w:bookmarkEnd w:id="4"/>
      <w:r>
        <w:rPr>
          <w:rFonts w:eastAsia="Times New Roman" w:cs="Times New Roman"/>
          <w:color w:val="00000A"/>
          <w:sz w:val="28"/>
          <w:szCs w:val="28"/>
          <w:lang w:eastAsia="ar-SA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eastAsia="ar-SA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eastAsia="ar-SA"/>
        </w:rPr>
      </w:r>
      <w:r/>
    </w:p>
    <w:p>
      <w:pPr>
        <w:pStyle w:val="NoSpacing"/>
        <w:jc w:val="center"/>
      </w:pPr>
      <w:r>
        <w:rPr>
          <w:rFonts w:cs="Times New Roman" w:ascii="Times New Roman" w:hAnsi="Times New Roman"/>
          <w:b/>
          <w:sz w:val="28"/>
          <w:szCs w:val="28"/>
        </w:rPr>
        <w:t>ПЛАН МЕРОПРИЯТИЙ</w:t>
      </w:r>
      <w:r/>
    </w:p>
    <w:p>
      <w:pPr>
        <w:pStyle w:val="NoSpacing"/>
        <w:jc w:val="center"/>
      </w:pPr>
      <w:r>
        <w:rPr>
          <w:rFonts w:cs="Times New Roman" w:ascii="Times New Roman" w:hAnsi="Times New Roman"/>
          <w:b/>
          <w:sz w:val="28"/>
          <w:szCs w:val="28"/>
        </w:rPr>
        <w:t>По организации проведения ярмарок на территории Кавказского</w:t>
      </w:r>
      <w:r/>
    </w:p>
    <w:p>
      <w:pPr>
        <w:pStyle w:val="NoSpacing"/>
        <w:jc w:val="center"/>
      </w:pPr>
      <w:r>
        <w:rPr>
          <w:rFonts w:cs="Times New Roman" w:ascii="Times New Roman" w:hAnsi="Times New Roman"/>
          <w:b/>
          <w:sz w:val="28"/>
          <w:szCs w:val="28"/>
        </w:rPr>
        <w:t>сельского поселения Кавказского района на 2016 год</w:t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eastAsia="ar-SA"/>
        </w:rPr>
      </w:r>
      <w:r/>
    </w:p>
    <w:tbl>
      <w:tblPr>
        <w:tblW w:w="14786" w:type="dxa"/>
        <w:jc w:val="left"/>
        <w:tblInd w:w="-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103" w:type="dxa"/>
          <w:left w:w="99" w:type="dxa"/>
          <w:bottom w:w="103" w:type="dxa"/>
          <w:right w:w="103" w:type="dxa"/>
        </w:tblCellMar>
      </w:tblPr>
      <w:tblGrid>
        <w:gridCol w:w="808"/>
        <w:gridCol w:w="4485"/>
        <w:gridCol w:w="3448"/>
        <w:gridCol w:w="2715"/>
        <w:gridCol w:w="3330"/>
      </w:tblGrid>
      <w:tr>
        <w:trPr/>
        <w:tc>
          <w:tcPr>
            <w:tcW w:w="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center"/>
            </w:pPr>
            <w:r>
              <w:rPr>
                <w:b/>
                <w:sz w:val="28"/>
                <w:szCs w:val="28"/>
              </w:rPr>
              <w:t>№</w:t>
            </w:r>
            <w:r/>
          </w:p>
          <w:p>
            <w:pPr>
              <w:pStyle w:val="Normal"/>
              <w:jc w:val="center"/>
            </w:pPr>
            <w:r>
              <w:rPr>
                <w:b/>
                <w:sz w:val="28"/>
                <w:szCs w:val="28"/>
              </w:rPr>
              <w:t>п/п</w:t>
            </w:r>
            <w:r/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center"/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  <w:r/>
          </w:p>
        </w:tc>
        <w:tc>
          <w:tcPr>
            <w:tcW w:w="3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center"/>
            </w:pPr>
            <w:r>
              <w:rPr>
                <w:b/>
                <w:sz w:val="28"/>
                <w:szCs w:val="28"/>
              </w:rPr>
              <w:t>Срок исполнения</w:t>
            </w:r>
            <w:r/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center"/>
            </w:pPr>
            <w:r>
              <w:rPr>
                <w:b/>
                <w:sz w:val="28"/>
                <w:szCs w:val="28"/>
              </w:rPr>
              <w:t>Ответственный</w:t>
            </w:r>
            <w:r/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center"/>
            </w:pPr>
            <w:r>
              <w:rPr>
                <w:b/>
                <w:sz w:val="28"/>
                <w:szCs w:val="28"/>
              </w:rPr>
              <w:t>Основание</w:t>
            </w:r>
            <w:r/>
          </w:p>
        </w:tc>
      </w:tr>
      <w:tr>
        <w:trPr/>
        <w:tc>
          <w:tcPr>
            <w:tcW w:w="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>1.</w:t>
            </w:r>
            <w:r/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>Организатор ярмарок</w:t>
            </w:r>
            <w:r/>
          </w:p>
        </w:tc>
        <w:tc>
          <w:tcPr>
            <w:tcW w:w="3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>Ежедневно, кроме понедельника</w:t>
            </w:r>
            <w:r/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>Администрация Кавказского сельского поселения Кавказского района</w:t>
            </w:r>
            <w:r/>
          </w:p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>Тел:8(86193)22-8-97</w:t>
            </w:r>
            <w:r/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 xml:space="preserve">Постановление администрации Кавказского сельского поселения Кавказского района </w:t>
            </w:r>
            <w:r>
              <w:rPr>
                <w:rFonts w:cs="Times New Roman"/>
                <w:color w:val="000000"/>
                <w:sz w:val="28"/>
                <w:szCs w:val="28"/>
              </w:rPr>
              <w:t>от 02 декабря 2015 года № 649/1                                 «</w:t>
            </w:r>
            <w:r>
              <w:rPr>
                <w:rFonts w:eastAsia="Times New Roman" w:cs="Times New Roman"/>
                <w:b w:val="false"/>
                <w:bCs w:val="false"/>
                <w:color w:val="00000A"/>
                <w:sz w:val="28"/>
                <w:szCs w:val="20"/>
                <w:lang w:val="ru-RU" w:eastAsia="ru-RU" w:bidi="ar-SA"/>
              </w:rPr>
              <w:t>Об организации проведения ярмарок  на территории Кавказского сельского поселения Кавказского района в 2016 году</w:t>
            </w:r>
            <w:r>
              <w:rPr>
                <w:rFonts w:cs="Times New Roman"/>
                <w:sz w:val="28"/>
                <w:szCs w:val="28"/>
              </w:rPr>
              <w:t>»</w:t>
            </w:r>
            <w:r/>
          </w:p>
        </w:tc>
      </w:tr>
      <w:tr>
        <w:trPr/>
        <w:tc>
          <w:tcPr>
            <w:tcW w:w="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>2.</w:t>
            </w:r>
            <w:r/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>Место расположения проведения ярмарок</w:t>
            </w:r>
            <w:r/>
          </w:p>
        </w:tc>
        <w:tc>
          <w:tcPr>
            <w:tcW w:w="3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>ст.Кавказская, ул.Малиновского,226 «а»; ст.Кавказская, ул.Ленина,164 «в».</w:t>
            </w:r>
            <w:r/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>Администрация Кавказского сельского поселения Кавказского района</w:t>
            </w:r>
            <w:r/>
          </w:p>
          <w:p>
            <w:pPr>
              <w:pStyle w:val="Normal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eastAsia="ar-SA"/>
              </w:rPr>
            </w:r>
            <w:r/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 xml:space="preserve">Постановление администрации Кавказского сельского поселения Кавказского района </w:t>
            </w:r>
            <w:r>
              <w:rPr>
                <w:rFonts w:cs="Times New Roman"/>
                <w:color w:val="000000"/>
                <w:sz w:val="28"/>
                <w:szCs w:val="28"/>
              </w:rPr>
              <w:t>от 02 декабря 2015 года № 649/1                                 «</w:t>
            </w:r>
            <w:r>
              <w:rPr>
                <w:rFonts w:eastAsia="Times New Roman" w:cs="Times New Roman"/>
                <w:b w:val="false"/>
                <w:bCs w:val="false"/>
                <w:color w:val="00000A"/>
                <w:sz w:val="28"/>
                <w:szCs w:val="20"/>
                <w:lang w:val="ru-RU" w:eastAsia="ru-RU" w:bidi="ar-SA"/>
              </w:rPr>
              <w:t>Об организации проведения ярмарок  на территории Кавказского сельского поселения Кавказского района в 2016 году</w:t>
            </w:r>
            <w:r>
              <w:rPr>
                <w:rFonts w:cs="Times New Roman"/>
                <w:sz w:val="28"/>
                <w:szCs w:val="28"/>
              </w:rPr>
              <w:t>»</w:t>
            </w:r>
            <w:r/>
          </w:p>
        </w:tc>
      </w:tr>
      <w:tr>
        <w:trPr/>
        <w:tc>
          <w:tcPr>
            <w:tcW w:w="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>3.</w:t>
            </w:r>
            <w:r/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Период и режим работы</w:t>
            </w:r>
            <w:r/>
          </w:p>
        </w:tc>
        <w:tc>
          <w:tcPr>
            <w:tcW w:w="3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>Ежедневно</w:t>
            </w:r>
            <w:r/>
          </w:p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(кроме понедельника)</w:t>
            </w:r>
            <w:r/>
          </w:p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08.00 часов до 14.00 часов</w:t>
            </w:r>
            <w:r/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>Администрация Кавказского сельского поселения Кавказского района</w:t>
            </w:r>
            <w:r/>
          </w:p>
          <w:p>
            <w:pPr>
              <w:pStyle w:val="Normal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eastAsia="ar-SA"/>
              </w:rPr>
            </w:r>
            <w:r/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 xml:space="preserve">Постановление администрации Кавказского сельского поселения Кавказского района </w:t>
            </w:r>
            <w:r>
              <w:rPr>
                <w:rFonts w:cs="Times New Roman"/>
                <w:color w:val="000000"/>
                <w:sz w:val="28"/>
                <w:szCs w:val="28"/>
              </w:rPr>
              <w:t>от 02 декабря 2015 года № 649/1                                 «</w:t>
            </w:r>
            <w:r>
              <w:rPr>
                <w:rFonts w:eastAsia="Times New Roman" w:cs="Times New Roman"/>
                <w:b w:val="false"/>
                <w:bCs w:val="false"/>
                <w:color w:val="00000A"/>
                <w:sz w:val="28"/>
                <w:szCs w:val="20"/>
                <w:lang w:val="ru-RU" w:eastAsia="ru-RU" w:bidi="ar-SA"/>
              </w:rPr>
              <w:t>Об организации проведения ярмарок  на территории Кавказского сельского поселения Кавказского района в 2016 году</w:t>
            </w:r>
            <w:r>
              <w:rPr>
                <w:rFonts w:cs="Times New Roman"/>
                <w:sz w:val="28"/>
                <w:szCs w:val="28"/>
              </w:rPr>
              <w:t>»</w:t>
            </w:r>
            <w:r/>
          </w:p>
        </w:tc>
      </w:tr>
      <w:tr>
        <w:trPr>
          <w:trHeight w:val="1433" w:hRule="atLeast"/>
        </w:trPr>
        <w:tc>
          <w:tcPr>
            <w:tcW w:w="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>4.</w:t>
            </w:r>
            <w:r/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>Перечень товаров (выполняемых работ и услуг), реализуемых на ярмарках</w:t>
            </w:r>
            <w:r/>
          </w:p>
        </w:tc>
        <w:tc>
          <w:tcPr>
            <w:tcW w:w="949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numPr>
                <w:ilvl w:val="0"/>
                <w:numId w:val="1"/>
              </w:numPr>
              <w:jc w:val="both"/>
            </w:pPr>
            <w:r>
              <w:rPr>
                <w:sz w:val="28"/>
                <w:szCs w:val="28"/>
              </w:rPr>
              <w:t>Сельскохозяйственная продукция</w:t>
            </w:r>
            <w:r/>
          </w:p>
          <w:p>
            <w:pPr>
              <w:pStyle w:val="Normal"/>
              <w:numPr>
                <w:ilvl w:val="0"/>
                <w:numId w:val="1"/>
              </w:numPr>
              <w:jc w:val="both"/>
            </w:pPr>
            <w:r>
              <w:rPr>
                <w:sz w:val="28"/>
                <w:szCs w:val="28"/>
              </w:rPr>
              <w:t>Продовольственные товары</w:t>
            </w:r>
            <w:r/>
          </w:p>
          <w:p>
            <w:pPr>
              <w:pStyle w:val="Normal"/>
              <w:numPr>
                <w:ilvl w:val="0"/>
                <w:numId w:val="1"/>
              </w:numPr>
              <w:jc w:val="both"/>
            </w:pPr>
            <w:r>
              <w:rPr>
                <w:sz w:val="28"/>
                <w:szCs w:val="28"/>
              </w:rPr>
              <w:t>Промышленные товары</w:t>
            </w:r>
            <w:r/>
          </w:p>
          <w:p>
            <w:pPr>
              <w:pStyle w:val="Normal"/>
              <w:numPr>
                <w:ilvl w:val="0"/>
                <w:numId w:val="1"/>
              </w:numPr>
              <w:jc w:val="both"/>
            </w:pPr>
            <w:r>
              <w:rPr>
                <w:sz w:val="28"/>
                <w:szCs w:val="28"/>
              </w:rPr>
              <w:t>Товары хозяйственно-бытового назначения</w:t>
            </w:r>
            <w:r/>
          </w:p>
          <w:p>
            <w:pPr>
              <w:pStyle w:val="Normal"/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>Живая птица, рыба, домашние животные</w:t>
            </w:r>
            <w:r/>
          </w:p>
          <w:p>
            <w:pPr>
              <w:pStyle w:val="Normal"/>
              <w:ind w:left="680" w:hanging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eastAsia="ar-SA"/>
              </w:rPr>
            </w:r>
            <w:r/>
          </w:p>
        </w:tc>
      </w:tr>
      <w:tr>
        <w:trPr/>
        <w:tc>
          <w:tcPr>
            <w:tcW w:w="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>5.</w:t>
            </w:r>
            <w:r/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</w:pPr>
            <w:r>
              <w:rPr>
                <w:sz w:val="28"/>
                <w:szCs w:val="28"/>
              </w:rPr>
              <w:t>Информирование жителей о специализации ярмарки, периоде          и режиме  ее работы</w:t>
            </w:r>
            <w:r/>
          </w:p>
        </w:tc>
        <w:tc>
          <w:tcPr>
            <w:tcW w:w="9493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Информация  о  ярмарке  размещается в  свободном доступе на официальном сайте в сети «Интернет» Администрации Кавказского сельского поселения Кавказского района: </w:t>
            </w:r>
            <w:r/>
          </w:p>
          <w:p>
            <w:pPr>
              <w:pStyle w:val="Normal"/>
              <w:jc w:val="center"/>
            </w:pPr>
            <w:r>
              <w:rPr>
                <w:sz w:val="28"/>
                <w:szCs w:val="28"/>
                <w:lang w:val="en-US"/>
              </w:rPr>
              <w:t>adm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kavkaz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 и средствах массовой информации </w:t>
            </w:r>
            <w:r/>
          </w:p>
        </w:tc>
      </w:tr>
      <w:tr>
        <w:trPr/>
        <w:tc>
          <w:tcPr>
            <w:tcW w:w="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>6.</w:t>
            </w:r>
            <w:r/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</w:pPr>
            <w:r>
              <w:rPr>
                <w:sz w:val="28"/>
                <w:szCs w:val="28"/>
              </w:rPr>
              <w:t xml:space="preserve">Привлечение отечественных производителей к участию в </w:t>
            </w:r>
            <w:r/>
          </w:p>
          <w:p>
            <w:pPr>
              <w:pStyle w:val="Normal"/>
            </w:pPr>
            <w:r>
              <w:rPr>
                <w:sz w:val="28"/>
                <w:szCs w:val="28"/>
              </w:rPr>
              <w:t>ярмарках</w:t>
            </w:r>
            <w:r/>
          </w:p>
          <w:p>
            <w:pPr>
              <w:pStyle w:val="Normal"/>
              <w:rPr>
                <w:sz w:val="28"/>
                <w:b/>
                <w:sz w:val="28"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8"/>
                <w:szCs w:val="28"/>
                <w:lang w:eastAsia="ar-SA"/>
              </w:rPr>
            </w:r>
            <w:r/>
          </w:p>
        </w:tc>
        <w:tc>
          <w:tcPr>
            <w:tcW w:w="9493" w:type="dxa"/>
            <w:gridSpan w:val="3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eastAsia="ar-SA"/>
              </w:rPr>
            </w:r>
            <w:r/>
          </w:p>
        </w:tc>
      </w:tr>
      <w:tr>
        <w:trPr/>
        <w:tc>
          <w:tcPr>
            <w:tcW w:w="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55" w:type="dxa"/>
              <w:left w:w="51" w:type="dxa"/>
              <w:bottom w:w="55" w:type="dxa"/>
              <w:right w:w="55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>7</w:t>
            </w:r>
            <w:r/>
          </w:p>
        </w:tc>
        <w:tc>
          <w:tcPr>
            <w:tcW w:w="1397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55" w:type="dxa"/>
              <w:left w:w="51" w:type="dxa"/>
              <w:bottom w:w="55" w:type="dxa"/>
              <w:right w:w="55" w:type="dxa"/>
            </w:tcMar>
          </w:tcPr>
          <w:p>
            <w:pPr>
              <w:pStyle w:val="Normal"/>
              <w:jc w:val="center"/>
            </w:pPr>
            <w:r>
              <w:rPr>
                <w:b/>
                <w:sz w:val="28"/>
                <w:szCs w:val="28"/>
              </w:rPr>
              <w:t>Порядок организации работы  ярмарок</w:t>
            </w:r>
            <w:r/>
          </w:p>
        </w:tc>
      </w:tr>
      <w:tr>
        <w:trPr/>
        <w:tc>
          <w:tcPr>
            <w:tcW w:w="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55" w:type="dxa"/>
              <w:left w:w="51" w:type="dxa"/>
              <w:bottom w:w="55" w:type="dxa"/>
              <w:right w:w="55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>7.1</w:t>
            </w:r>
            <w:r/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55" w:type="dxa"/>
              <w:left w:w="51" w:type="dxa"/>
              <w:bottom w:w="55" w:type="dxa"/>
              <w:right w:w="55" w:type="dxa"/>
            </w:tcMar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 xml:space="preserve">Разработка и утверждение Схемы размещения торговых мест </w:t>
            </w:r>
            <w:r/>
          </w:p>
        </w:tc>
        <w:tc>
          <w:tcPr>
            <w:tcW w:w="3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>- обеспечения свободного доступа покупателей к торговым местам, свободных проходов между торговыми рядами.</w:t>
            </w:r>
            <w:r/>
          </w:p>
          <w:p>
            <w:pPr>
              <w:pStyle w:val="Normal"/>
              <w:tabs>
                <w:tab w:val="left" w:pos="975" w:leader="none"/>
              </w:tabs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rFonts w:eastAsia="Times New Roman" w:cs="Times New Roman"/>
                <w:color w:val="00000A"/>
                <w:szCs w:val="20"/>
                <w:lang w:eastAsia="ar-SA"/>
              </w:rPr>
            </w:r>
            <w:r/>
          </w:p>
          <w:p>
            <w:pPr>
              <w:pStyle w:val="Normal"/>
              <w:tabs>
                <w:tab w:val="left" w:pos="975" w:leader="none"/>
              </w:tabs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rFonts w:eastAsia="Times New Roman" w:cs="Times New Roman"/>
                <w:color w:val="00000A"/>
                <w:szCs w:val="20"/>
                <w:lang w:eastAsia="ar-SA"/>
              </w:rPr>
            </w:r>
            <w:r/>
          </w:p>
          <w:p>
            <w:pPr>
              <w:pStyle w:val="Normal"/>
              <w:tabs>
                <w:tab w:val="left" w:pos="975" w:leader="none"/>
              </w:tabs>
              <w:jc w:val="center"/>
            </w:pPr>
            <w:r>
              <w:rPr>
                <w:sz w:val="28"/>
                <w:szCs w:val="28"/>
              </w:rPr>
              <w:t>постоянно</w:t>
            </w:r>
            <w:r/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>Администрация Кавказского сельского поселения Кавказского района</w:t>
            </w:r>
            <w:r/>
          </w:p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eastAsia="ar-SA"/>
              </w:rPr>
            </w:r>
            <w:r/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Постановление администрации Кавказского сельского поселения Кавказского района </w:t>
            </w:r>
            <w:r>
              <w:rPr>
                <w:rFonts w:cs="Times New Roman"/>
                <w:color w:val="000000"/>
                <w:sz w:val="28"/>
                <w:szCs w:val="28"/>
              </w:rPr>
              <w:t>от 02 декабря 2015 года № 649/1                                 «</w:t>
            </w:r>
            <w:r>
              <w:rPr>
                <w:rFonts w:eastAsia="Times New Roman" w:cs="Times New Roman"/>
                <w:b w:val="false"/>
                <w:bCs w:val="false"/>
                <w:color w:val="00000A"/>
                <w:sz w:val="28"/>
                <w:szCs w:val="20"/>
                <w:lang w:val="ru-RU" w:eastAsia="ru-RU" w:bidi="ar-SA"/>
              </w:rPr>
              <w:t>Об организации проведения ярмарок  на территории Кавказского сельского поселения Кавказского района в 2016 году</w:t>
            </w:r>
            <w:r>
              <w:rPr>
                <w:rFonts w:cs="Times New Roman"/>
                <w:sz w:val="28"/>
                <w:szCs w:val="28"/>
              </w:rPr>
              <w:t>»</w:t>
            </w:r>
            <w:r/>
          </w:p>
        </w:tc>
      </w:tr>
      <w:tr>
        <w:trPr/>
        <w:tc>
          <w:tcPr>
            <w:tcW w:w="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>7.2</w:t>
            </w:r>
            <w:r/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>Обеспечение установки в местах проведения ярмарок  контейнеров для сбора ТБО</w:t>
            </w:r>
            <w:r/>
          </w:p>
        </w:tc>
        <w:tc>
          <w:tcPr>
            <w:tcW w:w="3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>постоянно</w:t>
            </w:r>
            <w:r/>
          </w:p>
        </w:tc>
        <w:tc>
          <w:tcPr>
            <w:tcW w:w="60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>МБУ «Учреждение благоустройства «Луч»</w:t>
            </w:r>
            <w:r/>
          </w:p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eastAsia="ar-SA"/>
              </w:rPr>
            </w:r>
            <w:r/>
          </w:p>
        </w:tc>
      </w:tr>
      <w:tr>
        <w:trPr/>
        <w:tc>
          <w:tcPr>
            <w:tcW w:w="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>7.3</w:t>
            </w:r>
            <w:r/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>Обеспечение уборки территории в местах проведения ярмарок до начала проведения и по окончании</w:t>
            </w:r>
            <w:r/>
          </w:p>
        </w:tc>
        <w:tc>
          <w:tcPr>
            <w:tcW w:w="3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>постоянно</w:t>
            </w:r>
            <w:r/>
          </w:p>
        </w:tc>
        <w:tc>
          <w:tcPr>
            <w:tcW w:w="60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>МБУ «Учреждение благоустройства «Луч»</w:t>
            </w:r>
            <w:r/>
          </w:p>
          <w:p>
            <w:pPr>
              <w:pStyle w:val="Normal"/>
            </w:pPr>
            <w:r>
              <w:rPr/>
            </w:r>
            <w:r/>
          </w:p>
        </w:tc>
      </w:tr>
      <w:tr>
        <w:trPr/>
        <w:tc>
          <w:tcPr>
            <w:tcW w:w="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>7.4</w:t>
            </w:r>
            <w:r/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>Обеспечение соблюдения правопорядка в местах проведения ярмарок</w:t>
            </w:r>
            <w:r/>
          </w:p>
        </w:tc>
        <w:tc>
          <w:tcPr>
            <w:tcW w:w="3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>постоянно</w:t>
            </w:r>
            <w:r/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>Отдел МВД России по Кавказскому району</w:t>
            </w:r>
            <w:r/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Постановление администрации Кавказского сельского поселения Кавказского района </w:t>
            </w:r>
            <w:r>
              <w:rPr>
                <w:rFonts w:cs="Times New Roman"/>
                <w:color w:val="000000"/>
                <w:sz w:val="28"/>
                <w:szCs w:val="28"/>
              </w:rPr>
              <w:t>от 02 декабря 2015 года № 649/1                                 «</w:t>
            </w:r>
            <w:r>
              <w:rPr>
                <w:rFonts w:eastAsia="Times New Roman" w:cs="Times New Roman"/>
                <w:b w:val="false"/>
                <w:bCs w:val="false"/>
                <w:color w:val="00000A"/>
                <w:sz w:val="28"/>
                <w:szCs w:val="20"/>
                <w:lang w:val="ru-RU" w:eastAsia="ru-RU" w:bidi="ar-SA"/>
              </w:rPr>
              <w:t>Об организации проведения ярмарок  на территории Кавказского сельского поселения Кавказского района в 2016 году</w:t>
            </w:r>
            <w:r>
              <w:rPr>
                <w:rFonts w:cs="Times New Roman"/>
                <w:sz w:val="28"/>
                <w:szCs w:val="28"/>
              </w:rPr>
              <w:t>»</w:t>
            </w:r>
            <w:r/>
          </w:p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eastAsia="ar-SA"/>
              </w:rPr>
            </w:r>
            <w:r/>
          </w:p>
          <w:p>
            <w:pPr>
              <w:pStyle w:val="Normal"/>
              <w:jc w:val="center"/>
              <w:rPr>
                <w:sz w:val="28"/>
                <w:b/>
                <w:sz w:val="28"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8"/>
                <w:szCs w:val="28"/>
                <w:lang w:eastAsia="ar-SA"/>
              </w:rPr>
            </w:r>
            <w:r/>
          </w:p>
        </w:tc>
      </w:tr>
      <w:tr>
        <w:trPr/>
        <w:tc>
          <w:tcPr>
            <w:tcW w:w="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>8.</w:t>
            </w:r>
            <w:r/>
          </w:p>
        </w:tc>
        <w:tc>
          <w:tcPr>
            <w:tcW w:w="1397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center"/>
            </w:pPr>
            <w:r>
              <w:rPr>
                <w:b/>
                <w:sz w:val="28"/>
                <w:szCs w:val="28"/>
              </w:rPr>
              <w:t>Предоставление торговых мест на ярмарке</w:t>
            </w:r>
            <w:r/>
          </w:p>
        </w:tc>
      </w:tr>
      <w:tr>
        <w:trPr/>
        <w:tc>
          <w:tcPr>
            <w:tcW w:w="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>8.1</w:t>
            </w:r>
            <w:r/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 xml:space="preserve">Предоставление торговых мест на ярмарке осуществляется в соответствии со Схемой размещения торговых мест. </w:t>
            </w:r>
            <w:r/>
          </w:p>
        </w:tc>
        <w:tc>
          <w:tcPr>
            <w:tcW w:w="3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>постоянно</w:t>
            </w:r>
            <w:r/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>Администрация Кавказского сельского поселения Кавказского района</w:t>
            </w:r>
            <w:r/>
          </w:p>
          <w:p>
            <w:pPr>
              <w:pStyle w:val="Normal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eastAsia="ar-SA"/>
              </w:rPr>
            </w:r>
            <w:r/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Постановление администрации Кавказского сельского поселения Кавказского района </w:t>
            </w:r>
            <w:r>
              <w:rPr>
                <w:rFonts w:cs="Times New Roman"/>
                <w:color w:val="000000"/>
                <w:sz w:val="28"/>
                <w:szCs w:val="28"/>
              </w:rPr>
              <w:t>от 02 декабря 2015 года № 649/1                                 «</w:t>
            </w:r>
            <w:r>
              <w:rPr>
                <w:rFonts w:eastAsia="Times New Roman" w:cs="Times New Roman"/>
                <w:b w:val="false"/>
                <w:bCs w:val="false"/>
                <w:color w:val="00000A"/>
                <w:sz w:val="28"/>
                <w:szCs w:val="20"/>
                <w:lang w:val="ru-RU" w:eastAsia="ru-RU" w:bidi="ar-SA"/>
              </w:rPr>
              <w:t>Об организации проведения ярмарок  на территории Кавказского сельского поселения Кавказского района в 2016 году</w:t>
            </w:r>
            <w:r>
              <w:rPr>
                <w:rFonts w:cs="Times New Roman"/>
                <w:sz w:val="28"/>
                <w:szCs w:val="28"/>
              </w:rPr>
              <w:t>»</w:t>
            </w:r>
            <w:r/>
          </w:p>
        </w:tc>
      </w:tr>
      <w:tr>
        <w:trPr/>
        <w:tc>
          <w:tcPr>
            <w:tcW w:w="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>8.2</w:t>
            </w:r>
            <w:r/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ConsPlusNormal"/>
            </w:pPr>
            <w:r>
              <w:rPr>
                <w:rFonts w:ascii="Times New Roman" w:hAnsi="Times New Roman"/>
                <w:sz w:val="28"/>
                <w:szCs w:val="28"/>
              </w:rPr>
              <w:t>Запрещается  продажа на</w:t>
            </w:r>
            <w:r/>
          </w:p>
          <w:p>
            <w:pPr>
              <w:pStyle w:val="ConsPlusNormal"/>
            </w:pPr>
            <w:r>
              <w:rPr>
                <w:rFonts w:ascii="Times New Roman" w:hAnsi="Times New Roman"/>
                <w:sz w:val="28"/>
                <w:szCs w:val="28"/>
              </w:rPr>
              <w:t>ярмарке:</w:t>
            </w:r>
            <w:r/>
          </w:p>
          <w:p>
            <w:pPr>
              <w:pStyle w:val="ConsPlusNormal"/>
              <w:ind w:firstLine="540"/>
              <w:rPr>
                <w:sz w:val="28"/>
                <w:sz w:val="28"/>
                <w:szCs w:val="28"/>
                <w:rFonts w:ascii="Times New Roman" w:hAnsi="Times New Roman" w:eastAsia="Times New Roman" w:cs="Arial"/>
                <w:color w:val="00000A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A"/>
                <w:sz w:val="28"/>
                <w:szCs w:val="28"/>
                <w:lang w:eastAsia="ru-RU"/>
              </w:rPr>
            </w:r>
            <w:r/>
          </w:p>
          <w:p>
            <w:pPr>
              <w:pStyle w:val="Normal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rFonts w:eastAsia="Times New Roman" w:cs="Times New Roman"/>
                <w:color w:val="00000A"/>
                <w:szCs w:val="20"/>
                <w:lang w:eastAsia="ar-SA"/>
              </w:rPr>
            </w:r>
            <w:r/>
          </w:p>
        </w:tc>
        <w:tc>
          <w:tcPr>
            <w:tcW w:w="949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ConsPlusNormal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1) хлебобулочных изделий, мучных кондитерских изделий, готовых кулинарных изделий в неупакованном виде;</w:t>
            </w:r>
            <w:r/>
          </w:p>
          <w:p>
            <w:pPr>
              <w:pStyle w:val="ConsPlusNormal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2) скоропортящихся пищевых продуктов при отсутствии холодильного оборудования для их хранения и реализации;</w:t>
            </w:r>
            <w:r/>
          </w:p>
          <w:p>
            <w:pPr>
              <w:pStyle w:val="ConsPlusNormal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3) детского питания;</w:t>
            </w:r>
            <w:r/>
          </w:p>
          <w:p>
            <w:pPr>
              <w:pStyle w:val="ConsPlusNormal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4) алкогольной продукции;</w:t>
            </w:r>
            <w:r/>
          </w:p>
          <w:p>
            <w:pPr>
              <w:pStyle w:val="ConsPlusNormal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5) табачных изделий;</w:t>
            </w:r>
            <w:r/>
          </w:p>
          <w:p>
            <w:pPr>
              <w:pStyle w:val="ConsPlusNormal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6) яиц при температуре воздуха выше 20 градусов С и ниже 0 градусов С, а также яиц с загрязненной скорлупой, с пороками (красюк, туман, затхлое яйцо, кровяное кольцо, большое пятно, миражные и т.д.), с насечкой, "тек", "бой", утиных и гусиных яиц;</w:t>
            </w:r>
            <w:r/>
          </w:p>
          <w:p>
            <w:pPr>
              <w:pStyle w:val="ConsPlusNormal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7) реализация свежей плодоовощной продукции, картофеля, бахчевых культур навалом с земли;</w:t>
            </w:r>
            <w:r/>
          </w:p>
          <w:p>
            <w:pPr>
              <w:pStyle w:val="ConsPlusNormal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8) мяса, мясных и других продуктов убоя (промысла) животных, молока сырого, сливок сырых, молочных продуктов непромышленного изготовления, яиц и иной продукции животного происхождения, кормов, кормовых добавок, продукции растительного происхождения и иных пищевых продуктов непромышленного изготовления, не подвергнутых в установленном порядке ветеринарно-санитарной экспертизе, не имеющих ветеринарных сопроводительных документов, а также, без соблюдения соответствующих условий для хранения и продажи;</w:t>
            </w:r>
            <w:r/>
          </w:p>
          <w:p>
            <w:pPr>
              <w:pStyle w:val="ConsPlusNormal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9) непотрошеной птицы, за исключением дичи;</w:t>
            </w:r>
            <w:r/>
          </w:p>
          <w:p>
            <w:pPr>
              <w:pStyle w:val="ConsPlusNormal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10)растений, животных и птицы, добыча и реализация которых запрещена законодательством Российской Федерации, редких и исчезающих видов животного и растительного мира, занесенных в Красную книгу Российской Федерации, а также подпадающих под действие Конвенции о международной торговле видами дикой фауны и флоры, находящимися под угрозой исчезновения;</w:t>
            </w:r>
            <w:r/>
          </w:p>
          <w:p>
            <w:pPr>
              <w:pStyle w:val="ConsPlusNormal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11) лекарственных препаратов и изделий медицинского назначения;</w:t>
            </w:r>
            <w:r/>
          </w:p>
          <w:p>
            <w:pPr>
              <w:pStyle w:val="ConsPlusNormal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12) драгоценных металлов и камней, а также изделий из них;</w:t>
            </w:r>
            <w:r/>
          </w:p>
          <w:p>
            <w:pPr>
              <w:pStyle w:val="ConsPlusNormal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13) экземпляров аудиовизуальных произведений, фонограмм, программ для электронных вычислительных машин, и баз данных с использованием лотков и палаток;</w:t>
            </w:r>
            <w:r/>
          </w:p>
          <w:p>
            <w:pPr>
              <w:pStyle w:val="Normal"/>
              <w:jc w:val="both"/>
              <w:rPr>
                <w:szCs w:val="20"/>
                <w:rFonts w:ascii="Times New Roman" w:hAnsi="Times New Roman" w:eastAsia="Times New Roman" w:cs="Times New Roman"/>
                <w:color w:val="00000A"/>
                <w:lang w:eastAsia="ar-SA"/>
              </w:rPr>
            </w:pPr>
            <w:r>
              <w:rPr/>
              <w:t>14) товаров, изъятых из оборота или ограниченных в обороте.</w:t>
            </w:r>
            <w:r/>
          </w:p>
        </w:tc>
      </w:tr>
      <w:tr>
        <w:trPr/>
        <w:tc>
          <w:tcPr>
            <w:tcW w:w="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>9.</w:t>
            </w:r>
            <w:r/>
          </w:p>
        </w:tc>
        <w:tc>
          <w:tcPr>
            <w:tcW w:w="1397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center"/>
            </w:pPr>
            <w:r>
              <w:rPr>
                <w:b/>
                <w:sz w:val="28"/>
                <w:szCs w:val="28"/>
              </w:rPr>
              <w:t>Контроль  за обеспечением порядка организации работы ярмарок</w:t>
            </w:r>
            <w:r/>
          </w:p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eastAsia="ar-SA"/>
              </w:rPr>
            </w:r>
            <w:r/>
          </w:p>
        </w:tc>
      </w:tr>
      <w:tr>
        <w:trPr/>
        <w:tc>
          <w:tcPr>
            <w:tcW w:w="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>9.1</w:t>
            </w:r>
            <w:r/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>Контроль за соблюдением порядка организации деятельности ярмарок</w:t>
            </w:r>
            <w:r/>
          </w:p>
        </w:tc>
        <w:tc>
          <w:tcPr>
            <w:tcW w:w="3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>постоянно</w:t>
            </w:r>
            <w:r/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>Администрация Кавказского сельского поселения Кавказского района</w:t>
            </w:r>
            <w:r/>
          </w:p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eastAsia="ar-SA"/>
              </w:rPr>
            </w:r>
            <w:r/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Постановление администрации Кавказского сельского поселения Кавказского района </w:t>
            </w:r>
            <w:r>
              <w:rPr>
                <w:rFonts w:cs="Times New Roman"/>
                <w:color w:val="000000"/>
                <w:sz w:val="28"/>
                <w:szCs w:val="28"/>
              </w:rPr>
              <w:t>от 02 декабря 2015 года № 649/1                                 «</w:t>
            </w:r>
            <w:r>
              <w:rPr>
                <w:rFonts w:eastAsia="Times New Roman" w:cs="Times New Roman"/>
                <w:b w:val="false"/>
                <w:bCs w:val="false"/>
                <w:color w:val="00000A"/>
                <w:sz w:val="28"/>
                <w:szCs w:val="20"/>
                <w:lang w:val="ru-RU" w:eastAsia="ru-RU" w:bidi="ar-SA"/>
              </w:rPr>
              <w:t>Об организации проведения ярмарок  на территории Кавказского сельского поселения Кавказского района в 2016 году</w:t>
            </w:r>
            <w:r>
              <w:rPr>
                <w:rFonts w:cs="Times New Roman"/>
                <w:sz w:val="28"/>
                <w:szCs w:val="28"/>
              </w:rPr>
              <w:t>»</w:t>
            </w:r>
            <w:r/>
          </w:p>
        </w:tc>
      </w:tr>
    </w:tbl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eastAsia="ar-SA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eastAsia="ar-SA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eastAsia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3686" w:leader="none"/>
        </w:tabs>
        <w:jc w:val="both"/>
      </w:pPr>
      <w:r>
        <w:rPr>
          <w:bCs/>
          <w:sz w:val="28"/>
          <w:szCs w:val="28"/>
        </w:rPr>
        <w:t>Глава Кавказского сельского поселения                                                                                                                  О.Г.Мясищева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2261" w:leader="none"/>
        </w:tabs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eastAsia="ar-SA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680"/>
        </w:tabs>
        <w:ind w:left="0" w:hanging="-68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a81d96"/>
    <w:pPr>
      <w:widowControl w:val="false"/>
      <w:suppressAutoHyphens w:val="true"/>
      <w:bidi w:val="0"/>
      <w:spacing w:lineRule="auto" w:line="24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Верхний колонтитул Знак"/>
    <w:basedOn w:val="DefaultParagraphFont"/>
    <w:uiPriority w:val="99"/>
    <w:rsid w:val="0059762a"/>
    <w:rPr/>
  </w:style>
  <w:style w:type="character" w:styleId="Style15" w:customStyle="1">
    <w:name w:val="Нижний колонтитул Знак"/>
    <w:basedOn w:val="DefaultParagraphFont"/>
    <w:uiPriority w:val="99"/>
    <w:rsid w:val="0059762a"/>
    <w:rPr/>
  </w:style>
  <w:style w:type="character" w:styleId="Style16" w:customStyle="1">
    <w:name w:val="Текст выноски Знак"/>
    <w:basedOn w:val="DefaultParagraphFont"/>
    <w:uiPriority w:val="99"/>
    <w:semiHidden/>
    <w:rsid w:val="009024bd"/>
    <w:rPr>
      <w:rFonts w:ascii="Tahoma" w:hAnsi="Tahoma" w:eastAsia="Times New Roman" w:cs="Tahoma"/>
      <w:sz w:val="16"/>
      <w:szCs w:val="16"/>
      <w:lang w:eastAsia="ar-SA"/>
    </w:rPr>
  </w:style>
  <w:style w:type="character" w:styleId="Style17" w:customStyle="1">
    <w:name w:val="Интернет-ссылка"/>
    <w:basedOn w:val="DefaultParagraphFont"/>
    <w:rPr>
      <w:color w:val="0000FF" w:themeColor="hyperlink"/>
      <w:u w:val="single"/>
      <w:lang w:val="zxx" w:eastAsia="zxx" w:bidi="zxx"/>
    </w:rPr>
  </w:style>
  <w:style w:type="character" w:styleId="ListLabel2" w:customStyle="1">
    <w:name w:val="ListLabel 2"/>
    <w:rPr>
      <w:rFonts w:cs="Wingdings"/>
    </w:rPr>
  </w:style>
  <w:style w:type="character" w:styleId="ListLabel3" w:customStyle="1">
    <w:name w:val="ListLabel 3"/>
    <w:rPr>
      <w:rFonts w:cs="Courier New"/>
    </w:rPr>
  </w:style>
  <w:style w:type="character" w:styleId="ListLabel4" w:customStyle="1">
    <w:name w:val="ListLabel 4"/>
    <w:rPr>
      <w:rFonts w:cs="Symbol"/>
    </w:rPr>
  </w:style>
  <w:style w:type="character" w:styleId="ListLabel5">
    <w:name w:val="ListLabel 5"/>
    <w:rPr>
      <w:rFonts w:cs="Wingdings"/>
    </w:rPr>
  </w:style>
  <w:style w:type="character" w:styleId="ListLabel6">
    <w:name w:val="ListLabel 6"/>
    <w:rPr>
      <w:rFonts w:cs="Courier New"/>
    </w:rPr>
  </w:style>
  <w:style w:type="character" w:styleId="ListLabel7">
    <w:name w:val="ListLabel 7"/>
    <w:rPr>
      <w:rFonts w:cs="Symbol"/>
    </w:rPr>
  </w:style>
  <w:style w:type="character" w:styleId="ListLabel8">
    <w:name w:val="ListLabel 8"/>
    <w:rPr>
      <w:rFonts w:cs="Wingdings"/>
    </w:rPr>
  </w:style>
  <w:style w:type="character" w:styleId="ListLabel9">
    <w:name w:val="ListLabel 9"/>
    <w:rPr>
      <w:rFonts w:cs="Courier New"/>
    </w:rPr>
  </w:style>
  <w:style w:type="character" w:styleId="ListLabel10">
    <w:name w:val="ListLabel 10"/>
    <w:rPr>
      <w:rFonts w:cs="Symbol"/>
    </w:rPr>
  </w:style>
  <w:style w:type="paragraph" w:styleId="Style18" w:customStyle="1">
    <w:name w:val="Заголовок"/>
    <w:basedOn w:val="Normal"/>
    <w:next w:val="Style19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9">
    <w:name w:val="Основной текст"/>
    <w:basedOn w:val="Normal"/>
    <w:pPr>
      <w:spacing w:lineRule="auto" w:line="288" w:before="0" w:after="140"/>
    </w:pPr>
    <w:rPr/>
  </w:style>
  <w:style w:type="paragraph" w:styleId="Style20">
    <w:name w:val="Список"/>
    <w:basedOn w:val="Style19"/>
    <w:pPr/>
    <w:rPr>
      <w:rFonts w:cs="Mangal"/>
    </w:rPr>
  </w:style>
  <w:style w:type="paragraph" w:styleId="Style21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pPr>
      <w:suppressLineNumbers/>
    </w:pPr>
    <w:rPr>
      <w:rFonts w:cs="Mangal"/>
    </w:rPr>
  </w:style>
  <w:style w:type="paragraph" w:styleId="Style23">
    <w:name w:val="Заглав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cd3434"/>
    <w:pPr>
      <w:widowControl/>
      <w:suppressAutoHyphens w:val="true"/>
      <w:bidi w:val="0"/>
      <w:spacing w:lineRule="auto" w:line="240"/>
      <w:jc w:val="left"/>
    </w:pPr>
    <w:rPr>
      <w:rFonts w:ascii="Calibri" w:hAnsi="Calibri" w:eastAsia="Calibri" w:cs=""/>
      <w:color w:val="00000A"/>
      <w:sz w:val="20"/>
      <w:szCs w:val="22"/>
      <w:lang w:val="ru-RU" w:eastAsia="en-US" w:bidi="ar-SA"/>
    </w:rPr>
  </w:style>
  <w:style w:type="paragraph" w:styleId="Style24">
    <w:name w:val="Верхний колонтитул"/>
    <w:basedOn w:val="Normal"/>
    <w:uiPriority w:val="99"/>
    <w:unhideWhenUsed/>
    <w:rsid w:val="0059762a"/>
    <w:pPr>
      <w:widowControl/>
      <w:tabs>
        <w:tab w:val="center" w:pos="4677" w:leader="none"/>
        <w:tab w:val="right" w:pos="9355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yle25">
    <w:name w:val="Нижний колонтитул"/>
    <w:basedOn w:val="Normal"/>
    <w:uiPriority w:val="99"/>
    <w:unhideWhenUsed/>
    <w:rsid w:val="0059762a"/>
    <w:pPr>
      <w:widowControl/>
      <w:tabs>
        <w:tab w:val="center" w:pos="4677" w:leader="none"/>
        <w:tab w:val="right" w:pos="9355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uiPriority w:val="99"/>
    <w:semiHidden/>
    <w:unhideWhenUsed/>
    <w:rsid w:val="009024bd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pPr>
      <w:widowControl/>
      <w:suppressAutoHyphens w:val="true"/>
      <w:bidi w:val="0"/>
      <w:spacing w:lineRule="auto" w:line="240"/>
      <w:jc w:val="left"/>
    </w:pPr>
    <w:rPr>
      <w:rFonts w:ascii="Arial" w:hAnsi="Arial" w:eastAsia="Calibri" w:cs="Arial"/>
      <w:color w:val="00000A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vpos2006@mail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4632</TotalTime>
  <Application>LibreOffice/4.3.5.2$Windows_x86 LibreOffice_project/3a87456aaa6a95c63eea1c1b3201acedf0751bd5</Application>
  <Paragraphs>168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2014-12-01T09:16:00Z</dcterms:created>
  <dc:creator>1</dc:creator>
  <dc:language>ru-RU</dc:language>
  <cp:lastPrinted>2015-12-21T16:17:08Z</cp:lastPrinted>
  <dcterms:modified xsi:type="dcterms:W3CDTF">2015-12-24T09:49:41Z</dcterms:modified>
  <cp:revision>20</cp:revision>
</cp:coreProperties>
</file>