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10065" w:hanging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>ПРИЛОЖЕНИЕ № 2</w:t>
      </w:r>
    </w:p>
    <w:p>
      <w:pPr>
        <w:pStyle w:val="Normal"/>
        <w:spacing w:lineRule="auto" w:line="240" w:before="0" w:after="0"/>
        <w:ind w:left="10065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10065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УТВЕРЖДЕН</w:t>
      </w:r>
    </w:p>
    <w:p>
      <w:pPr>
        <w:pStyle w:val="Normal"/>
        <w:spacing w:lineRule="auto" w:line="240" w:before="0" w:after="0"/>
        <w:ind w:left="10065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Постановлением администрации Кавказского сельского поселения Кавказского района</w:t>
      </w:r>
    </w:p>
    <w:p>
      <w:pPr>
        <w:pStyle w:val="NoSpacing"/>
        <w:ind w:left="10065" w:hanging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от _</w:t>
      </w:r>
      <w:r>
        <w:rPr>
          <w:rFonts w:cs="Times New Roman" w:ascii="Times New Roman" w:hAnsi="Times New Roman"/>
          <w:sz w:val="28"/>
          <w:szCs w:val="28"/>
          <w:u w:val="single"/>
        </w:rPr>
        <w:t>27.10.</w:t>
      </w:r>
      <w:r>
        <w:rPr>
          <w:rFonts w:cs="Times New Roman" w:ascii="Times New Roman" w:hAnsi="Times New Roman"/>
          <w:sz w:val="28"/>
          <w:szCs w:val="28"/>
          <w:u w:val="single"/>
        </w:rPr>
        <w:t>2016</w:t>
      </w:r>
      <w:r>
        <w:rPr>
          <w:rFonts w:cs="Times New Roman" w:ascii="Times New Roman" w:hAnsi="Times New Roman"/>
          <w:sz w:val="28"/>
          <w:szCs w:val="28"/>
        </w:rPr>
        <w:t xml:space="preserve"> № _</w:t>
      </w:r>
      <w:r>
        <w:rPr>
          <w:rFonts w:cs="Times New Roman" w:ascii="Times New Roman" w:hAnsi="Times New Roman"/>
          <w:sz w:val="28"/>
          <w:szCs w:val="28"/>
          <w:u w:val="single"/>
        </w:rPr>
        <w:t>487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РЕЕСТР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источников доходов бюджета поселения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на «____» __________ 20 __ года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Финансовый орган  А</w:t>
      </w:r>
      <w:r>
        <w:rPr>
          <w:rFonts w:cs="Times New Roman" w:ascii="Times New Roman" w:hAnsi="Times New Roman"/>
          <w:sz w:val="28"/>
          <w:szCs w:val="28"/>
          <w:u w:val="single"/>
        </w:rPr>
        <w:t>дминистрация Кавказского сельского поселения Кавказского района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Наименование публично-правового образования  </w:t>
      </w:r>
      <w:r>
        <w:rPr>
          <w:rFonts w:cs="Times New Roman" w:ascii="Times New Roman" w:hAnsi="Times New Roman"/>
          <w:sz w:val="28"/>
          <w:szCs w:val="28"/>
          <w:u w:val="single"/>
        </w:rPr>
        <w:t>Кавказское сельское поселение Кавказского района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Единица измерения:  тыс. рублей</w:t>
      </w:r>
    </w:p>
    <w:tbl>
      <w:tblPr>
        <w:tblStyle w:val="a4"/>
        <w:tblW w:w="5000" w:type="pct"/>
        <w:jc w:val="left"/>
        <w:tblInd w:w="0" w:type="dxa"/>
        <w:tblCellMar>
          <w:top w:w="0" w:type="dxa"/>
          <w:left w:w="57" w:type="dxa"/>
          <w:bottom w:w="0" w:type="dxa"/>
          <w:right w:w="57" w:type="dxa"/>
        </w:tblCellMar>
        <w:tblLook w:firstRow="1" w:noVBand="1" w:lastRow="0" w:firstColumn="1" w:lastColumn="0" w:noHBand="0" w:val="04a0"/>
      </w:tblPr>
      <w:tblGrid>
        <w:gridCol w:w="1261"/>
        <w:gridCol w:w="936"/>
        <w:gridCol w:w="676"/>
        <w:gridCol w:w="801"/>
        <w:gridCol w:w="804"/>
        <w:gridCol w:w="804"/>
        <w:gridCol w:w="808"/>
        <w:gridCol w:w="1072"/>
        <w:gridCol w:w="1072"/>
        <w:gridCol w:w="1073"/>
        <w:gridCol w:w="938"/>
        <w:gridCol w:w="1335"/>
        <w:gridCol w:w="1206"/>
        <w:gridCol w:w="810"/>
        <w:gridCol w:w="974"/>
      </w:tblGrid>
      <w:tr>
        <w:trPr>
          <w:trHeight w:val="278" w:hRule="atLeast"/>
        </w:trPr>
        <w:tc>
          <w:tcPr>
            <w:tcW w:w="1261" w:type="dxa"/>
            <w:vMerge w:val="restart"/>
            <w:tcBorders/>
            <w:shd w:fill="auto" w:val="clear"/>
            <w:tcMar>
              <w:lef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Наименование группы источников доходов бюджетов /наименование источника дохода бюджета</w:t>
            </w:r>
          </w:p>
        </w:tc>
        <w:tc>
          <w:tcPr>
            <w:tcW w:w="6973" w:type="dxa"/>
            <w:gridSpan w:val="8"/>
            <w:tcBorders/>
            <w:shd w:fill="auto" w:val="clear"/>
            <w:tcMar>
              <w:lef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Код классификации доходов бюджетов</w:t>
            </w:r>
          </w:p>
        </w:tc>
        <w:tc>
          <w:tcPr>
            <w:tcW w:w="1073" w:type="dxa"/>
            <w:vMerge w:val="restart"/>
            <w:tcBorders/>
            <w:shd w:fill="auto" w:val="clear"/>
            <w:tcMar>
              <w:lef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Наименование кода классификации доходов бюджетов</w:t>
            </w:r>
          </w:p>
        </w:tc>
        <w:tc>
          <w:tcPr>
            <w:tcW w:w="938" w:type="dxa"/>
            <w:vMerge w:val="restart"/>
            <w:tcBorders/>
            <w:shd w:fill="auto" w:val="clear"/>
            <w:tcMar>
              <w:lef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Наименование главного администратора доходов  бюджета поселения</w:t>
            </w:r>
          </w:p>
        </w:tc>
        <w:tc>
          <w:tcPr>
            <w:tcW w:w="1335" w:type="dxa"/>
            <w:vMerge w:val="restart"/>
            <w:tcBorders/>
            <w:shd w:fill="auto" w:val="clear"/>
            <w:tcMar>
              <w:lef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Показатели прогноза доходов в текущем финансовом году в соответствии с Решением о  бюджете поселения</w:t>
            </w:r>
          </w:p>
        </w:tc>
        <w:tc>
          <w:tcPr>
            <w:tcW w:w="1206" w:type="dxa"/>
            <w:vMerge w:val="restart"/>
            <w:tcBorders/>
            <w:shd w:fill="auto" w:val="clear"/>
            <w:tcMar>
              <w:lef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Показатели кассовых поступлений в текущем финансовом году (по состоянию на "__" ___20__г.) в бюджет поселения</w:t>
            </w:r>
          </w:p>
        </w:tc>
        <w:tc>
          <w:tcPr>
            <w:tcW w:w="810" w:type="dxa"/>
            <w:vMerge w:val="restart"/>
            <w:tcBorders/>
            <w:shd w:fill="auto" w:val="clear"/>
            <w:tcMar>
              <w:lef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Оценка исполнения текущего финансового года</w:t>
            </w:r>
          </w:p>
        </w:tc>
        <w:tc>
          <w:tcPr>
            <w:tcW w:w="974" w:type="dxa"/>
            <w:vMerge w:val="restart"/>
            <w:tcBorders/>
            <w:shd w:fill="auto" w:val="clear"/>
            <w:tcMar>
              <w:lef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Показатели прогноза доходов бюджета на очередной финансовый год</w:t>
            </w:r>
          </w:p>
        </w:tc>
      </w:tr>
      <w:tr>
        <w:trPr>
          <w:trHeight w:val="450" w:hRule="atLeast"/>
        </w:trPr>
        <w:tc>
          <w:tcPr>
            <w:tcW w:w="1261" w:type="dxa"/>
            <w:vMerge w:val="continue"/>
            <w:tcBorders/>
            <w:shd w:fill="auto" w:val="clear"/>
            <w:tcMar>
              <w:lef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936" w:type="dxa"/>
            <w:vMerge w:val="restart"/>
            <w:tcBorders/>
            <w:shd w:fill="auto" w:val="clear"/>
            <w:tcMar>
              <w:lef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код главного администратора доходов  бюджета поселения</w:t>
            </w:r>
          </w:p>
        </w:tc>
        <w:tc>
          <w:tcPr>
            <w:tcW w:w="3893" w:type="dxa"/>
            <w:gridSpan w:val="5"/>
            <w:tcBorders/>
            <w:shd w:fill="auto" w:val="clear"/>
            <w:tcMar>
              <w:lef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код вида доходов бюджетов</w:t>
            </w:r>
          </w:p>
        </w:tc>
        <w:tc>
          <w:tcPr>
            <w:tcW w:w="2144" w:type="dxa"/>
            <w:gridSpan w:val="2"/>
            <w:tcBorders/>
            <w:shd w:fill="auto" w:val="clear"/>
            <w:tcMar>
              <w:lef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код подвида доходов бюджетов</w:t>
            </w:r>
          </w:p>
        </w:tc>
        <w:tc>
          <w:tcPr>
            <w:tcW w:w="1073" w:type="dxa"/>
            <w:vMerge w:val="continue"/>
            <w:tcBorders/>
            <w:shd w:fill="auto" w:val="clear"/>
            <w:tcMar>
              <w:lef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38" w:type="dxa"/>
            <w:vMerge w:val="continue"/>
            <w:tcBorders/>
            <w:shd w:fill="auto" w:val="clear"/>
            <w:tcMar>
              <w:lef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335" w:type="dxa"/>
            <w:vMerge w:val="continue"/>
            <w:tcBorders/>
            <w:shd w:fill="auto" w:val="clear"/>
            <w:tcMar>
              <w:lef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06" w:type="dxa"/>
            <w:vMerge w:val="continue"/>
            <w:tcBorders/>
            <w:shd w:fill="auto" w:val="clear"/>
            <w:tcMar>
              <w:lef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10" w:type="dxa"/>
            <w:vMerge w:val="continue"/>
            <w:tcBorders/>
            <w:shd w:fill="auto" w:val="clear"/>
            <w:tcMar>
              <w:lef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74" w:type="dxa"/>
            <w:vMerge w:val="continue"/>
            <w:tcBorders/>
            <w:shd w:fill="auto" w:val="clear"/>
            <w:tcMar>
              <w:lef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1710" w:hRule="atLeast"/>
        </w:trPr>
        <w:tc>
          <w:tcPr>
            <w:tcW w:w="1261" w:type="dxa"/>
            <w:vMerge w:val="continue"/>
            <w:tcBorders/>
            <w:shd w:fill="auto" w:val="clear"/>
            <w:tcMar>
              <w:lef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936" w:type="dxa"/>
            <w:vMerge w:val="continue"/>
            <w:tcBorders/>
            <w:shd w:fill="auto" w:val="clear"/>
            <w:tcMar>
              <w:lef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676" w:type="dxa"/>
            <w:tcBorders/>
            <w:shd w:fill="auto" w:val="clear"/>
            <w:tcMar>
              <w:lef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группа доходов</w:t>
            </w:r>
          </w:p>
        </w:tc>
        <w:tc>
          <w:tcPr>
            <w:tcW w:w="801" w:type="dxa"/>
            <w:tcBorders/>
            <w:shd w:fill="auto" w:val="clear"/>
            <w:tcMar>
              <w:lef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подгруппа доходов</w:t>
            </w:r>
          </w:p>
        </w:tc>
        <w:tc>
          <w:tcPr>
            <w:tcW w:w="804" w:type="dxa"/>
            <w:tcBorders/>
            <w:shd w:fill="auto" w:val="clear"/>
            <w:tcMar>
              <w:lef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статья доходов</w:t>
            </w:r>
          </w:p>
        </w:tc>
        <w:tc>
          <w:tcPr>
            <w:tcW w:w="804" w:type="dxa"/>
            <w:tcBorders/>
            <w:shd w:fill="auto" w:val="clear"/>
            <w:tcMar>
              <w:lef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подстатья доходов</w:t>
            </w:r>
          </w:p>
        </w:tc>
        <w:tc>
          <w:tcPr>
            <w:tcW w:w="808" w:type="dxa"/>
            <w:tcBorders/>
            <w:shd w:fill="auto" w:val="clear"/>
            <w:tcMar>
              <w:lef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элемент доходов</w:t>
            </w:r>
          </w:p>
        </w:tc>
        <w:tc>
          <w:tcPr>
            <w:tcW w:w="1072" w:type="dxa"/>
            <w:tcBorders/>
            <w:shd w:fill="auto" w:val="clear"/>
            <w:tcMar>
              <w:lef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группа подвида доходов бюджетов</w:t>
            </w:r>
          </w:p>
        </w:tc>
        <w:tc>
          <w:tcPr>
            <w:tcW w:w="1072" w:type="dxa"/>
            <w:tcBorders/>
            <w:shd w:fill="auto" w:val="clear"/>
            <w:tcMar>
              <w:lef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аналитическая группа подвида доходов бюджетов</w:t>
            </w:r>
          </w:p>
        </w:tc>
        <w:tc>
          <w:tcPr>
            <w:tcW w:w="1073" w:type="dxa"/>
            <w:vMerge w:val="continue"/>
            <w:tcBorders/>
            <w:shd w:fill="auto" w:val="clear"/>
            <w:tcMar>
              <w:lef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38" w:type="dxa"/>
            <w:vMerge w:val="continue"/>
            <w:tcBorders/>
            <w:shd w:fill="auto" w:val="clear"/>
            <w:tcMar>
              <w:lef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335" w:type="dxa"/>
            <w:vMerge w:val="continue"/>
            <w:tcBorders/>
            <w:shd w:fill="auto" w:val="clear"/>
            <w:tcMar>
              <w:lef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06" w:type="dxa"/>
            <w:vMerge w:val="continue"/>
            <w:tcBorders/>
            <w:shd w:fill="auto" w:val="clear"/>
            <w:tcMar>
              <w:lef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10" w:type="dxa"/>
            <w:vMerge w:val="continue"/>
            <w:tcBorders/>
            <w:shd w:fill="auto" w:val="clear"/>
            <w:tcMar>
              <w:lef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74" w:type="dxa"/>
            <w:vMerge w:val="continue"/>
            <w:tcBorders/>
            <w:shd w:fill="auto" w:val="clear"/>
            <w:tcMar>
              <w:lef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Глава Кавказского сельского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поселения Кавказского района                                              ______________              ____________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ab/>
        <w:tab/>
        <w:tab/>
        <w:t xml:space="preserve">             (                                             </w:t>
        <w:tab/>
        <w:t xml:space="preserve">     (подпись)</w:t>
        <w:tab/>
        <w:tab/>
        <w:tab/>
        <w:t xml:space="preserve">         (ФИО)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Исполнитель                          ____________                _______________            _____________             ____________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ab/>
        <w:tab/>
        <w:tab/>
        <w:tab/>
        <w:t xml:space="preserve">  (должность)                                (подпись)                                (ФИО)                               (телефон)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«___»  _____________  20___ г.</w:t>
      </w:r>
    </w:p>
    <w:p>
      <w:pPr>
        <w:pStyle w:val="Normal"/>
        <w:spacing w:lineRule="auto" w:line="240" w:before="0" w:after="0"/>
        <w:rPr/>
      </w:pPr>
      <w:r>
        <w:rPr/>
      </w:r>
    </w:p>
    <w:sectPr>
      <w:headerReference w:type="default" r:id="rId2"/>
      <w:type w:val="nextPage"/>
      <w:pgSz w:orient="landscape" w:w="16838" w:h="11906"/>
      <w:pgMar w:left="1134" w:right="1134" w:header="709" w:top="993" w:footer="0" w:bottom="709" w:gutter="0"/>
      <w:pgNumType w:fmt="decimal"/>
      <w:formProt w:val="false"/>
      <w:titlePg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jc w:val="center"/>
      <w:rPr/>
    </w:pPr>
    <w:r>
      <w:rPr>
        <w:rFonts w:cs="Times New Roman" w:ascii="Times New Roman" w:hAnsi="Times New Roman"/>
        <w:sz w:val="28"/>
      </w:rPr>
      <w:fldChar w:fldCharType="begin"/>
    </w:r>
    <w:r>
      <w:instrText> PAGE </w:instrText>
    </w:r>
    <w:r>
      <w:fldChar w:fldCharType="separate"/>
    </w:r>
    <w:r>
      <w:t>0</w:t>
    </w:r>
    <w:r>
      <w:fldChar w:fldCharType="end"/>
    </w:r>
  </w:p>
  <w:p>
    <w:pPr>
      <w:pStyle w:val="Style22"/>
      <w:rPr/>
    </w:pPr>
    <w:r>
      <w:rPr/>
    </w:r>
  </w:p>
</w:hdr>
</file>

<file path=word/settings.xml><?xml version="1.0" encoding="utf-8"?>
<w:settings xmlns:w="http://schemas.openxmlformats.org/wordprocessingml/2006/main">
  <w:zoom w:percent="8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5"/>
    <w:uiPriority w:val="99"/>
    <w:qFormat/>
    <w:rsid w:val="00275c8c"/>
    <w:rPr/>
  </w:style>
  <w:style w:type="character" w:styleId="Style15" w:customStyle="1">
    <w:name w:val="Нижний колонтитул Знак"/>
    <w:basedOn w:val="DefaultParagraphFont"/>
    <w:link w:val="a7"/>
    <w:uiPriority w:val="99"/>
    <w:qFormat/>
    <w:rsid w:val="00275c8c"/>
    <w:rPr/>
  </w:style>
  <w:style w:type="character" w:styleId="Style16" w:customStyle="1">
    <w:name w:val="Текст выноски Знак"/>
    <w:basedOn w:val="DefaultParagraphFont"/>
    <w:link w:val="a9"/>
    <w:uiPriority w:val="99"/>
    <w:semiHidden/>
    <w:qFormat/>
    <w:rsid w:val="00562162"/>
    <w:rPr>
      <w:rFonts w:ascii="Tahoma" w:hAnsi="Tahoma" w:cs="Tahoma"/>
      <w:sz w:val="16"/>
      <w:szCs w:val="16"/>
    </w:rPr>
  </w:style>
  <w:style w:type="paragraph" w:styleId="Style17">
    <w:name w:val="Заголовок"/>
    <w:basedOn w:val="Normal"/>
    <w:next w:val="Style18"/>
    <w:qFormat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8">
    <w:name w:val="Body Text"/>
    <w:basedOn w:val="Normal"/>
    <w:pPr>
      <w:spacing w:lineRule="auto" w:line="288" w:before="0" w:after="140"/>
    </w:pPr>
    <w:rPr/>
  </w:style>
  <w:style w:type="paragraph" w:styleId="Style19">
    <w:name w:val="List"/>
    <w:basedOn w:val="Style18"/>
    <w:pPr/>
    <w:rPr>
      <w:rFonts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8c4d48"/>
    <w:pPr>
      <w:widowControl/>
      <w:bidi w:val="0"/>
      <w:spacing w:lineRule="auto" w:line="240"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sz w:val="22"/>
      <w:szCs w:val="22"/>
      <w:lang w:val="ru-RU" w:eastAsia="ru-RU" w:bidi="ar-SA"/>
    </w:rPr>
  </w:style>
  <w:style w:type="paragraph" w:styleId="Style22">
    <w:name w:val="Header"/>
    <w:basedOn w:val="Normal"/>
    <w:link w:val="a6"/>
    <w:uiPriority w:val="99"/>
    <w:unhideWhenUsed/>
    <w:rsid w:val="00275c8c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3">
    <w:name w:val="Footer"/>
    <w:basedOn w:val="Normal"/>
    <w:link w:val="a8"/>
    <w:uiPriority w:val="99"/>
    <w:unhideWhenUsed/>
    <w:rsid w:val="00275c8c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aa"/>
    <w:uiPriority w:val="99"/>
    <w:semiHidden/>
    <w:unhideWhenUsed/>
    <w:qFormat/>
    <w:rsid w:val="0056216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826691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D3872E-421D-4379-B53B-2EB5A1756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LibreOffice/5.2.2.2$Windows_x86 LibreOffice_project/8f96e87c890bf8fa77463cd4b640a2312823f3ad</Application>
  <Pages>1</Pages>
  <Words>170</Words>
  <Characters>1300</Characters>
  <CharactersWithSpaces>1742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2016-11-23T06:19:00Z</dcterms:created>
  <dc:creator>КоломиецАА</dc:creator>
  <dc:description/>
  <dc:language>ru-RU</dc:language>
  <cp:lastModifiedBy/>
  <cp:lastPrinted>2016-10-21T11:35:00Z</cp:lastPrinted>
  <dcterms:modified xsi:type="dcterms:W3CDTF">2016-11-24T08:49:55Z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