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 использовании резервного фонда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Кавказского сельского поселения Кавказского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первый квартал 2017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</w:t>
      </w:r>
    </w:p>
    <w:tbl>
      <w:tblPr>
        <w:tblStyle w:val="a3"/>
        <w:tblW w:w="9889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8"/>
        <w:gridCol w:w="1701"/>
        <w:gridCol w:w="1843"/>
        <w:gridCol w:w="4076"/>
      </w:tblGrid>
      <w:tr>
        <w:trPr/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Утверждено  на 2017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Кассовое исполнение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 первый квартал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2017 года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первый квартал 2017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года расходы за счет резервного фонда не производились.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обязанности главы</w:t>
      </w:r>
    </w:p>
    <w:p>
      <w:pPr>
        <w:pStyle w:val="Normal"/>
        <w:spacing w:lineRule="auto" w:line="240" w:before="0" w:after="0"/>
        <w:ind w:left="-426" w:hanging="0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uto" w:line="240" w:before="0" w:after="0"/>
        <w:ind w:left="-426" w:hanging="0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     Е.А. Короленко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LibreOffice/5.2.2.2$Windows_x86 LibreOffice_project/8f96e87c890bf8fa77463cd4b640a2312823f3ad</Application>
  <Pages>1</Pages>
  <Words>87</Words>
  <Characters>620</Characters>
  <CharactersWithSpaces>771</CharactersWithSpaces>
  <Paragraphs>21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2013-03-14T15:10:00Z</dcterms:created>
  <dc:creator>user</dc:creator>
  <dc:description/>
  <dc:language>ru-RU</dc:language>
  <cp:lastModifiedBy/>
  <cp:lastPrinted>2017-04-21T10:40:36Z</cp:lastPrinted>
  <dcterms:modified xsi:type="dcterms:W3CDTF">2017-04-21T10:41:06Z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Кавказского СП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