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color w:val="1D1B11"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bCs/>
          <w:color w:val="1D1B11"/>
          <w:sz w:val="28"/>
          <w:szCs w:val="28"/>
          <w:lang w:eastAsia="en-US"/>
        </w:rPr>
        <w:t>АДМИНИСТРАЦИЯ  КАВКАЗСКОГО  СЕЛЬСКОГО  ПОСЕЛЕНИЯ</w:t>
      </w:r>
    </w:p>
    <w:p>
      <w:pPr>
        <w:pStyle w:val="Normal"/>
        <w:suppressAutoHyphens w:val="false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color w:val="1D1B11"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bCs/>
          <w:color w:val="1D1B11"/>
          <w:sz w:val="28"/>
          <w:szCs w:val="28"/>
          <w:lang w:eastAsia="en-US"/>
        </w:rPr>
        <w:t>КАВКАЗСКОГО  РАЙОНА</w:t>
      </w:r>
    </w:p>
    <w:p>
      <w:pPr>
        <w:pStyle w:val="Normal"/>
        <w:suppressAutoHyphens w:val="false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color w:val="1D1B11"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bCs/>
          <w:color w:val="1D1B11"/>
          <w:sz w:val="28"/>
          <w:szCs w:val="28"/>
          <w:lang w:eastAsia="en-US"/>
        </w:rPr>
        <w:t>П О С Т А Н О В Л Е Н И Е</w:t>
      </w:r>
    </w:p>
    <w:p>
      <w:pPr>
        <w:pStyle w:val="Normal"/>
        <w:suppressAutoHyphens w:val="false"/>
        <w:spacing w:lineRule="auto" w:line="276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color w:val="1D1B11"/>
          <w:sz w:val="28"/>
          <w:szCs w:val="28"/>
          <w:lang w:eastAsia="en-US"/>
        </w:rPr>
      </w:pPr>
      <w:r>
        <w:rPr>
          <w:rFonts w:cs="Times New Roman" w:ascii="Times New Roman" w:hAnsi="Times New Roman"/>
          <w:b w:val="false"/>
          <w:bCs w:val="false"/>
          <w:color w:val="1D1B11"/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jc w:val="left"/>
        <w:rPr>
          <w:rFonts w:ascii="Times New Roman" w:hAnsi="Times New Roman" w:cs="Times New Roman"/>
          <w:b w:val="false"/>
          <w:b w:val="false"/>
          <w:bCs w:val="false"/>
          <w:color w:val="1D1B11"/>
          <w:sz w:val="28"/>
          <w:szCs w:val="28"/>
          <w:lang w:eastAsia="en-US"/>
        </w:rPr>
      </w:pPr>
      <w:r>
        <w:rPr>
          <w:rFonts w:cs="Times New Roman" w:ascii="Times New Roman" w:hAnsi="Times New Roman"/>
          <w:b w:val="false"/>
          <w:bCs w:val="false"/>
          <w:color w:val="1D1B11"/>
          <w:sz w:val="28"/>
          <w:szCs w:val="28"/>
          <w:lang w:eastAsia="en-US"/>
        </w:rPr>
        <w:t>от 15.11.2017                                                                                                      №382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1D1B11"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bCs/>
          <w:color w:val="1D1B11"/>
          <w:sz w:val="24"/>
          <w:szCs w:val="24"/>
          <w:lang w:eastAsia="en-US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1D1B11"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bCs/>
          <w:color w:val="1D1B11"/>
          <w:sz w:val="24"/>
          <w:szCs w:val="24"/>
          <w:lang w:eastAsia="en-US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hd w:val="clear" w:color="000000" w:themeTint="0" w:themeShade="0" w:fill="FFFFFF" w:themeFillTint="0" w:themeFillShade="0"/>
        <w:spacing w:lineRule="exact" w:line="350" w:before="0" w:after="0"/>
        <w:ind w:left="2835" w:right="0" w:hanging="2409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hd w:val="clear" w:color="000000" w:themeTint="0" w:themeShade="0" w:fill="FFFFFF" w:themeFillTint="0" w:themeFillShade="0"/>
        <w:spacing w:lineRule="exact" w:line="350" w:before="0" w:after="0"/>
        <w:ind w:left="2835" w:right="0" w:hanging="2409"/>
        <w:rPr>
          <w:rFonts w:ascii="Times New Roman" w:hAnsi="Times New Roman" w:eastAsia="Lucida Sans Unicode" w:cs="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hd w:val="clear" w:color="000000" w:themeTint="0" w:themeShade="0" w:fill="FFFFFF" w:themeFillTint="0" w:themeFillShade="0"/>
        <w:spacing w:lineRule="exact" w:line="350" w:before="0" w:after="0"/>
        <w:ind w:left="2835" w:right="0" w:hanging="2409"/>
        <w:rPr>
          <w:rFonts w:ascii="Times New Roman" w:hAnsi="Times New Roman" w:eastAsia="Lucida Sans Unicode" w:cs="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hd w:val="clear" w:color="000000" w:themeTint="0" w:themeShade="0" w:fill="FFFFFF" w:themeFillTint="0" w:themeFillShade="0"/>
        <w:spacing w:lineRule="exact" w:line="350" w:before="0" w:after="0"/>
        <w:ind w:left="2835" w:right="0" w:hanging="2409"/>
        <w:rPr>
          <w:rFonts w:ascii="Times New Roman" w:hAnsi="Times New Roman" w:eastAsia="Lucida Sans Unicode" w:cs="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eastAsia="ar-SA"/>
        </w:rPr>
        <w:t xml:space="preserve"> </w:t>
      </w:r>
      <w:bookmarkStart w:id="0" w:name="__DdeLink__436_535959630"/>
      <w:r>
        <w:rPr>
          <w:rFonts w:cs="Times New Roman" w:ascii="Times New Roman" w:hAnsi="Times New Roman"/>
          <w:b/>
          <w:sz w:val="28"/>
          <w:szCs w:val="28"/>
          <w:lang w:eastAsia="ar-SA"/>
        </w:rPr>
        <w:t xml:space="preserve">О  внесении изменений в постановление  администрации Кавказского сельского поселения Кавказского района от 29 февраля 2016 года № 128 «Об утверждении реестра административных регламентов </w:t>
      </w:r>
    </w:p>
    <w:p>
      <w:pPr>
        <w:pStyle w:val="Normal"/>
        <w:spacing w:lineRule="atLeast" w:line="100" w:before="0" w:after="0"/>
        <w:jc w:val="center"/>
        <w:rPr/>
      </w:pPr>
      <w:bookmarkStart w:id="1" w:name="__DdeLink__1926_1249600939"/>
      <w:bookmarkEnd w:id="0"/>
      <w:bookmarkEnd w:id="1"/>
      <w:r>
        <w:rPr>
          <w:rFonts w:cs="Times New Roman" w:ascii="Times New Roman" w:hAnsi="Times New Roman"/>
          <w:b/>
          <w:sz w:val="28"/>
          <w:szCs w:val="28"/>
          <w:lang w:eastAsia="ar-SA"/>
        </w:rPr>
        <w:t>муниципальных услуг, оказываемых на территории Кавказского сельского поселения Кавказского района»</w:t>
      </w:r>
    </w:p>
    <w:p>
      <w:pPr>
        <w:pStyle w:val="Normal"/>
        <w:spacing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before="0" w:after="0"/>
        <w:ind w:left="0" w:right="0" w:firstLine="851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связи с Федеральным законом от 03  июля 2016 года № 334-ФЗ                  «О внесении изменений в Земельный кодекс Российской Федерации и отдельные законодательные акты Российской Федерации», в целях реализации административной реформы и во исполнение Федерального закона  от                      27 июля 2010 года № 210-ФЗ «Об организации предоставления государственных и муниципальных услуг», п о с т а н о в л я ю:</w:t>
      </w:r>
    </w:p>
    <w:p>
      <w:pPr>
        <w:pStyle w:val="Normal"/>
        <w:spacing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Внести изменения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в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постановление  администрации Кавказского сельского поселения Кавказского района от 29 февраля 2016 года № 128                   «Об утверждении реестра административных регламентов </w:t>
      </w:r>
      <w:bookmarkStart w:id="2" w:name="__DdeLink__1926_12496009396"/>
      <w:bookmarkEnd w:id="2"/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ar-SA"/>
        </w:rPr>
        <w:t>муниципальных услуг, оказываемых на территории Кавказского сельского поселения Кавказского района» и изложить в новой редакции (прилагается).</w:t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Постановление администрации Кавказского  сельского поселения Кавказского района от 09 января 2017 года № 31 </w:t>
      </w:r>
      <w:r>
        <w:rPr>
          <w:rFonts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«О  внесении изменений в постановление  администрации Кавказского сельского поселения Кавказского района от 29 февраля 2016 года № 128 «Об утверждении реестра административных регламентов </w:t>
      </w:r>
      <w:bookmarkStart w:id="3" w:name="__DdeLink__1926_12496009391"/>
      <w:bookmarkEnd w:id="3"/>
      <w:r>
        <w:rPr>
          <w:rFonts w:cs="Times New Roman" w:ascii="Times New Roman" w:hAnsi="Times New Roman"/>
          <w:b w:val="false"/>
          <w:bCs w:val="false"/>
          <w:sz w:val="28"/>
          <w:szCs w:val="28"/>
          <w:lang w:eastAsia="ar-SA"/>
        </w:rPr>
        <w:t>муниципальных услуг, оказываемых на территории Кавказского сельского поселения Кавказского района» считать утратившим силу.</w:t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3. Настоящее постановление разместить в сети Интернет на официальном сайте администрации Кавказского  сельского поселения Кавказского района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 опубликовать в средствах массовой информации Кавказского  сельского поселения Кавказского района.</w:t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 </w:t>
      </w:r>
      <w:r>
        <w:rPr>
          <w:rFonts w:eastAsia="Times New Roman" w:cs="Times New Roman" w:ascii="Times New Roman" w:hAnsi="Times New Roman"/>
          <w:sz w:val="28"/>
          <w:szCs w:val="28"/>
        </w:rPr>
        <w:t>Контроль за выполнением настоящего постановления оставляю за собой</w:t>
        <w:tab/>
        <w:t>.</w:t>
      </w:r>
    </w:p>
    <w:p>
      <w:pPr>
        <w:pStyle w:val="Normal"/>
        <w:spacing w:lineRule="atLeast" w:line="100" w:before="0" w:after="0"/>
        <w:ind w:left="0" w:right="0"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85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left" w:pos="709" w:leader="none"/>
        </w:tabs>
        <w:suppressAutoHyphens w:val="true"/>
        <w:bidi w:val="0"/>
        <w:spacing w:lineRule="atLeast" w:line="10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2</w:t>
      </w:r>
    </w:p>
    <w:p>
      <w:pPr>
        <w:pStyle w:val="Normal"/>
        <w:widowControl/>
        <w:tabs>
          <w:tab w:val="left" w:pos="709" w:leader="none"/>
        </w:tabs>
        <w:suppressAutoHyphens w:val="true"/>
        <w:bidi w:val="0"/>
        <w:spacing w:lineRule="atLeast" w:line="10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5. Постановление вступает в силу со дня его официального опубликования.</w:t>
      </w:r>
    </w:p>
    <w:p>
      <w:pPr>
        <w:pStyle w:val="Normal"/>
        <w:widowControl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jc w:val="both"/>
        <w:rPr/>
      </w:pPr>
      <w:bookmarkStart w:id="4" w:name="__DdeLink__200_1577614677"/>
      <w:bookmarkEnd w:id="4"/>
      <w:r>
        <w:rPr>
          <w:rFonts w:eastAsia="Times New Roman" w:cs="Times New Roman" w:ascii="Times New Roman" w:hAnsi="Times New Roman"/>
          <w:sz w:val="28"/>
          <w:szCs w:val="28"/>
        </w:rPr>
        <w:t>Г</w:t>
      </w:r>
      <w:bookmarkStart w:id="5" w:name="__DdeLink__268_451755398"/>
      <w:r>
        <w:rPr>
          <w:rFonts w:eastAsia="Times New Roman" w:cs="Times New Roman" w:ascii="Times New Roman" w:hAnsi="Times New Roman"/>
          <w:sz w:val="28"/>
          <w:szCs w:val="28"/>
        </w:rPr>
        <w:t xml:space="preserve">лава Кавказского  сельского поселения </w:t>
      </w:r>
    </w:p>
    <w:p>
      <w:pPr>
        <w:pStyle w:val="Normal"/>
        <w:widowControl/>
        <w:spacing w:lineRule="atLeast" w:line="10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Кавказского района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</w:t>
      </w:r>
      <w:bookmarkEnd w:id="5"/>
      <w:r>
        <w:rPr>
          <w:rFonts w:eastAsia="Times New Roman" w:cs="Times New Roman" w:ascii="Times New Roman" w:hAnsi="Times New Roman"/>
          <w:sz w:val="28"/>
          <w:szCs w:val="28"/>
        </w:rPr>
        <w:t>О.Г.Мясищева</w:t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bookmarkStart w:id="6" w:name="__DdeLink__200_15776146778"/>
      <w:bookmarkStart w:id="7" w:name="__DdeLink__200_15776146778"/>
      <w:bookmarkEnd w:id="7"/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pacing w:lineRule="atLeast" w:line="100" w:before="0" w:after="0"/>
        <w:rPr/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before="0" w:after="0"/>
        <w:ind w:left="5670" w:righ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before="0" w:after="0"/>
        <w:ind w:left="5529" w:righ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к постановлению администрации Кавказского сельского поселения Кавказского района </w:t>
      </w:r>
    </w:p>
    <w:p>
      <w:pPr>
        <w:pStyle w:val="Normal"/>
        <w:spacing w:before="0" w:after="0"/>
        <w:ind w:left="5529" w:right="0" w:hanging="0"/>
        <w:jc w:val="center"/>
        <w:rPr/>
      </w:pPr>
      <w:bookmarkStart w:id="8" w:name="__DdeLink__2081_1249600939"/>
      <w:bookmarkEnd w:id="8"/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  <w:u w:val="single"/>
        </w:rPr>
        <w:t>15.11.2017г.</w:t>
      </w:r>
      <w:r>
        <w:rPr>
          <w:rFonts w:cs="Times New Roman" w:ascii="Times New Roman" w:hAnsi="Times New Roman"/>
          <w:sz w:val="28"/>
          <w:szCs w:val="28"/>
        </w:rPr>
        <w:t xml:space="preserve"> № </w:t>
      </w:r>
      <w:r>
        <w:rPr>
          <w:rFonts w:cs="Times New Roman" w:ascii="Times New Roman" w:hAnsi="Times New Roman"/>
          <w:sz w:val="28"/>
          <w:szCs w:val="28"/>
          <w:u w:val="single"/>
        </w:rPr>
        <w:t>382</w:t>
      </w:r>
    </w:p>
    <w:p>
      <w:pPr>
        <w:pStyle w:val="Normal"/>
        <w:spacing w:before="0" w:after="0"/>
        <w:ind w:left="5529" w:right="0" w:hanging="0"/>
        <w:jc w:val="right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before="0" w:after="0"/>
        <w:ind w:left="5529" w:right="0" w:hanging="0"/>
        <w:jc w:val="right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before="0" w:after="0"/>
        <w:ind w:left="5529" w:right="0" w:hanging="0"/>
        <w:jc w:val="right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widowControl/>
        <w:tabs>
          <w:tab w:val="left" w:pos="709" w:leader="none"/>
        </w:tabs>
        <w:suppressAutoHyphens w:val="true"/>
        <w:bidi w:val="0"/>
        <w:spacing w:lineRule="auto" w:line="240" w:before="0" w:after="0"/>
        <w:ind w:left="0" w:right="0" w:hanging="0"/>
        <w:jc w:val="right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РЕЕСТР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административных регламентов муниципальных услуг, оказываемых на территории Кавказского сельского поселения Кавказского района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tbl>
      <w:tblPr>
        <w:tblW w:w="10045" w:type="dxa"/>
        <w:jc w:val="left"/>
        <w:tblInd w:w="-1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8" w:type="dxa"/>
          <w:bottom w:w="0" w:type="dxa"/>
          <w:right w:w="108" w:type="dxa"/>
        </w:tblCellMar>
      </w:tblPr>
      <w:tblGrid>
        <w:gridCol w:w="624"/>
        <w:gridCol w:w="9420"/>
      </w:tblGrid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Наименование административного регламента муниципальных услуг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>Присвоение, изменение и аннулирование адресов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Lucida Sans Unicode" w:cs="Times New Roman"/>
                <w:b w:val="false"/>
                <w:b w:val="false"/>
                <w:bCs w:val="false"/>
                <w:color w:val="00000A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color w:val="00000A"/>
                <w:sz w:val="28"/>
                <w:szCs w:val="28"/>
                <w:highlight w:val="white"/>
                <w:lang w:val="ru-RU" w:eastAsia="ru-RU" w:bidi="ar-SA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 xml:space="preserve">Предоставление выписки из реестра муниципального имущества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Lucida Sans Unicode" w:cs="Times New Roman"/>
                <w:b w:val="false"/>
                <w:b w:val="false"/>
                <w:bCs w:val="false"/>
                <w:color w:val="00000A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color w:val="00000A"/>
                <w:sz w:val="28"/>
                <w:szCs w:val="28"/>
                <w:highlight w:val="white"/>
                <w:lang w:val="ru-RU" w:eastAsia="ru-RU" w:bidi="ar-SA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/>
            </w:pPr>
            <w:r>
              <w:rPr>
                <w:rFonts w:cs="Times New Roman" w:ascii="Times New Roman" w:hAnsi="Times New Roman"/>
                <w:spacing w:val="0"/>
                <w:sz w:val="28"/>
                <w:szCs w:val="28"/>
              </w:rPr>
              <w:t>3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</w:rPr>
              <w:t xml:space="preserve">Выдача разрешений на вступление в брак лицам, достигшим возраста шестнадцати лет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Lucida Sans Unicode" w:cs="Times New Roman"/>
                <w:b w:val="false"/>
                <w:b w:val="false"/>
                <w:bCs w:val="false"/>
                <w:color w:val="00000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highlight w:val="white"/>
                <w:lang w:val="ru-RU" w:eastAsia="ru-RU" w:bidi="ar-SA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/>
            </w:pPr>
            <w:r>
              <w:rPr>
                <w:rFonts w:eastAsia="Lucida Sans Unicode" w:cs="" w:ascii="Times New Roman" w:hAnsi="Times New Roman"/>
                <w:color w:val="00000A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</w:rPr>
              <w:t>Предоставление копий правовых актов администрации муниципального образования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5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</w:rPr>
              <w:t>Предоставление выписки из похозяйственной книги</w:t>
            </w:r>
            <w:r>
              <w:rPr>
                <w:rFonts w:cs="Times New Roman" w:ascii="Times New Roman" w:hAnsi="Times New Roman"/>
                <w:b w:val="false"/>
                <w:bCs w:val="false"/>
                <w:color w:val="800000"/>
                <w:sz w:val="28"/>
                <w:szCs w:val="28"/>
                <w:shd w:fill="FFFFFF" w:val="clear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800000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800000"/>
                <w:sz w:val="28"/>
                <w:szCs w:val="28"/>
                <w:highlight w:val="white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6 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 xml:space="preserve">Выдача порубочного билета на территории муниципального образования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Lucida Sans Unicode" w:cs="Times New Roman"/>
                <w:b w:val="false"/>
                <w:b w:val="false"/>
                <w:bCs w:val="false"/>
                <w:color w:val="00000A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color w:val="00000A"/>
                <w:sz w:val="28"/>
                <w:szCs w:val="28"/>
                <w:highlight w:val="white"/>
                <w:lang w:val="ru-RU" w:eastAsia="ru-RU" w:bidi="ar-SA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7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shd w:fill="FFFFFF" w:val="clear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8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</w:rPr>
              <w:t xml:space="preserve">Выдача разрешения (ордера) на проведение земляных работ на территории общего пользования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Lucida Sans Unicode" w:cs="Times New Roman"/>
                <w:b w:val="false"/>
                <w:b w:val="false"/>
                <w:bCs w:val="false"/>
                <w:color w:val="00000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Lucida Sans Unicode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highlight w:val="white"/>
                <w:lang w:val="ru-RU" w:eastAsia="ru-RU" w:bidi="ar-SA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/>
            </w:pPr>
            <w:r>
              <w:rPr>
                <w:rFonts w:eastAsia="Lucida Sans Unicode" w:cs="" w:ascii="Times New Roman" w:hAnsi="Times New Roman"/>
                <w:b w:val="false"/>
                <w:bCs w:val="false"/>
                <w:color w:val="00000A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Style2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highlight w:val="white"/>
                <w:lang w:val="ru-RU" w:eastAsia="ru-RU" w:bidi="ar-SA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/>
            </w:pPr>
            <w:r>
              <w:rPr>
                <w:rFonts w:eastAsia="Lucida Sans Unicode" w:cs="" w:ascii="Times New Roman" w:hAnsi="Times New Roman"/>
                <w:color w:val="00000A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Style2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ru-RU"/>
              </w:rPr>
              <w:t>Выдача разрешения на право организации розничного рынка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highlight w:val="white"/>
                <w:lang w:val="ru-RU" w:eastAsia="ru-RU" w:bidi="ar-SA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/>
            </w:pPr>
            <w:r>
              <w:rPr>
                <w:rFonts w:eastAsia="Lucida Sans Unicode" w:cs="" w:ascii="Times New Roman" w:hAnsi="Times New Roman"/>
                <w:color w:val="00000A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Style20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ru-RU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highlight w:val="white"/>
                <w:lang w:val="ru-RU" w:eastAsia="ru-RU" w:bidi="ar-SA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highlight w:val="whit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ru-RU"/>
              </w:rPr>
              <w:t>Заключение нового договора аренды земельного участка без проведения торгов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ru-RU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highlight w:val="whit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ru-RU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ru-RU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highlight w:val="whit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ru-RU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ru-RU"/>
              </w:rPr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highlight w:val="whit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ru-RU"/>
              </w:rPr>
              <w:t>Прекращение правоотношений с правообладателями земельных участков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highlight w:val="whit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ru-RU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>
        <w:trPr/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Normal"/>
              <w:tabs>
                <w:tab w:val="left" w:pos="709" w:leader="none"/>
                <w:tab w:val="left" w:pos="1134" w:leader="none"/>
              </w:tabs>
              <w:spacing w:lineRule="atLeast" w:line="10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8" w:type="dxa"/>
            </w:tcMar>
          </w:tcPr>
          <w:p>
            <w:pPr>
              <w:pStyle w:val="Style20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highlight w:val="whit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  <w:lang w:val="ru-RU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</w:tr>
    </w:tbl>
    <w:p>
      <w:pPr>
        <w:pStyle w:val="Normal"/>
        <w:spacing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widowControl/>
        <w:spacing w:lineRule="atLeast" w:line="10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Г</w:t>
      </w:r>
      <w:bookmarkStart w:id="9" w:name="__DdeLink__268_4517553986"/>
      <w:r>
        <w:rPr>
          <w:rFonts w:eastAsia="Times New Roman" w:cs="Times New Roman" w:ascii="Times New Roman" w:hAnsi="Times New Roman"/>
          <w:sz w:val="28"/>
          <w:szCs w:val="28"/>
        </w:rPr>
        <w:t xml:space="preserve">лава Кавказского  сельского поселения </w:t>
      </w:r>
    </w:p>
    <w:p>
      <w:pPr>
        <w:pStyle w:val="Normal"/>
        <w:widowControl/>
        <w:spacing w:lineRule="atLeast" w:line="10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Кавказского района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</w:t>
      </w:r>
      <w:bookmarkEnd w:id="9"/>
      <w:r>
        <w:rPr>
          <w:rFonts w:eastAsia="Times New Roman" w:cs="Times New Roman" w:ascii="Times New Roman" w:hAnsi="Times New Roman"/>
          <w:sz w:val="28"/>
          <w:szCs w:val="28"/>
        </w:rPr>
        <w:t>О.Г.Мясищева</w:t>
      </w:r>
    </w:p>
    <w:p>
      <w:pPr>
        <w:pStyle w:val="Normal"/>
        <w:widowControl/>
        <w:spacing w:lineRule="atLeast" w:line="10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left" w:pos="709" w:leader="none"/>
        </w:tabs>
        <w:spacing w:lineRule="atLeast" w:line="100"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tabs>
        <w:tab w:val="left" w:pos="709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Lucida Sans Unicode" w:cs=""/>
      <w:color w:val="00000A"/>
      <w:sz w:val="22"/>
      <w:szCs w:val="22"/>
      <w:lang w:val="ru-RU" w:eastAsia="ru-RU" w:bidi="ar-SA"/>
    </w:rPr>
  </w:style>
  <w:style w:type="paragraph" w:styleId="1">
    <w:name w:val="Heading 1"/>
    <w:basedOn w:val="Style13"/>
    <w:qFormat/>
    <w:pPr/>
    <w:rPr/>
  </w:style>
  <w:style w:type="paragraph" w:styleId="2">
    <w:name w:val="Heading 2"/>
    <w:basedOn w:val="Style13"/>
    <w:qFormat/>
    <w:pPr/>
    <w:rPr/>
  </w:style>
  <w:style w:type="paragraph" w:styleId="3">
    <w:name w:val="Heading 3"/>
    <w:basedOn w:val="Style13"/>
    <w:qFormat/>
    <w:pPr/>
    <w:rPr/>
  </w:style>
  <w:style w:type="character" w:styleId="DefaultParagraphFont">
    <w:name w:val="Default Paragraph Font"/>
    <w:qFormat/>
    <w:rPr/>
  </w:style>
  <w:style w:type="character" w:styleId="Style11">
    <w:name w:val="Текст выноски Знак"/>
    <w:basedOn w:val="DefaultParagraphFont"/>
    <w:qFormat/>
    <w:rPr/>
  </w:style>
  <w:style w:type="character" w:styleId="Style12">
    <w:name w:val="Основной шрифт абзаца"/>
    <w:qFormat/>
    <w:rPr/>
  </w:style>
  <w:style w:type="character" w:styleId="FontStyle17">
    <w:name w:val="Font Style17"/>
    <w:qFormat/>
    <w:rPr>
      <w:rFonts w:ascii="Times New Roman" w:hAnsi="Times New Roman" w:cs="Times New Roman"/>
      <w:sz w:val="26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20"/>
    </w:pPr>
    <w:rPr/>
  </w:style>
  <w:style w:type="paragraph" w:styleId="Style15">
    <w:name w:val="List"/>
    <w:basedOn w:val="Style14"/>
    <w:pPr/>
    <w:rPr>
      <w:rFonts w:ascii="Arial" w:hAnsi="Arial"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Arial" w:hAnsi="Arial" w:cs="Mangal"/>
    </w:rPr>
  </w:style>
  <w:style w:type="paragraph" w:styleId="BalloonText">
    <w:name w:val="Balloon Text"/>
    <w:basedOn w:val="Normal"/>
    <w:qFormat/>
    <w:pPr/>
    <w:rPr/>
  </w:style>
  <w:style w:type="paragraph" w:styleId="Style18">
    <w:name w:val="Обычный (веб)"/>
    <w:basedOn w:val="Normal"/>
    <w:qFormat/>
    <w:pPr>
      <w:spacing w:before="280" w:after="280"/>
    </w:pPr>
    <w:rPr/>
  </w:style>
  <w:style w:type="paragraph" w:styleId="31">
    <w:name w:val="Основной текст 31"/>
    <w:basedOn w:val="Normal"/>
    <w:qFormat/>
    <w:pPr>
      <w:widowControl/>
      <w:jc w:val="center"/>
    </w:pPr>
    <w:rPr>
      <w:rFonts w:ascii="Times New Roman" w:hAnsi="Times New Roman" w:cs="Times New Roman"/>
      <w:b/>
      <w:sz w:val="28"/>
      <w:szCs w:val="24"/>
    </w:rPr>
  </w:style>
  <w:style w:type="paragraph" w:styleId="BodyText3">
    <w:name w:val="Body Text 3"/>
    <w:basedOn w:val="Normal"/>
    <w:qFormat/>
    <w:pPr>
      <w:widowControl/>
      <w:spacing w:before="0" w:after="120"/>
      <w:ind w:left="0" w:right="0" w:hanging="0"/>
      <w:jc w:val="left"/>
      <w:textAlignment w:val="auto"/>
    </w:pPr>
    <w:rPr>
      <w:rFonts w:ascii="Times New Roman" w:hAnsi="Times New Roman" w:eastAsia="Liberation Serif;Times New Roman" w:cs="Times New Roman"/>
      <w:color w:val="000000"/>
      <w:sz w:val="16"/>
      <w:lang w:val="ru-RU" w:eastAsia="ar-SA"/>
    </w:rPr>
  </w:style>
  <w:style w:type="paragraph" w:styleId="Style19">
    <w:name w:val="Обычный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Arial Unicode MS" w:cs="Mangal"/>
      <w:color w:val="00000A"/>
      <w:sz w:val="24"/>
      <w:szCs w:val="24"/>
      <w:lang w:val="ru-RU" w:eastAsia="zh-CN" w:bidi="hi-IN"/>
    </w:rPr>
  </w:style>
  <w:style w:type="paragraph" w:styleId="Style31">
    <w:name w:val="Style3"/>
    <w:basedOn w:val="Normal"/>
    <w:qFormat/>
    <w:pPr>
      <w:widowControl w:val="false"/>
      <w:spacing w:lineRule="exact" w:line="302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20">
    <w:name w:val="Прижатый влево"/>
    <w:basedOn w:val="Normal"/>
    <w:next w:val="Normal"/>
    <w:qFormat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</w:rPr>
  </w:style>
  <w:style w:type="paragraph" w:styleId="Style21">
    <w:name w:val="Блочная цитата"/>
    <w:basedOn w:val="Normal"/>
    <w:qFormat/>
    <w:pPr/>
    <w:rPr/>
  </w:style>
  <w:style w:type="paragraph" w:styleId="Style22">
    <w:name w:val="Title"/>
    <w:basedOn w:val="Style13"/>
    <w:qFormat/>
    <w:pPr/>
    <w:rPr/>
  </w:style>
  <w:style w:type="paragraph" w:styleId="Style23">
    <w:name w:val="Subtitle"/>
    <w:basedOn w:val="Style13"/>
    <w:qFormat/>
    <w:pPr/>
    <w:rPr/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9666</TotalTime>
  <Application>LibreOffice/5.2.2.2$Windows_x86 LibreOffice_project/8f96e87c890bf8fa77463cd4b640a2312823f3ad</Application>
  <Pages>4</Pages>
  <Words>491</Words>
  <Characters>3542</Characters>
  <CharactersWithSpaces>4318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2012-07-06T09:14:00Z</dcterms:created>
  <dc:creator>User33</dc:creator>
  <dc:description/>
  <dc:language>ru-RU</dc:language>
  <cp:lastModifiedBy/>
  <cp:lastPrinted>2017-11-21T10:18:11Z</cp:lastPrinted>
  <dcterms:modified xsi:type="dcterms:W3CDTF">2017-11-22T10:18:35Z</dcterms:modified>
  <cp:revision>18</cp:revision>
  <dc:subject/>
  <dc:title/>
</cp:coreProperties>
</file>