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8"/>
          <w:szCs w:val="28"/>
        </w:rPr>
        <w:t>ПРОЕКТ</w:t>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suppressAutoHyphens w:val="true"/>
        <w:bidi w:val="0"/>
        <w:ind w:left="0" w:right="0" w:hanging="0"/>
        <w:jc w:val="center"/>
        <w:textAlignment w:val="auto"/>
        <w:rPr/>
      </w:pPr>
      <w:r>
        <w:rPr>
          <w:rStyle w:val="Strong"/>
          <w:rFonts w:eastAsia="Times New Roman"/>
          <w:sz w:val="24"/>
          <w:szCs w:val="24"/>
          <w:lang w:eastAsia="ar-SA"/>
        </w:rPr>
        <w:t>Об утверждении административного регламента</w:t>
      </w:r>
    </w:p>
    <w:p>
      <w:pPr>
        <w:pStyle w:val="Normal"/>
        <w:widowControl/>
        <w:suppressAutoHyphens w:val="true"/>
        <w:bidi w:val="0"/>
        <w:ind w:left="0" w:right="0" w:hanging="0"/>
        <w:jc w:val="center"/>
        <w:textAlignment w:val="auto"/>
        <w:rPr>
          <w:sz w:val="24"/>
          <w:szCs w:val="24"/>
        </w:rPr>
      </w:pPr>
      <w:r>
        <w:rPr>
          <w:rFonts w:eastAsia="Times New Roman"/>
          <w:b/>
          <w:sz w:val="24"/>
          <w:szCs w:val="24"/>
          <w:lang w:eastAsia="ar-SA"/>
        </w:rPr>
        <w:t xml:space="preserve">по предоставлению муниципальной </w:t>
      </w:r>
      <w:r>
        <w:rPr>
          <w:rFonts w:eastAsia="Times New Roman"/>
          <w:b/>
          <w:spacing w:val="0"/>
          <w:sz w:val="24"/>
          <w:szCs w:val="24"/>
          <w:lang w:eastAsia="ar-SA"/>
        </w:rPr>
        <w:t xml:space="preserve">услуги «Выдача </w:t>
      </w:r>
      <w:r>
        <w:rPr>
          <w:rFonts w:eastAsia="Times New Roman"/>
          <w:b/>
          <w:sz w:val="24"/>
          <w:szCs w:val="24"/>
          <w:lang w:eastAsia="ar-SA"/>
        </w:rPr>
        <w:t xml:space="preserve">разрешения (ордера) на проведение земляных работ на территории общего пользования </w:t>
      </w:r>
    </w:p>
    <w:p>
      <w:pPr>
        <w:pStyle w:val="Normal"/>
        <w:widowControl/>
        <w:suppressAutoHyphens w:val="true"/>
        <w:bidi w:val="0"/>
        <w:ind w:left="0" w:right="0" w:hanging="0"/>
        <w:jc w:val="center"/>
        <w:textAlignment w:val="auto"/>
        <w:rPr>
          <w:sz w:val="24"/>
          <w:szCs w:val="24"/>
        </w:rPr>
      </w:pPr>
      <w:r>
        <w:rPr>
          <w:rFonts w:eastAsia="Times New Roman"/>
          <w:b/>
          <w:bCs/>
          <w:color w:val="000000" w:themeColor="text1"/>
          <w:sz w:val="24"/>
          <w:szCs w:val="24"/>
          <w:lang w:eastAsia="ar-SA"/>
        </w:rPr>
        <w:t>Кавказского сельского поселения Кавказского района</w:t>
      </w:r>
      <w:r>
        <w:rPr>
          <w:rFonts w:eastAsia="Times New Roman"/>
          <w:b/>
          <w:bCs/>
          <w:color w:val="000000" w:themeColor="text1"/>
          <w:spacing w:val="0"/>
          <w:sz w:val="24"/>
          <w:szCs w:val="24"/>
          <w:lang w:eastAsia="ar-SA"/>
        </w:rPr>
        <w:t>»</w:t>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bidi w:val="0"/>
        <w:ind w:left="0" w:right="0" w:firstLine="850"/>
        <w:jc w:val="both"/>
        <w:rPr/>
      </w:pPr>
      <w:r>
        <w:rPr>
          <w:color w:val="000000" w:themeColor="text1"/>
          <w:sz w:val="24"/>
          <w:szCs w:val="24"/>
        </w:rPr>
        <w:t xml:space="preserve">В соответствии с Федеральным </w:t>
      </w:r>
      <w:hyperlink r:id="rId2">
        <w:r>
          <w:rPr>
            <w:rStyle w:val="Style11"/>
            <w:color w:val="000000" w:themeColor="text1"/>
            <w:sz w:val="24"/>
            <w:szCs w:val="24"/>
            <w:u w:val="none"/>
          </w:rPr>
          <w:t>законом</w:t>
        </w:r>
      </w:hyperlink>
      <w:r>
        <w:rPr>
          <w:color w:val="000000" w:themeColor="text1"/>
          <w:sz w:val="24"/>
          <w:szCs w:val="24"/>
        </w:rPr>
        <w:t xml:space="preserve"> от 27 июля 2010 года № 210-ФЗ «Об организации представления государственных и муниципальных услуг», Федеральным законом от 7 октября 2003 года № 131-ФЗ «Об общих принципах организации местного самоуправления в Российской Федерации» п о с т а н о в л я ю:</w:t>
      </w:r>
    </w:p>
    <w:p>
      <w:pPr>
        <w:pStyle w:val="Normal"/>
        <w:widowControl w:val="false"/>
        <w:suppressAutoHyphens w:val="true"/>
        <w:ind w:firstLine="540"/>
        <w:jc w:val="both"/>
        <w:rPr/>
      </w:pPr>
      <w:r>
        <w:rPr>
          <w:color w:val="000000" w:themeColor="text1"/>
          <w:sz w:val="24"/>
          <w:szCs w:val="24"/>
        </w:rPr>
        <w:t xml:space="preserve">1. Утвердить административный </w:t>
      </w:r>
      <w:hyperlink w:anchor="P40">
        <w:r>
          <w:rPr>
            <w:rStyle w:val="Style11"/>
            <w:color w:val="000000" w:themeColor="text1"/>
            <w:sz w:val="24"/>
            <w:szCs w:val="24"/>
            <w:u w:val="none"/>
          </w:rPr>
          <w:t>регламент</w:t>
        </w:r>
      </w:hyperlink>
      <w:r>
        <w:rPr>
          <w:color w:val="000000" w:themeColor="text1"/>
          <w:sz w:val="24"/>
          <w:szCs w:val="24"/>
        </w:rPr>
        <w:t xml:space="preserve"> по предоставлению муниципальной услуги «Выдача разрешения (ордера) на проведение земляных работ на территории общего пользования» (прилагается).</w:t>
      </w:r>
    </w:p>
    <w:p>
      <w:pPr>
        <w:pStyle w:val="Normal"/>
        <w:widowControl w:val="false"/>
        <w:suppressAutoHyphens w:val="true"/>
        <w:ind w:firstLine="540"/>
        <w:jc w:val="both"/>
        <w:rPr>
          <w:sz w:val="24"/>
          <w:szCs w:val="24"/>
        </w:rPr>
      </w:pPr>
      <w:r>
        <w:rPr>
          <w:color w:val="000000" w:themeColor="text1"/>
          <w:sz w:val="24"/>
          <w:szCs w:val="24"/>
        </w:rPr>
        <w:t>2. С</w:t>
      </w:r>
      <w:r>
        <w:rPr>
          <w:rFonts w:cs="Times New Roman"/>
          <w:b w:val="false"/>
          <w:bCs w:val="false"/>
          <w:color w:val="000000" w:themeColor="text1"/>
          <w:sz w:val="24"/>
          <w:szCs w:val="24"/>
        </w:rPr>
        <w:t>читать утратившим силу:</w:t>
      </w:r>
    </w:p>
    <w:p>
      <w:pPr>
        <w:pStyle w:val="Normal"/>
        <w:widowControl w:val="false"/>
        <w:suppressAutoHyphens w:val="true"/>
        <w:ind w:firstLine="540"/>
        <w:jc w:val="both"/>
        <w:rPr/>
      </w:pPr>
      <w:r>
        <w:rPr>
          <w:rFonts w:cs="Times New Roman"/>
          <w:b w:val="false"/>
          <w:bCs w:val="false"/>
          <w:color w:val="000000" w:themeColor="text1"/>
          <w:sz w:val="24"/>
          <w:szCs w:val="24"/>
        </w:rPr>
        <w:t>-  постановление администрации Кавказского сельского поселения Кавказского района от 20 ноября 2015 года № 609 «</w:t>
      </w:r>
      <w:r>
        <w:rPr>
          <w:rStyle w:val="Strong"/>
          <w:rFonts w:eastAsia="Times New Roman" w:cs="Times New Roman"/>
          <w:b w:val="false"/>
          <w:bCs w:val="false"/>
          <w:color w:val="000000" w:themeColor="text1"/>
          <w:sz w:val="24"/>
          <w:szCs w:val="24"/>
          <w:lang w:eastAsia="ar-SA"/>
        </w:rPr>
        <w:t xml:space="preserve">Об утверждении Административного регламента </w:t>
      </w:r>
      <w:r>
        <w:rPr>
          <w:rFonts w:eastAsia="Times New Roman"/>
          <w:b w:val="false"/>
          <w:bCs w:val="false"/>
          <w:sz w:val="24"/>
          <w:szCs w:val="24"/>
          <w:lang w:eastAsia="ar-SA"/>
        </w:rPr>
        <w:t xml:space="preserve">по предоставлению муниципальной </w:t>
      </w:r>
      <w:r>
        <w:rPr>
          <w:rFonts w:eastAsia="Times New Roman"/>
          <w:b w:val="false"/>
          <w:bCs w:val="false"/>
          <w:spacing w:val="0"/>
          <w:sz w:val="24"/>
          <w:szCs w:val="24"/>
          <w:lang w:eastAsia="ar-SA"/>
        </w:rPr>
        <w:t xml:space="preserve">услуги «Выдача </w:t>
      </w:r>
      <w:r>
        <w:rPr>
          <w:rFonts w:eastAsia="Times New Roman"/>
          <w:b w:val="false"/>
          <w:bCs w:val="false"/>
          <w:sz w:val="24"/>
          <w:szCs w:val="24"/>
          <w:lang w:eastAsia="ar-SA"/>
        </w:rPr>
        <w:t xml:space="preserve">разрешения (ордера) на проведение земляных работ на территории общего пользования  </w:t>
      </w:r>
      <w:r>
        <w:rPr>
          <w:rFonts w:eastAsia="Times New Roman" w:cs="Times New Roman"/>
          <w:b w:val="false"/>
          <w:bCs w:val="false"/>
          <w:color w:val="000000" w:themeColor="text1"/>
          <w:sz w:val="24"/>
          <w:szCs w:val="24"/>
          <w:lang w:eastAsia="ar-SA"/>
        </w:rPr>
        <w:t>Кавказского сельского поселения Кавказского района</w:t>
      </w:r>
      <w:r>
        <w:rPr>
          <w:rFonts w:eastAsia="Times New Roman" w:cs="Times New Roman"/>
          <w:b w:val="false"/>
          <w:bCs w:val="false"/>
          <w:color w:val="000000" w:themeColor="text1"/>
          <w:spacing w:val="0"/>
          <w:sz w:val="24"/>
          <w:szCs w:val="24"/>
          <w:lang w:eastAsia="ar-SA"/>
        </w:rPr>
        <w:t>»;</w:t>
      </w:r>
    </w:p>
    <w:p>
      <w:pPr>
        <w:pStyle w:val="Normal"/>
        <w:widowControl w:val="false"/>
        <w:suppressAutoHyphens w:val="true"/>
        <w:ind w:firstLine="540"/>
        <w:jc w:val="both"/>
        <w:rPr/>
      </w:pPr>
      <w:r>
        <w:rPr>
          <w:rFonts w:eastAsia="Times New Roman" w:cs="Times New Roman"/>
          <w:b w:val="false"/>
          <w:bCs w:val="false"/>
          <w:color w:val="000000" w:themeColor="text1"/>
          <w:spacing w:val="0"/>
          <w:sz w:val="24"/>
          <w:szCs w:val="24"/>
          <w:lang w:eastAsia="ar-SA"/>
        </w:rPr>
        <w:t xml:space="preserve">- </w:t>
      </w:r>
      <w:r>
        <w:rPr>
          <w:rFonts w:cs="Times New Roman"/>
          <w:b w:val="false"/>
          <w:bCs w:val="false"/>
          <w:color w:val="000000" w:themeColor="text1"/>
          <w:sz w:val="24"/>
          <w:szCs w:val="24"/>
        </w:rPr>
        <w:t xml:space="preserve">  постановление администрации Кавказского сельского поселения Кавказского района от 27 января 2016 года № 55 «О внесении изменений в постановление администрации Кавказского сельского поселения Кавказского района от 20 ноября 2015 года № 609 «</w:t>
      </w:r>
      <w:r>
        <w:rPr>
          <w:rStyle w:val="Strong"/>
          <w:rFonts w:eastAsia="Times New Roman" w:cs="Times New Roman"/>
          <w:b w:val="false"/>
          <w:bCs w:val="false"/>
          <w:color w:val="000000" w:themeColor="text1"/>
          <w:sz w:val="24"/>
          <w:szCs w:val="24"/>
          <w:lang w:eastAsia="ar-SA"/>
        </w:rPr>
        <w:t xml:space="preserve">Об утверждении Административного регламента </w:t>
      </w:r>
      <w:r>
        <w:rPr>
          <w:rFonts w:eastAsia="Times New Roman" w:cs="Times New Roman"/>
          <w:b w:val="false"/>
          <w:bCs w:val="false"/>
          <w:color w:val="000000" w:themeColor="text1"/>
          <w:sz w:val="24"/>
          <w:szCs w:val="24"/>
          <w:lang w:eastAsia="ar-SA"/>
        </w:rPr>
        <w:t xml:space="preserve">по предоставлению муниципальной </w:t>
      </w:r>
      <w:r>
        <w:rPr>
          <w:rFonts w:eastAsia="Times New Roman" w:cs="Times New Roman"/>
          <w:b w:val="false"/>
          <w:bCs w:val="false"/>
          <w:color w:val="000000" w:themeColor="text1"/>
          <w:spacing w:val="0"/>
          <w:sz w:val="24"/>
          <w:szCs w:val="24"/>
          <w:lang w:eastAsia="ar-SA"/>
        </w:rPr>
        <w:t xml:space="preserve">услуги «Выдача </w:t>
      </w:r>
      <w:r>
        <w:rPr>
          <w:rFonts w:eastAsia="Times New Roman" w:cs="Times New Roman"/>
          <w:b w:val="false"/>
          <w:bCs w:val="false"/>
          <w:color w:val="000000" w:themeColor="text1"/>
          <w:sz w:val="24"/>
          <w:szCs w:val="24"/>
          <w:lang w:eastAsia="ar-SA"/>
        </w:rPr>
        <w:t>разрешения (ордера) на проведение земляных работ на территории общего пользования  Кавказского сельского поселения Кавказского района</w:t>
      </w:r>
      <w:r>
        <w:rPr>
          <w:rFonts w:eastAsia="Times New Roman" w:cs="Times New Roman"/>
          <w:b w:val="false"/>
          <w:bCs w:val="false"/>
          <w:color w:val="000000" w:themeColor="text1"/>
          <w:spacing w:val="0"/>
          <w:sz w:val="24"/>
          <w:szCs w:val="24"/>
          <w:lang w:eastAsia="ar-SA"/>
        </w:rPr>
        <w:t>».</w:t>
      </w:r>
    </w:p>
    <w:p>
      <w:pPr>
        <w:pStyle w:val="Normal"/>
        <w:widowControl w:val="false"/>
        <w:suppressAutoHyphens w:val="true"/>
        <w:ind w:firstLine="540"/>
        <w:jc w:val="both"/>
        <w:rPr>
          <w:sz w:val="24"/>
          <w:szCs w:val="24"/>
        </w:rPr>
      </w:pPr>
      <w:r>
        <w:rPr>
          <w:color w:val="000000" w:themeColor="text1"/>
          <w:sz w:val="24"/>
          <w:szCs w:val="24"/>
        </w:rPr>
        <w:t xml:space="preserve"> </w:t>
      </w: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sz w:val="24"/>
          <w:szCs w:val="24"/>
        </w:rPr>
      </w:pPr>
      <w:r>
        <w:rPr>
          <w:color w:val="000000" w:themeColor="text1"/>
          <w:sz w:val="24"/>
          <w:szCs w:val="24"/>
        </w:rPr>
        <w:t>4. Контроль за выполнением настоящего постановления возложить</w:t>
        <w:br/>
        <w:t>на заместителя главы Кавказского сельского поселения Кавказского района Е.А.Короленко.</w:t>
      </w:r>
    </w:p>
    <w:p>
      <w:pPr>
        <w:pStyle w:val="Normal"/>
        <w:widowControl w:val="false"/>
        <w:suppressAutoHyphens w:val="true"/>
        <w:ind w:firstLine="540"/>
        <w:jc w:val="both"/>
        <w:rPr>
          <w:sz w:val="24"/>
          <w:szCs w:val="24"/>
        </w:rPr>
      </w:pPr>
      <w:r>
        <w:rPr>
          <w:color w:val="000000" w:themeColor="text1"/>
          <w:sz w:val="24"/>
          <w:szCs w:val="24"/>
        </w:rPr>
        <w:t>5. Постановление вступает в силу со дня его официального опубликования.</w:t>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sectPr>
          <w:type w:val="nextPage"/>
          <w:pgSz w:w="11906" w:h="16838"/>
          <w:pgMar w:left="1701" w:right="566" w:header="0" w:top="709" w:footer="0" w:bottom="426" w:gutter="0"/>
          <w:pgNumType w:fmt="decimal"/>
          <w:formProt w:val="false"/>
          <w:textDirection w:val="lrTb"/>
          <w:docGrid w:type="default" w:linePitch="326" w:charSpace="4294961151"/>
        </w:sectPr>
        <w:pStyle w:val="Normal"/>
        <w:widowControl w:val="false"/>
        <w:suppressAutoHyphens w:val="true"/>
        <w:rPr>
          <w:color w:val="000000" w:themeColor="text1"/>
          <w:sz w:val="24"/>
          <w:szCs w:val="24"/>
        </w:rPr>
      </w:pPr>
      <w:r>
        <w:rPr>
          <w:color w:val="000000" w:themeColor="text1"/>
          <w:sz w:val="24"/>
          <w:szCs w:val="24"/>
        </w:rPr>
      </w:r>
    </w:p>
    <w:p>
      <w:pPr>
        <w:pStyle w:val="Style14"/>
        <w:suppressAutoHyphens w:val="true"/>
        <w:ind w:right="0" w:hanging="0"/>
        <w:jc w:val="right"/>
        <w:rPr>
          <w:color w:val="000000" w:themeColor="text1"/>
          <w:sz w:val="24"/>
          <w:szCs w:val="24"/>
        </w:rPr>
      </w:pPr>
      <w:r>
        <w:rPr>
          <w:color w:val="000000" w:themeColor="text1"/>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4"/>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162" w:type="dxa"/>
            <w:tcBorders/>
            <w:shd w:fill="auto" w:val="clear"/>
          </w:tcPr>
          <w:p>
            <w:pPr>
              <w:pStyle w:val="Style14"/>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ПРИЛОЖЕНИЕ</w:t>
            </w:r>
          </w:p>
          <w:p>
            <w:pPr>
              <w:pStyle w:val="Style14"/>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4"/>
              <w:suppressAutoHyphens w:val="true"/>
              <w:ind w:right="0" w:hanging="0"/>
              <w:jc w:val="center"/>
              <w:rPr>
                <w:sz w:val="24"/>
                <w:szCs w:val="24"/>
              </w:rPr>
            </w:pPr>
            <w:r>
              <w:rPr>
                <w:rFonts w:ascii="Times New Roman" w:hAnsi="Times New Roman"/>
                <w:b w:val="false"/>
                <w:bCs w:val="false"/>
                <w:color w:val="000000" w:themeColor="text1"/>
                <w:sz w:val="24"/>
                <w:szCs w:val="24"/>
              </w:rPr>
              <w:t>УТВЕРЖДЕН</w:t>
            </w:r>
          </w:p>
          <w:p>
            <w:pPr>
              <w:pStyle w:val="NormalWeb"/>
              <w:suppressAutoHyphens w:val="true"/>
              <w:jc w:val="center"/>
              <w:rPr>
                <w:sz w:val="24"/>
                <w:szCs w:val="24"/>
              </w:rPr>
            </w:pPr>
            <w:r>
              <w:rPr>
                <w:bCs/>
                <w:color w:val="000000" w:themeColor="text1"/>
                <w:sz w:val="24"/>
                <w:szCs w:val="24"/>
              </w:rPr>
              <w:t xml:space="preserve">постановлением администрации </w:t>
            </w:r>
          </w:p>
          <w:p>
            <w:pPr>
              <w:pStyle w:val="Normal"/>
              <w:widowControl w:val="false"/>
              <w:suppressAutoHyphens w:val="true"/>
              <w:jc w:val="center"/>
              <w:rPr>
                <w:sz w:val="24"/>
                <w:szCs w:val="24"/>
              </w:rPr>
            </w:pPr>
            <w:r>
              <w:rPr>
                <w:color w:val="000000" w:themeColor="text1"/>
                <w:sz w:val="24"/>
                <w:szCs w:val="24"/>
              </w:rPr>
              <w:t xml:space="preserve">  </w:t>
            </w:r>
            <w:r>
              <w:rPr>
                <w:i w:val="false"/>
                <w:iCs w:val="false"/>
                <w:color w:val="000000" w:themeColor="text1"/>
                <w:sz w:val="24"/>
                <w:szCs w:val="24"/>
              </w:rPr>
              <w:t>Кавказского сельского поселениях</w:t>
            </w:r>
          </w:p>
          <w:p>
            <w:pPr>
              <w:pStyle w:val="Normal"/>
              <w:widowControl w:val="false"/>
              <w:suppressAutoHyphens w:val="true"/>
              <w:jc w:val="center"/>
              <w:rPr>
                <w:sz w:val="24"/>
                <w:szCs w:val="24"/>
              </w:rPr>
            </w:pPr>
            <w:r>
              <w:rPr>
                <w:i w:val="false"/>
                <w:iCs w:val="false"/>
                <w:color w:val="000000" w:themeColor="text1"/>
                <w:sz w:val="24"/>
                <w:szCs w:val="24"/>
              </w:rPr>
              <w:t xml:space="preserve">Кавказского района                                                                              </w:t>
            </w:r>
          </w:p>
          <w:p>
            <w:pPr>
              <w:pStyle w:val="Normal"/>
              <w:widowControl w:val="false"/>
              <w:suppressAutoHyphens w:val="true"/>
              <w:jc w:val="center"/>
              <w:rPr>
                <w:bCs/>
                <w:color w:val="000000" w:themeColor="text1"/>
                <w:sz w:val="24"/>
                <w:szCs w:val="24"/>
              </w:rPr>
            </w:pPr>
            <w:r>
              <w:rPr>
                <w:bCs/>
                <w:color w:val="000000" w:themeColor="text1"/>
                <w:sz w:val="24"/>
                <w:szCs w:val="24"/>
              </w:rPr>
            </w:r>
          </w:p>
          <w:p>
            <w:pPr>
              <w:pStyle w:val="Style14"/>
              <w:suppressAutoHyphens w:val="true"/>
              <w:ind w:right="0" w:hanging="0"/>
              <w:jc w:val="center"/>
              <w:rPr>
                <w:sz w:val="24"/>
                <w:szCs w:val="24"/>
              </w:rPr>
            </w:pPr>
            <w:r>
              <w:rPr>
                <w:rFonts w:ascii="Times New Roman" w:hAnsi="Times New Roman"/>
                <w:b w:val="false"/>
                <w:bCs w:val="false"/>
                <w:color w:val="000000" w:themeColor="text1"/>
                <w:sz w:val="24"/>
                <w:szCs w:val="24"/>
              </w:rPr>
              <w:t xml:space="preserve">     </w:t>
            </w:r>
            <w:r>
              <w:rPr>
                <w:rFonts w:ascii="Times New Roman" w:hAnsi="Times New Roman"/>
                <w:b w:val="false"/>
                <w:bCs w:val="false"/>
                <w:color w:val="000000" w:themeColor="text1"/>
                <w:sz w:val="24"/>
                <w:szCs w:val="24"/>
              </w:rPr>
              <w:t>от____________2016 года №________</w:t>
            </w:r>
          </w:p>
          <w:p>
            <w:pPr>
              <w:pStyle w:val="Style14"/>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4"/>
              <w:suppressAutoHyphens w:val="true"/>
              <w:ind w:right="0" w:hanging="0"/>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r>
    </w:tbl>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color w:val="000000" w:themeColor="text1"/>
          <w:sz w:val="28"/>
          <w:szCs w:val="28"/>
        </w:rPr>
      </w:pPr>
      <w:r>
        <w:rPr>
          <w:color w:val="000000" w:themeColor="text1"/>
          <w:sz w:val="24"/>
          <w:szCs w:val="24"/>
        </w:rPr>
        <w:t>АДМИНИСТРАТИВНЫЙ РЕГЛАМЕНТ</w:t>
      </w:r>
    </w:p>
    <w:p>
      <w:pPr>
        <w:pStyle w:val="Normal"/>
        <w:suppressAutoHyphens w:val="true"/>
        <w:jc w:val="center"/>
        <w:rPr>
          <w:sz w:val="24"/>
          <w:szCs w:val="24"/>
        </w:rPr>
      </w:pPr>
      <w:r>
        <w:rPr>
          <w:color w:val="000000" w:themeColor="text1"/>
          <w:sz w:val="24"/>
          <w:szCs w:val="24"/>
        </w:rPr>
        <w:t xml:space="preserve">предоставления администрацией </w:t>
      </w:r>
      <w:r>
        <w:rPr>
          <w:i w:val="false"/>
          <w:iCs w:val="false"/>
          <w:color w:val="000000" w:themeColor="text1"/>
          <w:sz w:val="24"/>
          <w:szCs w:val="24"/>
        </w:rPr>
        <w:t>Кавказского сельского поселения</w:t>
      </w:r>
    </w:p>
    <w:p>
      <w:pPr>
        <w:pStyle w:val="Normal"/>
        <w:suppressAutoHyphens w:val="true"/>
        <w:jc w:val="center"/>
        <w:rPr>
          <w:sz w:val="24"/>
          <w:szCs w:val="24"/>
        </w:rPr>
      </w:pPr>
      <w:r>
        <w:rPr>
          <w:i w:val="false"/>
          <w:iCs w:val="false"/>
          <w:color w:val="000000" w:themeColor="text1"/>
          <w:sz w:val="24"/>
          <w:szCs w:val="24"/>
        </w:rPr>
        <w:t>Кавказского района</w:t>
      </w:r>
      <w:r>
        <w:rPr>
          <w:color w:val="000000" w:themeColor="text1"/>
          <w:sz w:val="24"/>
          <w:szCs w:val="24"/>
        </w:rPr>
        <w:t xml:space="preserve"> муниципальной услуги «Выдача разрешения (ордера) на проведение земляных работ на территории общего пользования»</w:t>
      </w:r>
    </w:p>
    <w:p>
      <w:pPr>
        <w:pStyle w:val="Normal"/>
        <w:suppressAutoHyphens w:val="true"/>
        <w:jc w:val="center"/>
        <w:rPr>
          <w:b/>
          <w:b/>
          <w:color w:val="000000" w:themeColor="text1"/>
          <w:sz w:val="24"/>
          <w:szCs w:val="24"/>
        </w:rPr>
      </w:pP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 ОБЩИЕ ПОЛОЖЕНИЯ</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ind w:left="0" w:firstLine="709"/>
        <w:jc w:val="both"/>
        <w:rPr>
          <w:sz w:val="24"/>
          <w:szCs w:val="24"/>
        </w:rPr>
      </w:pPr>
      <w:r>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«Выдача разрешения (ордера) на проведение земляных работ на территории общего пользования»(далее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 xml:space="preserve">Кавказского сельского поселения Кавказского района </w:t>
      </w:r>
      <w:r>
        <w:rPr>
          <w:rFonts w:ascii="Times New Roman" w:hAnsi="Times New Roman"/>
          <w:color w:val="000000" w:themeColor="text1"/>
          <w:sz w:val="24"/>
          <w:szCs w:val="24"/>
        </w:rPr>
        <w:t>муниципальной услуги «Выдача разрешения (ордера) на проведение земляных работ на территории общего пользования» (далее – муниципальная услуга).</w:t>
      </w:r>
    </w:p>
    <w:p>
      <w:pPr>
        <w:pStyle w:val="ListParagraph"/>
        <w:suppressAutoHyphens w:val="true"/>
        <w:spacing w:lineRule="auto" w:line="240" w:before="0" w:after="0"/>
        <w:ind w:left="0" w:firstLine="851"/>
        <w:contextualSpacing/>
        <w:jc w:val="left"/>
        <w:rPr>
          <w:color w:val="000000" w:themeColor="text1"/>
          <w:sz w:val="28"/>
          <w:szCs w:val="28"/>
        </w:rPr>
      </w:pPr>
      <w:r>
        <w:rPr>
          <w:rFonts w:ascii="Times New Roman" w:hAnsi="Times New Roman"/>
          <w:b/>
          <w:bCs/>
          <w:color w:val="000000" w:themeColor="text1"/>
          <w:sz w:val="24"/>
          <w:szCs w:val="24"/>
        </w:rPr>
        <w:t>1.2. Круг заявителей</w:t>
      </w:r>
    </w:p>
    <w:p>
      <w:pPr>
        <w:pStyle w:val="ConsPlusNormal"/>
        <w:suppressAutoHyphens w:val="true"/>
        <w:ind w:firstLine="540"/>
        <w:jc w:val="both"/>
        <w:rPr>
          <w:sz w:val="24"/>
          <w:szCs w:val="24"/>
        </w:rPr>
      </w:pPr>
      <w:r>
        <w:rPr>
          <w:rFonts w:cs="Times New Roman" w:ascii="Times New Roman" w:hAnsi="Times New Roman"/>
          <w:color w:val="000000" w:themeColor="text1"/>
          <w:sz w:val="24"/>
          <w:szCs w:val="24"/>
        </w:rPr>
        <w:t>Заявителями на получение муниципальной услуги (далее – заявители) являются: физические или юридические лица, либо уполномоченные ими лица.</w:t>
      </w:r>
    </w:p>
    <w:p>
      <w:pPr>
        <w:pStyle w:val="Normal"/>
        <w:widowControl w:val="false"/>
        <w:numPr>
          <w:ilvl w:val="0"/>
          <w:numId w:val="0"/>
        </w:numPr>
        <w:suppressAutoHyphens w:val="true"/>
        <w:bidi w:val="0"/>
        <w:spacing w:before="0" w:after="0"/>
        <w:ind w:left="0" w:right="0" w:firstLine="850"/>
        <w:jc w:val="both"/>
        <w:outlineLvl w:val="2"/>
        <w:rPr>
          <w:color w:val="000000" w:themeColor="text1"/>
          <w:sz w:val="28"/>
          <w:szCs w:val="28"/>
        </w:rPr>
      </w:pPr>
      <w:r>
        <w:rPr>
          <w:b/>
          <w:bCs/>
          <w:color w:val="000000" w:themeColor="text1"/>
          <w:sz w:val="24"/>
          <w:szCs w:val="24"/>
        </w:rPr>
        <w:t>1.3. Требования  порядку информирования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1.3.1. Информирование о предоставлении муниципальной услуги осуществляется:</w:t>
      </w:r>
    </w:p>
    <w:p>
      <w:pPr>
        <w:pStyle w:val="Normal"/>
        <w:suppressAutoHyphens w:val="true"/>
        <w:ind w:firstLine="709"/>
        <w:jc w:val="both"/>
        <w:rPr>
          <w:sz w:val="24"/>
          <w:szCs w:val="24"/>
        </w:rPr>
      </w:pPr>
      <w:r>
        <w:rPr>
          <w:rFonts w:eastAsia="Calibri"/>
          <w:color w:val="000000" w:themeColor="text1"/>
          <w:sz w:val="24"/>
          <w:szCs w:val="24"/>
          <w:lang w:eastAsia="en-US"/>
        </w:rPr>
        <w:t xml:space="preserve">1.3.1.1. В администрации </w:t>
      </w:r>
      <w:r>
        <w:rPr>
          <w:rFonts w:eastAsia="Calibri"/>
          <w:i w:val="false"/>
          <w:iCs w:val="false"/>
          <w:color w:val="000000" w:themeColor="text1"/>
          <w:sz w:val="24"/>
          <w:szCs w:val="24"/>
          <w:lang w:eastAsia="en-US"/>
        </w:rPr>
        <w:t>Кавказского сельского поселения Кавказского района</w:t>
      </w:r>
      <w:r>
        <w:rPr>
          <w:rFonts w:eastAsia="Calibri"/>
          <w:color w:val="000000" w:themeColor="text1"/>
          <w:sz w:val="24"/>
          <w:szCs w:val="24"/>
          <w:lang w:eastAsia="en-US"/>
        </w:rPr>
        <w:t xml:space="preserve">  (далее – уполномоченный орган):</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устной форме при личном обращении;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 использованием телефонной связи;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 xml:space="preserve">по письменным обращениям. </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личном обращении;</w:t>
      </w:r>
    </w:p>
    <w:p>
      <w:pPr>
        <w:pStyle w:val="Normal"/>
        <w:suppressAutoHyphens w:val="true"/>
        <w:ind w:firstLine="709"/>
        <w:jc w:val="both"/>
        <w:rPr/>
      </w:pPr>
      <w:r>
        <w:rPr>
          <w:rFonts w:eastAsia="Calibri"/>
          <w:color w:val="000000" w:themeColor="text1"/>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sz w:val="24"/>
          <w:szCs w:val="24"/>
        </w:rPr>
      </w:pPr>
      <w:r>
        <w:rPr>
          <w:rFonts w:eastAsia="Calibri"/>
          <w:color w:val="000000" w:themeColor="text1"/>
          <w:sz w:val="24"/>
          <w:szCs w:val="24"/>
          <w:lang w:eastAsia="en-US"/>
        </w:rPr>
        <w:t xml:space="preserve">1.3.1.6. Посредством телефонной связи Call-центра (горячая линия): </w:t>
      </w:r>
      <w:r>
        <w:rPr>
          <w:rFonts w:eastAsia="Calibri"/>
          <w:color w:val="000000"/>
          <w:sz w:val="24"/>
          <w:szCs w:val="24"/>
          <w:lang w:eastAsia="en-US"/>
        </w:rPr>
        <w:t>7-67-99 и 22-8-54</w:t>
      </w:r>
      <w:r>
        <w:rPr>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режим работы, адреса уполномоченного органа и МФЦ;</w:t>
      </w:r>
    </w:p>
    <w:p>
      <w:pPr>
        <w:pStyle w:val="Normal"/>
        <w:suppressAutoHyphens w:val="true"/>
        <w:ind w:firstLine="709"/>
        <w:jc w:val="both"/>
        <w:rPr>
          <w:sz w:val="24"/>
          <w:szCs w:val="24"/>
        </w:rPr>
      </w:pPr>
      <w:r>
        <w:rPr>
          <w:rFonts w:eastAsia="Calibri"/>
          <w:color w:val="000000" w:themeColor="text1"/>
          <w:sz w:val="24"/>
          <w:szCs w:val="24"/>
          <w:lang w:eastAsia="en-US"/>
        </w:rPr>
        <w:t>адрес официального интернет-портала администрации Кавказского сельского поселения Кавказского района, адрес электронной почты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и сроки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иную информацию, необходимую для получения муниципальной услуги.</w:t>
      </w:r>
    </w:p>
    <w:p>
      <w:pPr>
        <w:pStyle w:val="Normal"/>
        <w:suppressAutoHyphens w:val="true"/>
        <w:ind w:firstLine="709"/>
        <w:jc w:val="both"/>
        <w:rPr>
          <w:sz w:val="24"/>
          <w:szCs w:val="24"/>
        </w:rPr>
      </w:pPr>
      <w:r>
        <w:rPr>
          <w:rFonts w:eastAsia="Calibri"/>
          <w:color w:val="000000" w:themeColor="text1"/>
          <w:sz w:val="24"/>
          <w:szCs w:val="24"/>
          <w:lang w:eastAsia="en-US"/>
        </w:rPr>
        <w:t>Такая же информация размещается на официальном интернет-портале администрации Кавказского сельского поселения Кавказского района и на сайте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sz w:val="24"/>
          <w:szCs w:val="24"/>
        </w:rPr>
      </w:pPr>
      <w:r>
        <w:rPr>
          <w:rFonts w:eastAsia="Calibri"/>
          <w:color w:val="000000" w:themeColor="text1"/>
          <w:sz w:val="24"/>
          <w:szCs w:val="24"/>
          <w:lang w:eastAsia="en-US"/>
        </w:rPr>
        <w:t xml:space="preserve">1.3.4.1. Уполномоченный орган расположен по адресу: 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sz w:val="24"/>
          <w:szCs w:val="24"/>
        </w:rPr>
      </w:pPr>
      <w:r>
        <w:rPr>
          <w:rFonts w:eastAsia="Calibri"/>
          <w:color w:val="000000" w:themeColor="text1"/>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jc w:val="center"/>
        <w:rPr>
          <w:b/>
          <w:b/>
          <w:color w:val="000000" w:themeColor="text1"/>
          <w:sz w:val="24"/>
          <w:szCs w:val="24"/>
        </w:rPr>
      </w:pPr>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II. СТАНДАРТ ПРЕДОСТАВЛЕНИЯ МУНИЦИПАЛЬНОЙ УСЛУГИ</w:t>
      </w:r>
    </w:p>
    <w:p>
      <w:pPr>
        <w:pStyle w:val="Normal"/>
        <w:widowControl w:val="false"/>
        <w:suppressAutoHyphens w:val="true"/>
        <w:ind w:firstLine="720"/>
        <w:jc w:val="both"/>
        <w:rPr>
          <w:b/>
          <w:b/>
          <w:bCs/>
          <w:color w:val="000000" w:themeColor="text1"/>
          <w:sz w:val="24"/>
          <w:szCs w:val="24"/>
        </w:rPr>
      </w:pPr>
      <w:r>
        <w:rPr>
          <w:b/>
          <w:bCs/>
          <w:color w:val="000000" w:themeColor="text1"/>
          <w:sz w:val="24"/>
          <w:szCs w:val="24"/>
        </w:rPr>
      </w:r>
    </w:p>
    <w:p>
      <w:pPr>
        <w:pStyle w:val="Normal"/>
        <w:widowControl w:val="false"/>
        <w:numPr>
          <w:ilvl w:val="0"/>
          <w:numId w:val="0"/>
        </w:numPr>
        <w:suppressAutoHyphens w:val="true"/>
        <w:ind w:firstLine="720"/>
        <w:jc w:val="left"/>
        <w:outlineLvl w:val="2"/>
        <w:rPr>
          <w:sz w:val="24"/>
          <w:szCs w:val="24"/>
        </w:rPr>
      </w:pPr>
      <w:r>
        <w:rPr>
          <w:b/>
          <w:bCs/>
          <w:color w:val="000000" w:themeColor="text1"/>
          <w:sz w:val="24"/>
          <w:szCs w:val="24"/>
        </w:rPr>
        <w:t xml:space="preserve">2.1. Наименование муниципальной услуги  </w:t>
      </w:r>
    </w:p>
    <w:p>
      <w:pPr>
        <w:pStyle w:val="Normal"/>
        <w:suppressAutoHyphens w:val="true"/>
        <w:ind w:firstLine="709"/>
        <w:jc w:val="both"/>
        <w:rPr>
          <w:sz w:val="24"/>
          <w:szCs w:val="24"/>
        </w:rPr>
      </w:pPr>
      <w:r>
        <w:rPr>
          <w:color w:val="000000" w:themeColor="text1"/>
          <w:sz w:val="24"/>
          <w:szCs w:val="24"/>
        </w:rPr>
        <w:t>Наименование муниципальной услуги – «Выдача разрешения (ордера) на проведение земляных работ на территории общего пользования».</w:t>
      </w:r>
    </w:p>
    <w:p>
      <w:pPr>
        <w:pStyle w:val="Normal"/>
        <w:suppressAutoHyphens w:val="true"/>
        <w:ind w:firstLine="709"/>
        <w:jc w:val="both"/>
        <w:rPr>
          <w:sz w:val="24"/>
          <w:szCs w:val="24"/>
        </w:rPr>
      </w:pPr>
      <w:r>
        <w:rPr>
          <w:b/>
          <w:bCs/>
          <w:color w:val="000000" w:themeColor="text1"/>
          <w:sz w:val="24"/>
          <w:szCs w:val="24"/>
        </w:rPr>
        <w:t xml:space="preserve">2.2. Наименование органа, предоставляющего муниципальную услугу  </w:t>
      </w:r>
    </w:p>
    <w:p>
      <w:pPr>
        <w:pStyle w:val="Normal"/>
        <w:suppressAutoHyphens w:val="true"/>
        <w:ind w:firstLine="709"/>
        <w:jc w:val="both"/>
        <w:rPr>
          <w:sz w:val="24"/>
          <w:szCs w:val="24"/>
        </w:rPr>
      </w:pPr>
      <w:r>
        <w:rPr>
          <w:color w:val="000000" w:themeColor="text1"/>
          <w:sz w:val="24"/>
          <w:szCs w:val="24"/>
        </w:rPr>
        <w:t>2.2.1. Предоставление муниципальной услуги осуществляется уполномоченным органом.</w:t>
      </w:r>
    </w:p>
    <w:p>
      <w:pPr>
        <w:pStyle w:val="Normal"/>
        <w:suppressAutoHyphens w:val="true"/>
        <w:ind w:firstLine="709"/>
        <w:jc w:val="both"/>
        <w:rPr>
          <w:color w:val="000000" w:themeColor="text1"/>
          <w:sz w:val="28"/>
          <w:szCs w:val="28"/>
        </w:rPr>
      </w:pPr>
      <w:r>
        <w:rPr>
          <w:color w:val="000000" w:themeColor="text1"/>
          <w:sz w:val="24"/>
          <w:szCs w:val="24"/>
        </w:rPr>
        <w:t>2.2.2. В предоставлении муниципальной услуги участвуют: уполномоченный орган, МФЦ.</w:t>
      </w:r>
    </w:p>
    <w:p>
      <w:pPr>
        <w:pStyle w:val="Normal"/>
        <w:suppressAutoHyphens w:val="true"/>
        <w:ind w:firstLine="709"/>
        <w:jc w:val="both"/>
        <w:rPr>
          <w:color w:val="000000" w:themeColor="text1"/>
          <w:sz w:val="28"/>
          <w:szCs w:val="28"/>
        </w:rPr>
      </w:pPr>
      <w:r>
        <w:rPr>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09"/>
        <w:jc w:val="both"/>
        <w:rPr>
          <w:sz w:val="24"/>
          <w:szCs w:val="24"/>
        </w:rPr>
      </w:pPr>
      <w:r>
        <w:rPr>
          <w:color w:val="000000" w:themeColor="text1"/>
          <w:sz w:val="24"/>
          <w:szCs w:val="24"/>
        </w:rPr>
        <w:t>2.2.3. Органы и организации, обращение в которые необходимо для предоставления муниципальной услуги:</w:t>
      </w:r>
    </w:p>
    <w:p>
      <w:pPr>
        <w:pStyle w:val="Normal"/>
        <w:suppressAutoHyphens w:val="true"/>
        <w:ind w:firstLine="709"/>
        <w:jc w:val="both"/>
        <w:rPr>
          <w:sz w:val="24"/>
          <w:szCs w:val="24"/>
        </w:rPr>
      </w:pPr>
      <w:r>
        <w:rPr>
          <w:color w:val="000000" w:themeColor="text1"/>
          <w:sz w:val="24"/>
          <w:szCs w:val="24"/>
          <w:lang w:val="ru-RU"/>
        </w:rPr>
        <w:t>1) ОАО «Ростелеком»;</w:t>
      </w:r>
    </w:p>
    <w:p>
      <w:pPr>
        <w:pStyle w:val="Normal"/>
        <w:suppressAutoHyphens w:val="true"/>
        <w:ind w:firstLine="709"/>
        <w:jc w:val="both"/>
        <w:rPr>
          <w:sz w:val="24"/>
          <w:szCs w:val="24"/>
        </w:rPr>
      </w:pPr>
      <w:r>
        <w:rPr>
          <w:color w:val="000000" w:themeColor="text1"/>
          <w:sz w:val="24"/>
          <w:szCs w:val="24"/>
          <w:lang w:val="ru-RU"/>
        </w:rPr>
        <w:t>2) МУП ТВК «Кавказский»;</w:t>
      </w:r>
    </w:p>
    <w:p>
      <w:pPr>
        <w:pStyle w:val="Normal"/>
        <w:suppressAutoHyphens w:val="true"/>
        <w:ind w:firstLine="709"/>
        <w:jc w:val="both"/>
        <w:rPr>
          <w:sz w:val="24"/>
          <w:szCs w:val="24"/>
        </w:rPr>
      </w:pPr>
      <w:r>
        <w:rPr>
          <w:color w:val="000000" w:themeColor="text1"/>
          <w:sz w:val="24"/>
          <w:szCs w:val="24"/>
          <w:lang w:val="ru-RU"/>
        </w:rPr>
        <w:t>3) Кавказский РЭС;</w:t>
      </w:r>
    </w:p>
    <w:p>
      <w:pPr>
        <w:pStyle w:val="Normal"/>
        <w:suppressAutoHyphens w:val="true"/>
        <w:ind w:firstLine="709"/>
        <w:jc w:val="both"/>
        <w:rPr>
          <w:sz w:val="24"/>
          <w:szCs w:val="24"/>
        </w:rPr>
      </w:pPr>
      <w:r>
        <w:rPr>
          <w:color w:val="000000" w:themeColor="text1"/>
          <w:sz w:val="24"/>
          <w:szCs w:val="24"/>
          <w:lang w:val="ru-RU"/>
        </w:rPr>
        <w:t>4) ГИБДД МВД-УВД Кавказского района;</w:t>
      </w:r>
    </w:p>
    <w:p>
      <w:pPr>
        <w:pStyle w:val="Normal"/>
        <w:suppressAutoHyphens w:val="true"/>
        <w:ind w:firstLine="709"/>
        <w:jc w:val="both"/>
        <w:rPr/>
      </w:pPr>
      <w:r>
        <w:rPr>
          <w:color w:val="000000" w:themeColor="text1"/>
          <w:sz w:val="24"/>
          <w:szCs w:val="24"/>
          <w:lang w:val="ru-RU"/>
        </w:rPr>
        <w:t xml:space="preserve">5) </w:t>
      </w:r>
      <w:r>
        <w:rPr>
          <w:rStyle w:val="Style13"/>
          <w:color w:val="000000" w:themeColor="text1"/>
          <w:sz w:val="24"/>
          <w:szCs w:val="24"/>
          <w:lang w:val="ru-RU"/>
        </w:rPr>
        <w:t>АО «Кропоткингоргаз»;</w:t>
      </w:r>
    </w:p>
    <w:p>
      <w:pPr>
        <w:pStyle w:val="Normal"/>
        <w:suppressAutoHyphens w:val="true"/>
        <w:ind w:firstLine="709"/>
        <w:jc w:val="both"/>
        <w:rPr/>
      </w:pPr>
      <w:r>
        <w:rPr>
          <w:rStyle w:val="Style13"/>
          <w:color w:val="000000" w:themeColor="text1"/>
          <w:sz w:val="24"/>
          <w:szCs w:val="24"/>
          <w:lang w:val="ru-RU"/>
        </w:rPr>
        <w:t>6) Армавирский ДФ ГКУКК.</w:t>
      </w:r>
    </w:p>
    <w:p>
      <w:pPr>
        <w:pStyle w:val="Normal"/>
        <w:suppressAutoHyphens w:val="true"/>
        <w:ind w:firstLine="709"/>
        <w:jc w:val="both"/>
        <w:rPr>
          <w:color w:val="000000" w:themeColor="text1"/>
          <w:sz w:val="28"/>
          <w:szCs w:val="28"/>
        </w:rPr>
      </w:pPr>
      <w:r>
        <w:rPr>
          <w:color w:val="000000" w:themeColor="text1"/>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 xml:space="preserve">2.3. Описание результата предоставления муниципальной услуги  </w:t>
      </w:r>
    </w:p>
    <w:p>
      <w:pPr>
        <w:pStyle w:val="Normal"/>
        <w:tabs>
          <w:tab w:val="left" w:pos="1260" w:leader="none"/>
          <w:tab w:val="left" w:pos="1440" w:leader="none"/>
        </w:tabs>
        <w:suppressAutoHyphens w:val="true"/>
        <w:ind w:firstLine="709"/>
        <w:jc w:val="both"/>
        <w:rPr>
          <w:sz w:val="24"/>
          <w:szCs w:val="24"/>
        </w:rPr>
      </w:pPr>
      <w:r>
        <w:rPr>
          <w:color w:val="000000" w:themeColor="text1"/>
          <w:sz w:val="24"/>
          <w:szCs w:val="24"/>
        </w:rPr>
        <w:t>Результатом предоставления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разрешение (ордер) на проведение земляных работ на территории общего пользования;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решение об отказе в предоставлении муниципальной услуги</w:t>
      </w:r>
    </w:p>
    <w:p>
      <w:pPr>
        <w:pStyle w:val="Normal"/>
        <w:widowControl w:val="false"/>
        <w:numPr>
          <w:ilvl w:val="0"/>
          <w:numId w:val="0"/>
        </w:numPr>
        <w:tabs>
          <w:tab w:val="left" w:pos="1260" w:leader="none"/>
          <w:tab w:val="left" w:pos="1440" w:leader="none"/>
        </w:tabs>
        <w:suppressAutoHyphens w:val="true"/>
        <w:ind w:firstLine="726"/>
        <w:jc w:val="both"/>
        <w:outlineLvl w:val="2"/>
        <w:rPr>
          <w:color w:val="000000" w:themeColor="text1"/>
          <w:sz w:val="28"/>
          <w:szCs w:val="28"/>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10 рабочих дней со дня подачи заявления.</w:t>
      </w:r>
    </w:p>
    <w:p>
      <w:pPr>
        <w:pStyle w:val="Normal"/>
        <w:suppressAutoHyphens w:val="true"/>
        <w:ind w:firstLine="709"/>
        <w:jc w:val="both"/>
        <w:rPr>
          <w:color w:val="000000" w:themeColor="text1"/>
          <w:sz w:val="28"/>
          <w:szCs w:val="28"/>
        </w:rPr>
      </w:pPr>
      <w:r>
        <w:rPr>
          <w:color w:val="000000" w:themeColor="text1"/>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6 апреля 2011 года № 63-ФЗ «Об электронной подписи» («Собрание законодательства РФ», 2011, № 15,ст. 2036; № 27, ст. 3880);</w:t>
      </w:r>
    </w:p>
    <w:p>
      <w:pPr>
        <w:pStyle w:val="Normal"/>
        <w:suppressAutoHyphens w:val="true"/>
        <w:ind w:firstLine="709"/>
        <w:jc w:val="both"/>
        <w:rPr/>
      </w:pPr>
      <w:r>
        <w:rPr>
          <w:color w:val="000000" w:themeColor="text1"/>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bCs/>
          <w:color w:val="000000" w:themeColor="text1"/>
          <w:sz w:val="24"/>
          <w:szCs w:val="24"/>
        </w:rPr>
        <w:t>Собрание законодательства РФ», 7 мая 2012 года, № 19, ст. 2338; о</w:t>
      </w:r>
      <w:r>
        <w:rPr>
          <w:color w:val="000000" w:themeColor="text1"/>
          <w:sz w:val="24"/>
          <w:szCs w:val="24"/>
        </w:rPr>
        <w:t xml:space="preserve">фициальный интернет-портал правовой информации: </w:t>
      </w:r>
      <w:hyperlink r:id="rId3">
        <w:r>
          <w:rPr>
            <w:rStyle w:val="Style11"/>
            <w:color w:val="000000" w:themeColor="text1"/>
            <w:sz w:val="24"/>
            <w:szCs w:val="24"/>
            <w:u w:val="none"/>
          </w:rPr>
          <w:t>www.pravo.gov.ru</w:t>
        </w:r>
      </w:hyperlink>
      <w:r>
        <w:rPr>
          <w:color w:val="000000" w:themeColor="text1"/>
          <w:sz w:val="24"/>
          <w:szCs w:val="24"/>
        </w:rPr>
        <w:t>);</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709"/>
        <w:jc w:val="both"/>
        <w:rPr>
          <w:color w:val="000000" w:themeColor="text1"/>
          <w:sz w:val="28"/>
          <w:szCs w:val="28"/>
        </w:rPr>
      </w:pPr>
      <w:r>
        <w:rPr>
          <w:rStyle w:val="Link"/>
          <w:color w:val="000000" w:themeColor="text1"/>
          <w:sz w:val="24"/>
          <w:szCs w:val="24"/>
        </w:rPr>
        <w:t>Постановлением</w:t>
      </w:r>
      <w:r>
        <w:rPr>
          <w:color w:val="000000" w:themeColor="text1"/>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567"/>
        <w:jc w:val="both"/>
        <w:rPr>
          <w:color w:val="000000" w:themeColor="text1"/>
          <w:sz w:val="28"/>
          <w:szCs w:val="28"/>
        </w:rPr>
      </w:pPr>
      <w:r>
        <w:rPr>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suppressAutoHyphens w:val="true"/>
        <w:ind w:firstLine="709"/>
        <w:jc w:val="both"/>
        <w:rPr>
          <w:sz w:val="24"/>
          <w:szCs w:val="24"/>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sz w:val="24"/>
          <w:szCs w:val="24"/>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sz w:val="24"/>
          <w:szCs w:val="24"/>
        </w:rPr>
      </w:pPr>
      <w:r>
        <w:rPr>
          <w:color w:val="000000" w:themeColor="text1"/>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color w:val="000000" w:themeColor="text1"/>
          <w:sz w:val="28"/>
          <w:szCs w:val="28"/>
        </w:rPr>
      </w:pPr>
      <w:r>
        <w:rPr>
          <w:color w:val="000000" w:themeColor="text1"/>
          <w:sz w:val="24"/>
          <w:szCs w:val="24"/>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личность заявителя (заявителей), либо его (их) представителя;</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права (полномочия) представителя заявителя;</w:t>
      </w:r>
    </w:p>
    <w:p>
      <w:pPr>
        <w:pStyle w:val="Normal"/>
        <w:suppressAutoHyphens w:val="true"/>
        <w:ind w:firstLine="709"/>
        <w:jc w:val="both"/>
        <w:rPr>
          <w:sz w:val="24"/>
          <w:szCs w:val="24"/>
        </w:rPr>
      </w:pPr>
      <w:r>
        <w:rPr>
          <w:color w:val="000000" w:themeColor="text1"/>
          <w:sz w:val="24"/>
          <w:szCs w:val="24"/>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pPr>
        <w:pStyle w:val="Normal"/>
        <w:suppressAutoHyphens w:val="true"/>
        <w:ind w:firstLine="709"/>
        <w:jc w:val="both"/>
        <w:rPr>
          <w:sz w:val="24"/>
          <w:szCs w:val="24"/>
        </w:rPr>
      </w:pPr>
      <w:r>
        <w:rPr>
          <w:color w:val="000000" w:themeColor="text1"/>
          <w:sz w:val="24"/>
          <w:szCs w:val="24"/>
        </w:rPr>
        <w:t xml:space="preserve">разрешение </w:t>
      </w:r>
      <w:r>
        <w:rPr>
          <w:i w:val="false"/>
          <w:iCs w:val="false"/>
          <w:color w:val="000000" w:themeColor="text1"/>
          <w:sz w:val="24"/>
          <w:szCs w:val="24"/>
        </w:rPr>
        <w:t>территориального подразделения Главного управления по обеспечению безопасности дорожного движения МВД России</w:t>
      </w:r>
      <w:r>
        <w:rPr>
          <w:color w:val="000000" w:themeColor="text1"/>
          <w:sz w:val="24"/>
          <w:szCs w:val="24"/>
        </w:rPr>
        <w:t xml:space="preserve"> в муниципальном образовании Кавказского района (при необходимости закрытия уличного движения, ограждения проезда, установления направления объездов).</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pPr>
        <w:pStyle w:val="Normal"/>
        <w:widowControl w:val="false"/>
        <w:numPr>
          <w:ilvl w:val="0"/>
          <w:numId w:val="0"/>
        </w:numPr>
        <w:suppressAutoHyphens w:val="true"/>
        <w:ind w:firstLine="720"/>
        <w:jc w:val="left"/>
        <w:outlineLvl w:val="2"/>
        <w:rPr>
          <w:sz w:val="24"/>
          <w:szCs w:val="24"/>
        </w:rPr>
      </w:pPr>
      <w:r>
        <w:rPr>
          <w:b/>
          <w:bCs/>
          <w:color w:val="000000" w:themeColor="text1"/>
          <w:sz w:val="24"/>
          <w:szCs w:val="24"/>
        </w:rPr>
        <w:t>2.8. Указание на запрет требовать от заявителя</w:t>
      </w:r>
    </w:p>
    <w:p>
      <w:pPr>
        <w:pStyle w:val="Normal"/>
        <w:numPr>
          <w:ilvl w:val="0"/>
          <w:numId w:val="0"/>
        </w:numPr>
        <w:suppressAutoHyphens w:val="true"/>
        <w:ind w:firstLine="851"/>
        <w:jc w:val="both"/>
        <w:outlineLvl w:val="1"/>
        <w:rPr>
          <w:sz w:val="24"/>
          <w:szCs w:val="24"/>
        </w:rPr>
      </w:pPr>
      <w:r>
        <w:rPr>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color w:val="000000" w:themeColor="text1"/>
          <w:sz w:val="28"/>
          <w:szCs w:val="28"/>
        </w:rPr>
      </w:pPr>
      <w:r>
        <w:rPr>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sz w:val="24"/>
          <w:szCs w:val="24"/>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numPr>
          <w:ilvl w:val="0"/>
          <w:numId w:val="0"/>
        </w:numPr>
        <w:suppressAutoHyphens w:val="true"/>
        <w:ind w:firstLine="720"/>
        <w:jc w:val="both"/>
        <w:outlineLvl w:val="2"/>
        <w:rPr>
          <w:sz w:val="24"/>
          <w:szCs w:val="24"/>
        </w:rPr>
      </w:pPr>
      <w:r>
        <w:rPr>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color w:val="000000" w:themeColor="text1"/>
          <w:sz w:val="28"/>
          <w:szCs w:val="28"/>
        </w:rPr>
      </w:pPr>
      <w:r>
        <w:rPr>
          <w:color w:val="000000" w:themeColor="text1"/>
          <w:sz w:val="24"/>
          <w:szCs w:val="24"/>
        </w:rPr>
        <w:t>предоставление не в полном объеме документов, указанных в п. 2.6.1. Регламента;</w:t>
      </w:r>
    </w:p>
    <w:p>
      <w:pPr>
        <w:pStyle w:val="Normal"/>
        <w:suppressAutoHyphens w:val="true"/>
        <w:ind w:firstLine="709"/>
        <w:jc w:val="both"/>
        <w:rPr>
          <w:color w:val="000000" w:themeColor="text1"/>
          <w:sz w:val="28"/>
          <w:szCs w:val="28"/>
        </w:rPr>
      </w:pPr>
      <w:r>
        <w:rPr>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color w:val="000000" w:themeColor="text1"/>
          <w:sz w:val="28"/>
          <w:szCs w:val="28"/>
        </w:rPr>
      </w:pPr>
      <w:r>
        <w:rPr>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color w:val="000000" w:themeColor="text1"/>
          <w:sz w:val="28"/>
          <w:szCs w:val="28"/>
        </w:rPr>
      </w:pPr>
      <w:r>
        <w:rPr>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color w:val="000000" w:themeColor="text1"/>
          <w:sz w:val="28"/>
          <w:szCs w:val="28"/>
        </w:rPr>
      </w:pPr>
      <w:r>
        <w:rPr>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color w:val="000000" w:themeColor="text1"/>
          <w:sz w:val="28"/>
          <w:szCs w:val="28"/>
        </w:rPr>
      </w:pPr>
      <w:r>
        <w:rPr>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sz w:val="24"/>
          <w:szCs w:val="24"/>
        </w:rPr>
      </w:pP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0" w:themeColor="text1"/>
        </w:rPr>
      </w:pPr>
      <w:r>
        <w:rPr>
          <w:color w:val="000000" w:themeColor="text1"/>
          <w:sz w:val="24"/>
          <w:szCs w:val="24"/>
        </w:rPr>
        <w:t>2.10.2. Основанием для отказа в предоставлении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pStyle w:val="Normal"/>
        <w:tabs>
          <w:tab w:val="left" w:pos="1260" w:leader="none"/>
          <w:tab w:val="left" w:pos="1440" w:leader="none"/>
        </w:tabs>
        <w:suppressAutoHyphens w:val="true"/>
        <w:ind w:firstLine="709"/>
        <w:jc w:val="both"/>
        <w:rPr/>
      </w:pPr>
      <w:r>
        <w:rPr>
          <w:color w:val="000000" w:themeColor="text1"/>
          <w:sz w:val="24"/>
          <w:szCs w:val="24"/>
        </w:rPr>
        <w:t>обращение заявителя об оказании муниципальной услуги, предоставление которой не осуществляется органом, указанным в под</w:t>
      </w:r>
      <w:hyperlink w:anchor="P62">
        <w:r>
          <w:rPr>
            <w:rStyle w:val="Style11"/>
            <w:color w:val="000000" w:themeColor="text1"/>
            <w:sz w:val="24"/>
            <w:szCs w:val="24"/>
            <w:u w:val="none"/>
          </w:rPr>
          <w:t>пункте 1.3.1                           подраздела 1.3 Регламента</w:t>
        </w:r>
      </w:hyperlink>
      <w:r>
        <w:rPr>
          <w:color w:val="000000" w:themeColor="text1"/>
          <w:sz w:val="24"/>
          <w:szCs w:val="24"/>
          <w:u w:val="none"/>
        </w:rPr>
        <w:t>;</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обращение (в письменном виде) заявителя с просьбой о прекращении муниципальной услуги</w:t>
      </w:r>
      <w:bookmarkStart w:id="8" w:name="P160"/>
      <w:bookmarkEnd w:id="8"/>
      <w:r>
        <w:rPr>
          <w:color w:val="000000" w:themeColor="text1"/>
          <w:sz w:val="24"/>
          <w:szCs w:val="24"/>
        </w:rPr>
        <w:t>.</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tabs>
          <w:tab w:val="left" w:pos="1260" w:leader="none"/>
          <w:tab w:val="left" w:pos="1440" w:leader="none"/>
        </w:tabs>
        <w:suppressAutoHyphens w:val="true"/>
        <w:ind w:firstLine="720"/>
        <w:jc w:val="both"/>
        <w:outlineLvl w:val="2"/>
        <w:rPr>
          <w:color w:val="000000" w:themeColor="text1"/>
          <w:sz w:val="28"/>
          <w:szCs w:val="28"/>
        </w:rPr>
      </w:pPr>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ind w:firstLine="720"/>
        <w:jc w:val="both"/>
        <w:rPr>
          <w:sz w:val="24"/>
          <w:szCs w:val="24"/>
        </w:rPr>
      </w:pPr>
      <w:r>
        <w:rPr>
          <w:color w:val="000000" w:themeColor="text1"/>
          <w:sz w:val="24"/>
          <w:szCs w:val="24"/>
        </w:rPr>
        <w:t>Необходимыми и обязательными услугами для предоставления муниципальной услуги являются:</w:t>
      </w:r>
    </w:p>
    <w:p>
      <w:pPr>
        <w:pStyle w:val="Normal"/>
        <w:widowControl w:val="false"/>
        <w:suppressAutoHyphens w:val="true"/>
        <w:ind w:firstLine="720"/>
        <w:jc w:val="both"/>
        <w:rPr>
          <w:i/>
          <w:i/>
          <w:color w:val="000000" w:themeColor="text1"/>
          <w:sz w:val="28"/>
          <w:szCs w:val="28"/>
        </w:rPr>
      </w:pPr>
      <w:r>
        <w:rPr>
          <w:i w:val="false"/>
          <w:iCs w:val="false"/>
          <w:color w:val="000000" w:themeColor="text1"/>
          <w:sz w:val="24"/>
          <w:szCs w:val="24"/>
        </w:rPr>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pPr>
        <w:pStyle w:val="Normal"/>
        <w:widowControl w:val="false"/>
        <w:suppressAutoHyphens w:val="true"/>
        <w:ind w:firstLine="720"/>
        <w:jc w:val="both"/>
        <w:rPr>
          <w:i w:val="false"/>
          <w:i w:val="false"/>
          <w:iCs w:val="false"/>
        </w:rPr>
      </w:pPr>
      <w:r>
        <w:rPr>
          <w:i w:val="false"/>
          <w:iCs w:val="false"/>
          <w:color w:val="000000" w:themeColor="text1"/>
          <w:sz w:val="24"/>
          <w:szCs w:val="24"/>
        </w:rPr>
        <w:t>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муниципальном образовании Кавказского района).</w:t>
      </w:r>
    </w:p>
    <w:p>
      <w:pPr>
        <w:pStyle w:val="Normal"/>
        <w:widowControl w:val="false"/>
        <w:numPr>
          <w:ilvl w:val="0"/>
          <w:numId w:val="0"/>
        </w:numPr>
        <w:suppressAutoHyphens w:val="true"/>
        <w:ind w:firstLine="720"/>
        <w:jc w:val="both"/>
        <w:outlineLvl w:val="2"/>
        <w:rPr>
          <w:rFonts w:ascii="Times New Roman" w:hAnsi="Times New Roman" w:cs="Times New Roman"/>
          <w:color w:val="000000" w:themeColor="text1"/>
          <w:sz w:val="28"/>
          <w:szCs w:val="28"/>
        </w:rPr>
      </w:pPr>
      <w:r>
        <w:rPr>
          <w:rFonts w:cs="Times New Roman"/>
          <w:color w:val="000000" w:themeColor="text1"/>
          <w:sz w:val="24"/>
          <w:szCs w:val="24"/>
        </w:rPr>
        <w:t xml:space="preserve"> </w:t>
      </w:r>
      <w:r>
        <w:rPr>
          <w:rFonts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sz w:val="24"/>
          <w:szCs w:val="24"/>
        </w:rPr>
      </w:pPr>
      <w:r>
        <w:rPr>
          <w:rFonts w:cs="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pPr>
        <w:pStyle w:val="Normal"/>
        <w:widowControl w:val="false"/>
        <w:numPr>
          <w:ilvl w:val="0"/>
          <w:numId w:val="0"/>
        </w:numPr>
        <w:suppressAutoHyphens w:val="true"/>
        <w:ind w:firstLine="720"/>
        <w:jc w:val="both"/>
        <w:outlineLvl w:val="2"/>
        <w:rPr>
          <w:color w:val="000000" w:themeColor="text1"/>
          <w:sz w:val="28"/>
          <w:szCs w:val="28"/>
        </w:rPr>
      </w:pPr>
      <w:r>
        <w:rPr>
          <w:b/>
          <w:bCs/>
          <w:strike w:val="false"/>
          <w:dstrike w:val="false"/>
          <w:color w:val="000000" w:themeColor="text1"/>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color w:val="000000" w:themeColor="text1"/>
          <w:sz w:val="28"/>
          <w:szCs w:val="28"/>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color w:val="000000" w:themeColor="text1"/>
          <w:sz w:val="28"/>
          <w:szCs w:val="28"/>
        </w:rPr>
      </w:pPr>
      <w:r>
        <w:rPr>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color w:val="000000" w:themeColor="text1"/>
          <w:sz w:val="28"/>
          <w:szCs w:val="28"/>
        </w:rPr>
      </w:pPr>
      <w:r>
        <w:rPr>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color w:val="000000" w:themeColor="text1"/>
          <w:sz w:val="28"/>
          <w:szCs w:val="28"/>
        </w:rPr>
      </w:pPr>
      <w:r>
        <w:rPr>
          <w:b/>
          <w:bCs/>
          <w:color w:val="000000" w:themeColor="text1"/>
          <w:sz w:val="24"/>
          <w:szCs w:val="24"/>
        </w:rPr>
        <w:tab/>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4"/>
          <w:szCs w:val="24"/>
        </w:rPr>
      </w:pPr>
      <w:r>
        <w:rPr>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color w:val="000000" w:themeColor="text1"/>
          <w:sz w:val="28"/>
          <w:szCs w:val="28"/>
        </w:rPr>
      </w:pPr>
      <w:r>
        <w:rPr>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color w:val="000000" w:themeColor="text1"/>
          <w:sz w:val="28"/>
          <w:szCs w:val="28"/>
        </w:rPr>
      </w:pPr>
      <w:r>
        <w:rPr>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color w:val="000000" w:themeColor="text1"/>
          <w:sz w:val="28"/>
          <w:szCs w:val="28"/>
        </w:rPr>
      </w:pPr>
      <w:r>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color w:val="000000" w:themeColor="text1"/>
          <w:sz w:val="28"/>
          <w:szCs w:val="28"/>
        </w:rPr>
      </w:pPr>
      <w:r>
        <w:rPr>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color w:val="000000" w:themeColor="text1"/>
          <w:sz w:val="28"/>
          <w:szCs w:val="28"/>
        </w:rPr>
      </w:pPr>
      <w:r>
        <w:rPr>
          <w:color w:val="000000" w:themeColor="text1"/>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color w:val="000000" w:themeColor="text1"/>
          <w:sz w:val="28"/>
          <w:szCs w:val="28"/>
        </w:rPr>
      </w:pPr>
      <w:r>
        <w:rPr>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color w:val="000000" w:themeColor="text1"/>
          <w:sz w:val="24"/>
          <w:szCs w:val="24"/>
        </w:rPr>
        <w:t>Оформление информационных листов осуществляется удобным для чтения шрифтом – Times№ewRoma№,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color w:val="000000" w:themeColor="text1"/>
          <w:sz w:val="24"/>
          <w:szCs w:val="24"/>
        </w:rPr>
        <w:t>телефонную связь;</w:t>
      </w:r>
    </w:p>
    <w:p>
      <w:pPr>
        <w:pStyle w:val="Normal"/>
        <w:suppressAutoHyphens w:val="true"/>
        <w:ind w:firstLine="709"/>
        <w:jc w:val="both"/>
        <w:rPr>
          <w:color w:val="000000" w:themeColor="text1"/>
          <w:sz w:val="28"/>
          <w:szCs w:val="28"/>
        </w:rPr>
      </w:pPr>
      <w:r>
        <w:rPr>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sz w:val="24"/>
          <w:szCs w:val="24"/>
        </w:rPr>
      </w:pPr>
      <w:r>
        <w:rPr>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ind w:firstLine="851"/>
        <w:jc w:val="both"/>
        <w:outlineLvl w:val="1"/>
        <w:rPr>
          <w:sz w:val="24"/>
          <w:szCs w:val="24"/>
        </w:rPr>
      </w:pPr>
      <w:r>
        <w:rPr>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color w:val="000000" w:themeColor="text1"/>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color w:val="000000" w:themeColor="text1"/>
          <w:sz w:val="28"/>
          <w:szCs w:val="28"/>
        </w:rPr>
      </w:pPr>
      <w:r>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color w:val="000000" w:themeColor="text1"/>
          <w:sz w:val="28"/>
          <w:szCs w:val="28"/>
        </w:rPr>
      </w:pPr>
      <w:r>
        <w:rPr>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tabs>
          <w:tab w:val="left" w:pos="0" w:leader="none"/>
          <w:tab w:val="left" w:pos="720" w:leader="none"/>
          <w:tab w:val="left" w:pos="1260" w:leader="none"/>
        </w:tabs>
        <w:suppressAutoHyphens w:val="true"/>
        <w:ind w:firstLine="720"/>
        <w:jc w:val="both"/>
        <w:outlineLvl w:val="2"/>
        <w:rPr>
          <w:color w:val="000000" w:themeColor="text1"/>
          <w:sz w:val="28"/>
          <w:szCs w:val="28"/>
        </w:rPr>
      </w:pPr>
      <w:r>
        <w:rPr>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suppressAutoHyphens w:val="true"/>
        <w:ind w:firstLine="709"/>
        <w:jc w:val="both"/>
        <w:rPr>
          <w:sz w:val="24"/>
          <w:szCs w:val="24"/>
        </w:rPr>
      </w:pPr>
      <w:r>
        <w:rPr>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color w:val="000000" w:themeColor="text1"/>
          <w:sz w:val="28"/>
          <w:szCs w:val="28"/>
        </w:rPr>
      </w:pPr>
      <w:r>
        <w:rPr>
          <w:color w:val="000000" w:themeColor="text1"/>
          <w:sz w:val="24"/>
          <w:szCs w:val="24"/>
        </w:rPr>
        <w:t>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через МФЦ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color w:val="000000" w:themeColor="text1"/>
          <w:sz w:val="28"/>
          <w:szCs w:val="28"/>
        </w:rPr>
      </w:pPr>
      <w:r>
        <w:rPr>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color w:val="000000" w:themeColor="text1"/>
          <w:sz w:val="28"/>
          <w:szCs w:val="28"/>
        </w:rPr>
      </w:pPr>
      <w:r>
        <w:rPr>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color w:val="000000" w:themeColor="text1"/>
          <w:sz w:val="28"/>
          <w:szCs w:val="28"/>
        </w:rPr>
      </w:pPr>
      <w:r>
        <w:rPr>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color w:val="000000" w:themeColor="text1"/>
          <w:sz w:val="28"/>
          <w:szCs w:val="28"/>
        </w:rPr>
      </w:pPr>
      <w:r>
        <w:rPr>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color w:val="000000" w:themeColor="text1"/>
          <w:sz w:val="28"/>
          <w:szCs w:val="28"/>
        </w:rPr>
      </w:pPr>
      <w:r>
        <w:rPr>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color w:val="000000" w:themeColor="text1"/>
          <w:sz w:val="28"/>
          <w:szCs w:val="28"/>
        </w:rPr>
      </w:pPr>
      <w:r>
        <w:rPr>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color w:val="000000" w:themeColor="text1"/>
          <w:sz w:val="28"/>
          <w:szCs w:val="28"/>
        </w:rPr>
      </w:pPr>
      <w:r>
        <w:rPr>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color w:val="000000" w:themeColor="text1"/>
          <w:sz w:val="28"/>
          <w:szCs w:val="28"/>
        </w:rPr>
      </w:pPr>
      <w:r>
        <w:rPr>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color w:val="000000" w:themeColor="text1"/>
          <w:sz w:val="28"/>
          <w:szCs w:val="28"/>
        </w:rPr>
      </w:pPr>
      <w:r>
        <w:rPr>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color w:val="000000" w:themeColor="text1"/>
          <w:sz w:val="28"/>
          <w:szCs w:val="28"/>
        </w:rPr>
      </w:pPr>
      <w:r>
        <w:rPr>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suppressAutoHyphens w:val="true"/>
        <w:jc w:val="both"/>
        <w:outlineLvl w:val="1"/>
        <w:rPr>
          <w:color w:val="000000" w:themeColor="text1"/>
          <w:sz w:val="24"/>
          <w:szCs w:val="24"/>
        </w:rPr>
      </w:pPr>
      <w:bookmarkStart w:id="9" w:name="Par343"/>
      <w:bookmarkStart w:id="10" w:name="Par343"/>
      <w:bookmarkEnd w:id="10"/>
      <w:r>
        <w:rPr>
          <w:color w:val="000000" w:themeColor="text1"/>
          <w:sz w:val="24"/>
          <w:szCs w:val="24"/>
        </w:rPr>
      </w:r>
    </w:p>
    <w:p>
      <w:pPr>
        <w:pStyle w:val="Normal"/>
        <w:numPr>
          <w:ilvl w:val="0"/>
          <w:numId w:val="0"/>
        </w:numPr>
        <w:suppressAutoHyphens w:val="true"/>
        <w:jc w:val="left"/>
        <w:outlineLvl w:val="1"/>
        <w:rPr>
          <w:sz w:val="24"/>
          <w:szCs w:val="24"/>
        </w:rPr>
      </w:pPr>
      <w:r>
        <w:rPr>
          <w:b/>
          <w:bCs/>
          <w:color w:val="000000" w:themeColor="text1"/>
          <w:sz w:val="24"/>
          <w:szCs w:val="24"/>
        </w:rPr>
        <w:tab/>
        <w:t>3.1. Состав и последовательность административных процедур</w:t>
      </w:r>
    </w:p>
    <w:p>
      <w:pPr>
        <w:pStyle w:val="Normal"/>
        <w:suppressAutoHyphens w:val="true"/>
        <w:ind w:firstLine="709"/>
        <w:jc w:val="both"/>
        <w:rPr>
          <w:sz w:val="24"/>
          <w:szCs w:val="24"/>
        </w:rPr>
      </w:pPr>
      <w:r>
        <w:rPr>
          <w:color w:val="000000" w:themeColor="text1"/>
          <w:sz w:val="24"/>
          <w:szCs w:val="24"/>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color w:val="000000" w:themeColor="text1"/>
          <w:sz w:val="28"/>
          <w:szCs w:val="28"/>
        </w:rPr>
      </w:pPr>
      <w:r>
        <w:rPr>
          <w:color w:val="000000" w:themeColor="text1"/>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оформление разрешения (ордера) на проведение земляных работ или решения об отказе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выдача заявителю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numPr>
          <w:ilvl w:val="0"/>
          <w:numId w:val="0"/>
        </w:numPr>
        <w:suppressAutoHyphens w:val="true"/>
        <w:ind w:firstLine="709"/>
        <w:jc w:val="left"/>
        <w:outlineLvl w:val="1"/>
        <w:rPr>
          <w:color w:val="000000" w:themeColor="text1"/>
          <w:sz w:val="28"/>
          <w:szCs w:val="28"/>
        </w:rPr>
      </w:pPr>
      <w:r>
        <w:rPr>
          <w:b/>
          <w:bCs/>
          <w:color w:val="000000" w:themeColor="text1"/>
          <w:sz w:val="24"/>
          <w:szCs w:val="24"/>
        </w:rPr>
        <w:t>3.2. Последовательность выполнения административных процедур</w:t>
      </w:r>
    </w:p>
    <w:p>
      <w:pPr>
        <w:pStyle w:val="Normal"/>
        <w:suppressAutoHyphens w:val="true"/>
        <w:ind w:firstLine="709"/>
        <w:jc w:val="both"/>
        <w:rPr>
          <w:sz w:val="24"/>
          <w:szCs w:val="24"/>
        </w:rPr>
      </w:pPr>
      <w:r>
        <w:rPr>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color w:val="000000" w:themeColor="text1"/>
          <w:sz w:val="28"/>
          <w:szCs w:val="28"/>
        </w:rPr>
      </w:pPr>
      <w:r>
        <w:rPr>
          <w:color w:val="000000" w:themeColor="text1"/>
          <w:sz w:val="24"/>
          <w:szCs w:val="24"/>
        </w:rPr>
        <w:t>3.2.1.1.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при приеме заявления и прилагаемых к нему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color w:val="000000" w:themeColor="text1"/>
          <w:sz w:val="28"/>
          <w:szCs w:val="28"/>
        </w:rPr>
      </w:pPr>
      <w:r>
        <w:rPr>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color w:val="000000" w:themeColor="text1"/>
          <w:sz w:val="28"/>
          <w:szCs w:val="28"/>
        </w:rPr>
      </w:pPr>
      <w:r>
        <w:rPr>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color w:val="000000" w:themeColor="text1"/>
          <w:sz w:val="28"/>
          <w:szCs w:val="28"/>
        </w:rPr>
      </w:pPr>
      <w:r>
        <w:rPr>
          <w:color w:val="000000" w:themeColor="text1"/>
          <w:sz w:val="24"/>
          <w:szCs w:val="24"/>
        </w:rPr>
        <w:t>тексты документов написаны разборчиво;</w:t>
      </w:r>
    </w:p>
    <w:p>
      <w:pPr>
        <w:pStyle w:val="Normal"/>
        <w:suppressAutoHyphens w:val="true"/>
        <w:ind w:firstLine="709"/>
        <w:jc w:val="both"/>
        <w:rPr>
          <w:color w:val="000000" w:themeColor="text1"/>
          <w:sz w:val="28"/>
          <w:szCs w:val="28"/>
        </w:rPr>
      </w:pPr>
      <w:r>
        <w:rPr>
          <w:color w:val="000000" w:themeColor="text1"/>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color w:val="000000" w:themeColor="text1"/>
          <w:sz w:val="28"/>
          <w:szCs w:val="28"/>
        </w:rPr>
      </w:pPr>
      <w:r>
        <w:rPr>
          <w:color w:val="000000" w:themeColor="text1"/>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color w:val="000000" w:themeColor="text1"/>
          <w:sz w:val="28"/>
          <w:szCs w:val="28"/>
        </w:rPr>
      </w:pPr>
      <w:r>
        <w:rPr>
          <w:color w:val="000000" w:themeColor="text1"/>
          <w:sz w:val="24"/>
          <w:szCs w:val="24"/>
        </w:rPr>
        <w:t>документы не исполнены карандашом;</w:t>
      </w:r>
    </w:p>
    <w:p>
      <w:pPr>
        <w:pStyle w:val="Normal"/>
        <w:suppressAutoHyphens w:val="true"/>
        <w:ind w:firstLine="709"/>
        <w:jc w:val="both"/>
        <w:rPr>
          <w:color w:val="000000" w:themeColor="text1"/>
          <w:sz w:val="28"/>
          <w:szCs w:val="28"/>
        </w:rPr>
      </w:pPr>
      <w:r>
        <w:rPr>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color w:val="000000" w:themeColor="text1"/>
          <w:sz w:val="28"/>
          <w:szCs w:val="28"/>
        </w:rPr>
      </w:pPr>
      <w:r>
        <w:rPr>
          <w:color w:val="000000" w:themeColor="text1"/>
          <w:sz w:val="24"/>
          <w:szCs w:val="24"/>
        </w:rPr>
        <w:t>срок действия документов не истек;</w:t>
      </w:r>
    </w:p>
    <w:p>
      <w:pPr>
        <w:pStyle w:val="Normal"/>
        <w:suppressAutoHyphens w:val="true"/>
        <w:ind w:firstLine="709"/>
        <w:jc w:val="both"/>
        <w:rPr>
          <w:color w:val="000000" w:themeColor="text1"/>
          <w:sz w:val="28"/>
          <w:szCs w:val="28"/>
        </w:rPr>
      </w:pPr>
      <w:r>
        <w:rPr>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color w:val="000000" w:themeColor="text1"/>
          <w:sz w:val="28"/>
          <w:szCs w:val="28"/>
        </w:rPr>
      </w:pPr>
      <w:r>
        <w:rPr>
          <w:color w:val="000000" w:themeColor="text1"/>
          <w:sz w:val="24"/>
          <w:szCs w:val="24"/>
        </w:rPr>
        <w:t>документы представлены в полном объеме;</w:t>
      </w:r>
    </w:p>
    <w:p>
      <w:pPr>
        <w:pStyle w:val="Normal"/>
        <w:suppressAutoHyphens w:val="true"/>
        <w:ind w:firstLine="709"/>
        <w:jc w:val="both"/>
        <w:rPr>
          <w:color w:val="000000" w:themeColor="text1"/>
          <w:sz w:val="28"/>
          <w:szCs w:val="28"/>
        </w:rPr>
      </w:pPr>
      <w:r>
        <w:rPr>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color w:val="000000" w:themeColor="text1"/>
          <w:sz w:val="28"/>
          <w:szCs w:val="28"/>
        </w:rPr>
      </w:pPr>
      <w:r>
        <w:rPr>
          <w:color w:val="000000" w:themeColor="text1"/>
          <w:sz w:val="24"/>
          <w:szCs w:val="24"/>
        </w:rPr>
        <w:t>о сроке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 возможности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color w:val="000000" w:themeColor="text1"/>
          <w:sz w:val="28"/>
          <w:szCs w:val="28"/>
        </w:rPr>
      </w:pPr>
      <w:r>
        <w:rPr>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4"/>
          <w:szCs w:val="24"/>
          <w:lang w:val="en-US"/>
        </w:rPr>
        <w:t>II</w:t>
      </w:r>
      <w:r>
        <w:rPr>
          <w:color w:val="000000" w:themeColor="text1"/>
          <w:sz w:val="24"/>
          <w:szCs w:val="24"/>
        </w:rPr>
        <w:t xml:space="preserve"> Регламента, направляются в уполномоченный орган.</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поступления заявления и документов, указанных в подразделе 2.6 раздела </w:t>
      </w:r>
      <w:r>
        <w:rPr>
          <w:color w:val="000000" w:themeColor="text1"/>
          <w:sz w:val="24"/>
          <w:szCs w:val="24"/>
          <w:lang w:val="en-US"/>
        </w:rPr>
        <w:t>II</w:t>
      </w:r>
      <w:r>
        <w:rPr>
          <w:color w:val="000000" w:themeColor="text1"/>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000000" w:themeColor="text1"/>
          <w:sz w:val="28"/>
          <w:szCs w:val="28"/>
        </w:rPr>
      </w:pPr>
      <w:r>
        <w:rPr>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uppressAutoHyphens w:val="true"/>
        <w:ind w:firstLine="709"/>
        <w:jc w:val="both"/>
        <w:rPr>
          <w:color w:val="000000" w:themeColor="text1"/>
          <w:sz w:val="28"/>
          <w:szCs w:val="28"/>
        </w:rPr>
      </w:pPr>
      <w:r>
        <w:rPr>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Порядок передачи курьером пакета документов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suppressAutoHyphens w:val="true"/>
        <w:ind w:firstLine="709"/>
        <w:jc w:val="both"/>
        <w:rPr>
          <w:color w:val="000000" w:themeColor="text1"/>
          <w:sz w:val="28"/>
          <w:szCs w:val="28"/>
        </w:rPr>
      </w:pPr>
      <w:r>
        <w:rPr>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suppressAutoHyphens w:val="true"/>
        <w:ind w:firstLine="709"/>
        <w:jc w:val="both"/>
        <w:rPr>
          <w:color w:val="000000" w:themeColor="text1"/>
          <w:sz w:val="28"/>
          <w:szCs w:val="28"/>
        </w:rPr>
      </w:pPr>
      <w:r>
        <w:rPr>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000000" w:themeColor="text1"/>
          <w:sz w:val="28"/>
          <w:szCs w:val="28"/>
        </w:rPr>
      </w:pPr>
      <w:r>
        <w:rPr>
          <w:color w:val="000000" w:themeColor="text1"/>
          <w:sz w:val="24"/>
          <w:szCs w:val="24"/>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3.2.3.</w:t>
      </w:r>
      <w:r>
        <w:rPr>
          <w:rFonts w:cs="Times New Roman" w:ascii="Times New Roman" w:hAnsi="Times New Roman"/>
          <w:color w:val="000000" w:themeColor="text1"/>
          <w:sz w:val="24"/>
          <w:szCs w:val="24"/>
        </w:rPr>
        <w:t>2</w:t>
      </w:r>
      <w:r>
        <w:rPr>
          <w:rFonts w:cs="Times New Roman" w:ascii="Times New Roman" w:hAnsi="Times New Roman"/>
          <w:color w:val="000000" w:themeColor="text1"/>
          <w:sz w:val="24"/>
          <w:szCs w:val="24"/>
        </w:rPr>
        <w:t>.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color w:val="000000" w:themeColor="text1"/>
          <w:sz w:val="28"/>
          <w:szCs w:val="28"/>
        </w:rPr>
      </w:pPr>
      <w:r>
        <w:rPr>
          <w:color w:val="000000" w:themeColor="text1"/>
          <w:sz w:val="24"/>
          <w:szCs w:val="24"/>
        </w:rPr>
        <w:t xml:space="preserve">3.2.4. Оформление разрешения (ордера) на проведение земляных работ или решения об отказе в предоставлении муниципальной услуги </w:t>
      </w:r>
    </w:p>
    <w:p>
      <w:pPr>
        <w:pStyle w:val="Normal"/>
        <w:suppressAutoHyphens w:val="true"/>
        <w:ind w:firstLine="709"/>
        <w:jc w:val="both"/>
        <w:rPr>
          <w:sz w:val="24"/>
          <w:szCs w:val="24"/>
        </w:rPr>
      </w:pPr>
      <w:r>
        <w:rPr>
          <w:color w:val="000000" w:themeColor="text1"/>
          <w:sz w:val="24"/>
          <w:szCs w:val="24"/>
        </w:rPr>
        <w:t>При наличии оснований должностное лицо уполномоченного органа в течение пяти рабочих дней оформляет разрешение (ордер) на проведение земляных работ на территории общего пользования или решение об отказе в выдаче разрешения (ордера) на проведение земляных работ на территории общего пользования по форме, установленной</w:t>
      </w:r>
      <w:r>
        <w:rPr>
          <w:i w:val="false"/>
          <w:iCs w:val="false"/>
          <w:color w:val="000000" w:themeColor="text1"/>
          <w:sz w:val="24"/>
          <w:szCs w:val="24"/>
        </w:rPr>
        <w:t xml:space="preserve"> муниципальным правовым актом администрации Кавказского сельского поселения Кавказского района о порядке выдачи разрешения (ордера) на проведение земляных работ на территории общего пользования в Кавказском сельском поселении Кавказского района,</w:t>
      </w:r>
      <w:r>
        <w:rPr>
          <w:i/>
          <w:color w:val="000000" w:themeColor="text1"/>
          <w:sz w:val="24"/>
          <w:szCs w:val="24"/>
        </w:rPr>
        <w:t xml:space="preserve"> </w:t>
      </w:r>
      <w:r>
        <w:rPr>
          <w:color w:val="000000" w:themeColor="text1"/>
          <w:sz w:val="24"/>
          <w:szCs w:val="24"/>
        </w:rPr>
        <w:t xml:space="preserve">которое вносится на согласование в администрацию </w:t>
      </w:r>
      <w:r>
        <w:rPr>
          <w:i w:val="false"/>
          <w:iCs w:val="false"/>
          <w:color w:val="000000" w:themeColor="text1"/>
          <w:sz w:val="24"/>
          <w:szCs w:val="24"/>
        </w:rPr>
        <w:t>Кавказского сельского поселения Кавказского района</w:t>
      </w:r>
      <w:r>
        <w:rPr>
          <w:color w:val="000000" w:themeColor="text1"/>
          <w:sz w:val="24"/>
          <w:szCs w:val="24"/>
        </w:rPr>
        <w:t>.</w:t>
      </w:r>
    </w:p>
    <w:p>
      <w:pPr>
        <w:pStyle w:val="Normal"/>
        <w:suppressAutoHyphens w:val="true"/>
        <w:ind w:firstLine="709"/>
        <w:jc w:val="both"/>
        <w:rPr>
          <w:sz w:val="24"/>
          <w:szCs w:val="24"/>
        </w:rPr>
      </w:pPr>
      <w:r>
        <w:rPr>
          <w:color w:val="000000" w:themeColor="text1"/>
          <w:sz w:val="24"/>
          <w:szCs w:val="24"/>
        </w:rPr>
        <w:t>Согласование результата предоставления муниципальной услуги производится в следующие сроки трех дней.</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 случае подачи заявления о предоставлении муниципальной услуги через МФЦ должностное лицо уполномоченного органа в течение трех рабочих дней направляет разрешение  (ордер) на проведение земляных работ на территории общего пользования или уведомление об отказе в предоставлении муниципальной услуги в МФЦ для выдачи заявителю.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В случае если заявление и прилагаемые документы поданы в электронном виде разрешение  (ордер) на проведение земляных работ на территории общего пользования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pPr>
        <w:pStyle w:val="Normal"/>
        <w:suppressAutoHyphens w:val="true"/>
        <w:ind w:firstLine="709"/>
        <w:jc w:val="both"/>
        <w:rPr>
          <w:color w:val="000000" w:themeColor="text1"/>
          <w:sz w:val="28"/>
          <w:szCs w:val="28"/>
        </w:rPr>
      </w:pPr>
      <w:r>
        <w:rPr>
          <w:color w:val="000000" w:themeColor="text1"/>
          <w:sz w:val="24"/>
          <w:szCs w:val="24"/>
        </w:rPr>
        <w:t>3.2.5. Выдача заявителю результата предоставления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3.2.5.2. При подаче заявления в электронном виде для получения оригинала разрешения (ордера) на проведение земляных работ на территории общего пользования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 xml:space="preserve">Обращение заявителя с документами, предусмотренными подразделом 2.6 раздела </w:t>
      </w:r>
      <w:r>
        <w:rPr>
          <w:color w:val="000000" w:themeColor="text1"/>
          <w:sz w:val="24"/>
          <w:szCs w:val="24"/>
          <w:lang w:val="en-US"/>
        </w:rPr>
        <w:t>II</w:t>
      </w:r>
      <w:r>
        <w:rPr>
          <w:color w:val="000000" w:themeColor="text1"/>
          <w:sz w:val="24"/>
          <w:szCs w:val="24"/>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IV. ФОРМЫ КОНТРОЛЯ ЗА ПРЕДОСТАВЛЕНИЕМ </w:t>
        <w:br/>
        <w:t>МУНИЦИПАЛЬНОЙ УСЛУГИ</w:t>
      </w:r>
    </w:p>
    <w:p>
      <w:pPr>
        <w:pStyle w:val="Normal"/>
        <w:numPr>
          <w:ilvl w:val="0"/>
          <w:numId w:val="0"/>
        </w:numPr>
        <w:tabs>
          <w:tab w:val="left" w:pos="2567" w:leader="none"/>
        </w:tabs>
        <w:suppressAutoHyphens w:val="true"/>
        <w:ind w:firstLine="851"/>
        <w:jc w:val="center"/>
        <w:outlineLvl w:val="0"/>
        <w:rPr>
          <w:color w:val="000000" w:themeColor="text1"/>
          <w:sz w:val="24"/>
          <w:szCs w:val="24"/>
        </w:rPr>
      </w:pPr>
      <w:r>
        <w:rPr>
          <w:color w:val="000000" w:themeColor="text1"/>
          <w:sz w:val="24"/>
          <w:szCs w:val="24"/>
        </w:rPr>
      </w:r>
    </w:p>
    <w:p>
      <w:pPr>
        <w:pStyle w:val="Normal"/>
        <w:widowControl w:val="false"/>
        <w:numPr>
          <w:ilvl w:val="0"/>
          <w:numId w:val="0"/>
        </w:numPr>
        <w:tabs>
          <w:tab w:val="left" w:pos="2567" w:leader="none"/>
        </w:tabs>
        <w:suppressAutoHyphens w:val="true"/>
        <w:ind w:firstLine="720"/>
        <w:jc w:val="both"/>
        <w:outlineLvl w:val="2"/>
        <w:rPr>
          <w:sz w:val="24"/>
          <w:szCs w:val="24"/>
        </w:rPr>
      </w:pPr>
      <w:r>
        <w:rPr>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851"/>
        <w:jc w:val="both"/>
        <w:outlineLvl w:val="0"/>
        <w:rPr>
          <w:sz w:val="24"/>
          <w:szCs w:val="24"/>
        </w:rPr>
      </w:pPr>
      <w:r>
        <w:rPr>
          <w:color w:val="000000" w:themeColor="text1"/>
          <w:sz w:val="24"/>
          <w:szCs w:val="24"/>
        </w:rPr>
        <w:t>4</w:t>
      </w:r>
      <w:r>
        <w:rPr>
          <w:color w:val="000000" w:themeColor="text1"/>
          <w:sz w:val="24"/>
          <w:szCs w:val="24"/>
        </w:rPr>
        <w:t>.1.1.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851"/>
        <w:jc w:val="both"/>
        <w:outlineLvl w:val="0"/>
        <w:rPr>
          <w:sz w:val="24"/>
          <w:szCs w:val="24"/>
        </w:rPr>
      </w:pPr>
      <w:r>
        <w:rPr>
          <w:color w:val="000000" w:themeColor="text1"/>
          <w:sz w:val="24"/>
          <w:szCs w:val="24"/>
        </w:rPr>
        <w:t>В ходе плановых и внеплановых проверок:</w:t>
      </w:r>
    </w:p>
    <w:p>
      <w:pPr>
        <w:pStyle w:val="Normal"/>
        <w:numPr>
          <w:ilvl w:val="0"/>
          <w:numId w:val="0"/>
        </w:numPr>
        <w:suppressAutoHyphens w:val="true"/>
        <w:ind w:firstLine="851"/>
        <w:jc w:val="both"/>
        <w:outlineLvl w:val="0"/>
        <w:rPr>
          <w:sz w:val="24"/>
          <w:szCs w:val="24"/>
        </w:rPr>
      </w:pPr>
      <w:r>
        <w:rPr>
          <w:color w:val="000000" w:themeColor="text1"/>
          <w:sz w:val="24"/>
          <w:szCs w:val="24"/>
        </w:rPr>
        <w:t>п</w:t>
      </w:r>
      <w:r>
        <w:rPr>
          <w:color w:val="000000" w:themeColor="text1"/>
          <w:sz w:val="24"/>
          <w:szCs w:val="24"/>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numPr>
          <w:ilvl w:val="0"/>
          <w:numId w:val="0"/>
        </w:numPr>
        <w:suppressAutoHyphens w:val="true"/>
        <w:ind w:firstLine="851"/>
        <w:jc w:val="center"/>
        <w:outlineLvl w:val="0"/>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851"/>
        <w:jc w:val="both"/>
        <w:outlineLvl w:val="2"/>
        <w:rPr>
          <w:sz w:val="24"/>
          <w:szCs w:val="24"/>
        </w:rPr>
      </w:pPr>
      <w:r>
        <w:rPr>
          <w:b/>
          <w:bCs/>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ind w:firstLine="851"/>
        <w:jc w:val="left"/>
        <w:outlineLvl w:val="2"/>
        <w:rPr>
          <w:color w:val="000000" w:themeColor="text1"/>
          <w:sz w:val="28"/>
          <w:szCs w:val="28"/>
        </w:rPr>
      </w:pPr>
      <w:r>
        <w:rPr>
          <w:b/>
          <w:bCs/>
          <w:color w:val="000000" w:themeColor="text1"/>
          <w:sz w:val="24"/>
          <w:szCs w:val="24"/>
        </w:rPr>
        <w:t>5.2. Предмет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5.2.2. Заявитель может обратиться с жалобой, в том числе в следующих случаях:</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а) нарушение срока регистрации запроса заявителя о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б) нарушение срока предоставления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color w:val="000000" w:themeColor="text1"/>
          <w:sz w:val="28"/>
          <w:szCs w:val="28"/>
        </w:rPr>
      </w:pP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действия (бездействие) должностных лиц, </w:t>
      </w:r>
      <w:r>
        <w:rPr>
          <w:color w:val="000000" w:themeColor="text1"/>
          <w:sz w:val="24"/>
          <w:szCs w:val="24"/>
        </w:rPr>
        <w:t xml:space="preserve">через которые предоставляется муниципальная услуга, подается </w:t>
      </w:r>
      <w:r>
        <w:rPr>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color w:val="000000" w:themeColor="text1"/>
          <w:sz w:val="28"/>
          <w:szCs w:val="28"/>
        </w:rPr>
      </w:pPr>
      <w:r>
        <w:rPr>
          <w:b/>
          <w:bCs/>
          <w:color w:val="000000" w:themeColor="text1"/>
          <w:sz w:val="24"/>
          <w:szCs w:val="24"/>
        </w:rPr>
        <w:t>5.4. Порядок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851"/>
        <w:jc w:val="both"/>
        <w:outlineLvl w:val="0"/>
        <w:rPr>
          <w:color w:val="000000" w:themeColor="text1"/>
        </w:rPr>
      </w:pPr>
      <w:r>
        <w:rPr>
          <w:color w:val="000000" w:themeColor="text1"/>
          <w:sz w:val="24"/>
          <w:szCs w:val="24"/>
        </w:rPr>
        <w:t>Жалоба подается в письменной форме на бумажном носителе, в электронной форме в уполномоченный орган.</w:t>
      </w:r>
      <w:bookmarkStart w:id="11" w:name="P304"/>
      <w:bookmarkEnd w:id="11"/>
      <w:r>
        <w:rPr>
          <w:color w:val="000000" w:themeColor="text1"/>
          <w:sz w:val="24"/>
          <w:szCs w:val="24"/>
        </w:rPr>
        <w:t xml:space="preserve">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5.4.4. Жалоба должна содержать:</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851"/>
        <w:jc w:val="both"/>
        <w:outlineLvl w:val="0"/>
        <w:rPr>
          <w:sz w:val="24"/>
          <w:szCs w:val="24"/>
        </w:rPr>
      </w:pPr>
      <w:r>
        <w:rPr>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widowControl/>
        <w:numPr>
          <w:ilvl w:val="0"/>
          <w:numId w:val="0"/>
        </w:numPr>
        <w:suppressAutoHyphens w:val="true"/>
        <w:bidi w:val="0"/>
        <w:ind w:left="0" w:right="0" w:hanging="0"/>
        <w:jc w:val="both"/>
        <w:outlineLvl w:val="0"/>
        <w:rPr>
          <w:sz w:val="24"/>
          <w:szCs w:val="24"/>
        </w:rPr>
      </w:pPr>
      <w:r>
        <w:rPr>
          <w:color w:val="000000" w:themeColor="text1"/>
          <w:sz w:val="24"/>
          <w:szCs w:val="24"/>
        </w:rPr>
        <w:t>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0"/>
        <w:rPr>
          <w:color w:val="000000" w:themeColor="text1"/>
          <w:sz w:val="28"/>
          <w:szCs w:val="28"/>
        </w:rPr>
      </w:pPr>
      <w:r>
        <w:rPr>
          <w:b/>
          <w:bCs/>
          <w:color w:val="000000" w:themeColor="text1"/>
          <w:sz w:val="24"/>
          <w:szCs w:val="24"/>
        </w:rPr>
        <w:t>5.5. Сроки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851"/>
        <w:jc w:val="both"/>
        <w:outlineLvl w:val="0"/>
        <w:rPr>
          <w:sz w:val="24"/>
          <w:szCs w:val="24"/>
        </w:rPr>
      </w:pPr>
      <w:r>
        <w:rPr>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709"/>
        <w:jc w:val="both"/>
        <w:outlineLvl w:val="0"/>
        <w:rPr>
          <w:b/>
          <w:b/>
          <w:bCs/>
          <w:color w:val="000000" w:themeColor="text1"/>
          <w:sz w:val="28"/>
          <w:szCs w:val="28"/>
        </w:rPr>
      </w:pPr>
      <w:r>
        <w:rPr>
          <w:b/>
          <w:bCs/>
          <w:color w:val="000000" w:themeColor="text1"/>
          <w:sz w:val="24"/>
          <w:szCs w:val="24"/>
        </w:rPr>
        <w:t xml:space="preserve">5.6. </w:t>
      </w:r>
      <w:r>
        <w:rPr>
          <w:b/>
          <w:bCs/>
          <w:color w:val="000000" w:themeColor="text1"/>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851"/>
        <w:jc w:val="both"/>
        <w:outlineLvl w:val="0"/>
        <w:rPr>
          <w:sz w:val="24"/>
          <w:szCs w:val="24"/>
        </w:rPr>
      </w:pPr>
      <w:r>
        <w:rPr>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color w:val="000000" w:themeColor="text1"/>
          <w:sz w:val="28"/>
          <w:szCs w:val="28"/>
        </w:rPr>
      </w:pPr>
      <w:r>
        <w:rPr>
          <w:b/>
          <w:bCs/>
          <w:color w:val="000000" w:themeColor="text1"/>
          <w:sz w:val="24"/>
          <w:szCs w:val="24"/>
        </w:rPr>
        <w:t>5.7. Результат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5.7.1. По результатам рассмотрения жалобы уполномоченный орган принимает одно из следующих решений: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2) отказывает в удовлетворении жалобы.</w:t>
      </w:r>
    </w:p>
    <w:p>
      <w:pPr>
        <w:pStyle w:val="Normal"/>
        <w:numPr>
          <w:ilvl w:val="0"/>
          <w:numId w:val="0"/>
        </w:numPr>
        <w:suppressAutoHyphens w:val="true"/>
        <w:ind w:firstLine="851"/>
        <w:jc w:val="both"/>
        <w:outlineLvl w:val="0"/>
        <w:rPr/>
      </w:pPr>
      <w:r>
        <w:rPr>
          <w:color w:val="000000" w:themeColor="text1"/>
          <w:sz w:val="24"/>
          <w:szCs w:val="24"/>
        </w:rPr>
        <w:t xml:space="preserve">5.7.2. Не позднее дня, следующего за днем принятия решения, </w:t>
      </w:r>
      <w:r>
        <w:rPr>
          <w:sz w:val="24"/>
          <w:szCs w:val="24"/>
        </w:rPr>
        <w:t>указанного в под</w:t>
      </w:r>
      <w:hyperlink w:anchor="P316">
        <w:r>
          <w:rPr>
            <w:rStyle w:val="Style11"/>
            <w:color w:val="00000A"/>
            <w:sz w:val="24"/>
            <w:szCs w:val="24"/>
            <w:u w:val="none"/>
          </w:rPr>
          <w:t>пункте 5.7.1</w:t>
        </w:r>
      </w:hyperlink>
      <w:r>
        <w:rPr>
          <w:sz w:val="24"/>
          <w:szCs w:val="24"/>
        </w:rPr>
        <w:t xml:space="preserve"> подраздела</w:t>
      </w:r>
      <w:r>
        <w:rPr>
          <w:color w:val="000000" w:themeColor="text1"/>
          <w:sz w:val="24"/>
          <w:szCs w:val="24"/>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5.7.3. Основанием для отказа в удовлетворении жалобы являются: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 Жалоба остается без ответа в следующих случаях и порядке.</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12" w:name="_GoBack"/>
      <w:bookmarkEnd w:id="12"/>
      <w:r>
        <w:rPr>
          <w:color w:val="000000" w:themeColor="text1"/>
          <w:sz w:val="24"/>
          <w:szCs w:val="24"/>
        </w:rPr>
        <w:t>.</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numPr>
          <w:ilvl w:val="0"/>
          <w:numId w:val="0"/>
        </w:numPr>
        <w:suppressAutoHyphens w:val="true"/>
        <w:ind w:firstLine="851"/>
        <w:jc w:val="both"/>
        <w:outlineLvl w:val="0"/>
        <w:rPr>
          <w:color w:val="000000" w:themeColor="text1"/>
          <w:sz w:val="28"/>
          <w:szCs w:val="28"/>
        </w:rPr>
      </w:pPr>
      <w:bookmarkStart w:id="13" w:name="sub_1103"/>
      <w:bookmarkEnd w:id="13"/>
      <w:r>
        <w:rPr>
          <w:color w:val="000000" w:themeColor="text1"/>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numPr>
          <w:ilvl w:val="0"/>
          <w:numId w:val="0"/>
        </w:numPr>
        <w:suppressAutoHyphens w:val="true"/>
        <w:ind w:firstLine="851"/>
        <w:jc w:val="both"/>
        <w:outlineLvl w:val="0"/>
        <w:rPr>
          <w:sz w:val="24"/>
          <w:szCs w:val="24"/>
        </w:rPr>
      </w:pPr>
      <w:r>
        <w:rPr>
          <w:color w:val="000000" w:themeColor="text1"/>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widowControl/>
        <w:numPr>
          <w:ilvl w:val="0"/>
          <w:numId w:val="0"/>
        </w:numPr>
        <w:suppressAutoHyphens w:val="true"/>
        <w:bidi w:val="0"/>
        <w:ind w:left="0" w:right="0" w:hanging="0"/>
        <w:jc w:val="both"/>
        <w:outlineLvl w:val="0"/>
        <w:rPr>
          <w:sz w:val="24"/>
          <w:szCs w:val="24"/>
        </w:rPr>
      </w:pPr>
      <w:r>
        <w:rPr>
          <w:color w:val="000000" w:themeColor="text1"/>
          <w:sz w:val="24"/>
          <w:szCs w:val="24"/>
        </w:rPr>
        <w:t>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numPr>
          <w:ilvl w:val="0"/>
          <w:numId w:val="0"/>
        </w:numPr>
        <w:suppressAutoHyphens w:val="true"/>
        <w:ind w:firstLine="851"/>
        <w:jc w:val="both"/>
        <w:outlineLvl w:val="0"/>
        <w:rPr/>
      </w:pPr>
      <w:bookmarkStart w:id="14" w:name="sub_1106"/>
      <w:bookmarkEnd w:id="14"/>
      <w:r>
        <w:rPr>
          <w:color w:val="000000" w:themeColor="text1"/>
          <w:sz w:val="24"/>
          <w:szCs w:val="24"/>
        </w:rPr>
        <w:t xml:space="preserve">5.7.5.6. В случае, если ответ по существу поставленного в обращении вопроса не может быть дан без разглашения сведений, составляющих </w:t>
      </w:r>
      <w:hyperlink r:id="rId4">
        <w:r>
          <w:rPr>
            <w:rStyle w:val="Style11"/>
            <w:color w:val="000000" w:themeColor="text1"/>
            <w:sz w:val="24"/>
            <w:szCs w:val="24"/>
            <w:u w:val="none"/>
          </w:rPr>
          <w:t>государственную</w:t>
        </w:r>
      </w:hyperlink>
      <w:r>
        <w:rPr>
          <w:color w:val="000000" w:themeColor="text1"/>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numPr>
          <w:ilvl w:val="0"/>
          <w:numId w:val="0"/>
        </w:numPr>
        <w:suppressAutoHyphens w:val="true"/>
        <w:ind w:firstLine="851"/>
        <w:jc w:val="both"/>
        <w:outlineLvl w:val="0"/>
        <w:rPr>
          <w:color w:val="000000" w:themeColor="text1"/>
          <w:sz w:val="28"/>
          <w:szCs w:val="28"/>
        </w:rPr>
      </w:pPr>
      <w:bookmarkStart w:id="15" w:name="sub_110629"/>
      <w:bookmarkStart w:id="16" w:name="sub_1107"/>
      <w:bookmarkEnd w:id="15"/>
      <w:bookmarkEnd w:id="16"/>
      <w:r>
        <w:rPr>
          <w:color w:val="000000" w:themeColor="text1"/>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color w:val="000000" w:themeColor="text1"/>
          <w:sz w:val="28"/>
          <w:szCs w:val="28"/>
        </w:rPr>
      </w:pPr>
      <w:r>
        <w:rPr>
          <w:b/>
          <w:bCs/>
          <w:color w:val="000000" w:themeColor="text1"/>
          <w:sz w:val="24"/>
          <w:szCs w:val="24"/>
        </w:rPr>
        <w:t>5.8. Порядок информирования заявителя о результатах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5.9. Порядок обжалования решения по жалобе</w:t>
      </w:r>
    </w:p>
    <w:p>
      <w:pPr>
        <w:pStyle w:val="Normal"/>
        <w:numPr>
          <w:ilvl w:val="0"/>
          <w:numId w:val="0"/>
        </w:numPr>
        <w:suppressAutoHyphens w:val="true"/>
        <w:ind w:hanging="0"/>
        <w:jc w:val="both"/>
        <w:outlineLvl w:val="0"/>
        <w:rPr>
          <w:sz w:val="24"/>
          <w:szCs w:val="24"/>
        </w:rPr>
      </w:pPr>
      <w:r>
        <w:rPr>
          <w:color w:val="000000" w:themeColor="text1"/>
          <w:sz w:val="24"/>
          <w:szCs w:val="24"/>
        </w:rPr>
        <w:tab/>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color w:val="000000" w:themeColor="text1"/>
          <w:sz w:val="28"/>
          <w:szCs w:val="28"/>
        </w:rPr>
      </w:pP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color w:val="000000" w:themeColor="text1"/>
          <w:sz w:val="28"/>
          <w:szCs w:val="28"/>
        </w:rPr>
      </w:pPr>
      <w:bookmarkStart w:id="17" w:name="P316"/>
      <w:bookmarkEnd w:id="17"/>
      <w:r>
        <w:rPr>
          <w:b/>
          <w:bCs/>
          <w:color w:val="000000" w:themeColor="text1"/>
          <w:sz w:val="24"/>
          <w:szCs w:val="24"/>
        </w:rPr>
        <w:t>5.11. Способы информирования заявителей о порядке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pPr>
        <w:pStyle w:val="Normal"/>
        <w:numPr>
          <w:ilvl w:val="0"/>
          <w:numId w:val="0"/>
        </w:numPr>
        <w:suppressAutoHyphens w:val="true"/>
        <w:ind w:firstLine="851"/>
        <w:jc w:val="both"/>
        <w:outlineLvl w:val="0"/>
        <w:rPr>
          <w:rFonts w:eastAsia="Calibri"/>
          <w:b/>
          <w:b/>
          <w:color w:val="000000" w:themeColor="text1"/>
          <w:sz w:val="24"/>
          <w:szCs w:val="24"/>
          <w:lang w:eastAsia="en-US"/>
        </w:rPr>
      </w:pPr>
      <w:r>
        <w:rPr>
          <w:rFonts w:eastAsia="Calibri"/>
          <w:b/>
          <w:color w:val="000000" w:themeColor="text1"/>
          <w:sz w:val="24"/>
          <w:szCs w:val="24"/>
          <w:lang w:eastAsia="en-US"/>
        </w:rPr>
      </w:r>
    </w:p>
    <w:p>
      <w:pPr>
        <w:pStyle w:val="Normal"/>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sectPr>
          <w:headerReference w:type="default" r:id="rId5"/>
          <w:footerReference w:type="default" r:id="rId6"/>
          <w:type w:val="nextPage"/>
          <w:pgSz w:w="11906" w:h="16838"/>
          <w:pgMar w:left="1701" w:right="567" w:header="709" w:top="1134" w:footer="709" w:bottom="1134" w:gutter="0"/>
          <w:pgNumType w:fmt="decimal"/>
          <w:formProt w:val="false"/>
          <w:titlePg/>
          <w:textDirection w:val="lrTb"/>
          <w:docGrid w:type="default" w:linePitch="360" w:charSpace="4294961151"/>
        </w:sectPr>
        <w:pStyle w:val="Normal"/>
        <w:widowControl w:val="false"/>
        <w:suppressAutoHyphens w:val="true"/>
        <w:jc w:val="both"/>
        <w:rPr/>
      </w:pPr>
      <w:r>
        <w:rPr>
          <w:rStyle w:val="Pagenumber"/>
          <w:i w:val="false"/>
          <w:iCs w:val="false"/>
          <w:color w:val="000000" w:themeColor="text1"/>
          <w:sz w:val="24"/>
          <w:szCs w:val="24"/>
          <w:lang w:eastAsia="en-US"/>
        </w:rPr>
        <w:t>Кавказского района                                                                              О.Г.Мясищева</w:t>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1</w:t>
            </w:r>
          </w:p>
          <w:p>
            <w:pPr>
              <w:pStyle w:val="Normal"/>
              <w:suppressAutoHyphens w:val="true"/>
              <w:jc w:val="center"/>
              <w:rPr>
                <w:sz w:val="24"/>
                <w:szCs w:val="24"/>
              </w:rPr>
            </w:pPr>
            <w:r>
              <w:rPr>
                <w:bCs/>
                <w:color w:val="000000" w:themeColor="text1"/>
                <w:sz w:val="24"/>
                <w:szCs w:val="24"/>
              </w:rPr>
              <w:t xml:space="preserve">к административному регламенту </w:t>
            </w:r>
          </w:p>
        </w:tc>
      </w:tr>
    </w:tbl>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b/>
          <w:b/>
          <w:color w:val="000000" w:themeColor="text1"/>
        </w:rPr>
      </w:pPr>
      <w:r>
        <w:rPr>
          <w:b/>
          <w:color w:val="000000" w:themeColor="text1"/>
          <w:sz w:val="24"/>
          <w:szCs w:val="24"/>
        </w:rPr>
        <w:t>ФОРМА ЗАЯВЛЕНИЯ</w:t>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left="5387" w:hanging="0"/>
        <w:rPr>
          <w:sz w:val="24"/>
          <w:szCs w:val="24"/>
        </w:rPr>
      </w:pPr>
      <w:r>
        <w:rPr>
          <w:color w:val="000000" w:themeColor="text1"/>
          <w:sz w:val="24"/>
          <w:szCs w:val="24"/>
        </w:rPr>
        <w:t>В администрацию Кавказского сельского поселения</w:t>
      </w:r>
    </w:p>
    <w:p>
      <w:pPr>
        <w:pStyle w:val="Normal"/>
        <w:suppressAutoHyphens w:val="true"/>
        <w:ind w:left="5387" w:hanging="0"/>
        <w:rPr>
          <w:sz w:val="24"/>
          <w:szCs w:val="24"/>
        </w:rPr>
      </w:pPr>
      <w:r>
        <w:rPr>
          <w:color w:val="000000" w:themeColor="text1"/>
          <w:sz w:val="24"/>
          <w:szCs w:val="24"/>
        </w:rPr>
        <w:t>______________________</w:t>
      </w:r>
    </w:p>
    <w:p>
      <w:pPr>
        <w:pStyle w:val="Normal"/>
        <w:suppressAutoHyphens w:val="true"/>
        <w:ind w:firstLine="5387"/>
        <w:rPr>
          <w:color w:val="000000" w:themeColor="text1"/>
          <w:sz w:val="24"/>
          <w:szCs w:val="24"/>
        </w:rPr>
      </w:pPr>
      <w:r>
        <w:rPr>
          <w:color w:val="000000" w:themeColor="text1"/>
          <w:sz w:val="24"/>
          <w:szCs w:val="24"/>
        </w:rPr>
      </w:r>
    </w:p>
    <w:p>
      <w:pPr>
        <w:pStyle w:val="Normal"/>
        <w:suppressAutoHyphens w:val="true"/>
        <w:ind w:firstLine="5387"/>
        <w:rPr>
          <w:color w:val="000000" w:themeColor="text1"/>
          <w:sz w:val="24"/>
          <w:szCs w:val="24"/>
        </w:rPr>
      </w:pPr>
      <w:r>
        <w:rPr>
          <w:color w:val="000000" w:themeColor="text1"/>
          <w:sz w:val="24"/>
          <w:szCs w:val="24"/>
        </w:rPr>
      </w:r>
    </w:p>
    <w:p>
      <w:pPr>
        <w:pStyle w:val="Normal"/>
        <w:suppressAutoHyphens w:val="true"/>
        <w:ind w:firstLine="720"/>
        <w:rPr>
          <w:color w:val="000000" w:themeColor="text1"/>
          <w:sz w:val="24"/>
          <w:szCs w:val="24"/>
        </w:rPr>
      </w:pPr>
      <w:r>
        <w:rPr>
          <w:color w:val="000000" w:themeColor="text1"/>
          <w:sz w:val="24"/>
          <w:szCs w:val="24"/>
        </w:rPr>
      </w:r>
    </w:p>
    <w:p>
      <w:pPr>
        <w:pStyle w:val="Normal"/>
        <w:suppressAutoHyphens w:val="true"/>
        <w:jc w:val="center"/>
        <w:rPr>
          <w:b/>
          <w:b/>
          <w:color w:val="000000" w:themeColor="text1"/>
          <w:sz w:val="26"/>
          <w:szCs w:val="26"/>
        </w:rPr>
      </w:pPr>
      <w:r>
        <w:rPr>
          <w:b/>
          <w:color w:val="000000" w:themeColor="text1"/>
          <w:sz w:val="24"/>
          <w:szCs w:val="24"/>
        </w:rPr>
        <w:t>Заявление</w:t>
        <w:br/>
        <w:t>о выдаче разрешения (ордера) на проведение земляных работ на территории общего пользования</w:t>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4"/>
          <w:szCs w:val="24"/>
        </w:rPr>
      </w:pPr>
      <w:r>
        <w:rPr>
          <w:color w:val="000000" w:themeColor="text1"/>
          <w:sz w:val="24"/>
          <w:szCs w:val="24"/>
        </w:rPr>
      </w:r>
    </w:p>
    <w:tbl>
      <w:tblPr>
        <w:tblW w:w="10165" w:type="dxa"/>
        <w:jc w:val="left"/>
        <w:tblInd w:w="0" w:type="dxa"/>
        <w:tblBorders/>
        <w:tblCellMar>
          <w:top w:w="0" w:type="dxa"/>
          <w:left w:w="108" w:type="dxa"/>
          <w:bottom w:w="0" w:type="dxa"/>
          <w:right w:w="108" w:type="dxa"/>
        </w:tblCellMar>
        <w:tblLook w:firstRow="1" w:noVBand="0" w:lastRow="1" w:firstColumn="1" w:lastColumn="1" w:noHBand="0" w:val="01e0"/>
      </w:tblPr>
      <w:tblGrid>
        <w:gridCol w:w="5208"/>
        <w:gridCol w:w="2415"/>
        <w:gridCol w:w="2542"/>
      </w:tblGrid>
      <w:tr>
        <w:trPr/>
        <w:tc>
          <w:tcPr>
            <w:tcW w:w="5208" w:type="dxa"/>
            <w:tcBorders/>
            <w:shd w:color="auto" w:fill="auto" w:val="clear"/>
          </w:tcPr>
          <w:p>
            <w:pPr>
              <w:pStyle w:val="Normal"/>
              <w:suppressAutoHyphens w:val="true"/>
              <w:jc w:val="both"/>
              <w:rPr>
                <w:color w:val="000000" w:themeColor="text1"/>
                <w:sz w:val="24"/>
                <w:szCs w:val="24"/>
              </w:rPr>
            </w:pPr>
            <w:r>
              <w:rPr>
                <w:color w:val="000000" w:themeColor="text1"/>
                <w:sz w:val="24"/>
                <w:szCs w:val="24"/>
              </w:rPr>
            </w:r>
          </w:p>
        </w:tc>
        <w:tc>
          <w:tcPr>
            <w:tcW w:w="2415" w:type="dxa"/>
            <w:tcBorders/>
            <w:shd w:color="auto" w:fill="auto" w:val="clear"/>
          </w:tcPr>
          <w:p>
            <w:pPr>
              <w:pStyle w:val="Normal"/>
              <w:suppressAutoHyphens w:val="true"/>
              <w:rPr>
                <w:color w:val="000000" w:themeColor="text1"/>
                <w:sz w:val="24"/>
                <w:szCs w:val="24"/>
              </w:rPr>
            </w:pPr>
            <w:r>
              <w:rPr>
                <w:color w:val="000000" w:themeColor="text1"/>
                <w:sz w:val="24"/>
                <w:szCs w:val="24"/>
              </w:rPr>
            </w:r>
          </w:p>
        </w:tc>
        <w:tc>
          <w:tcPr>
            <w:tcW w:w="2542" w:type="dxa"/>
            <w:tcBorders/>
            <w:shd w:color="auto" w:fill="auto" w:val="clear"/>
          </w:tcPr>
          <w:p>
            <w:pPr>
              <w:pStyle w:val="Normal"/>
              <w:suppressAutoHyphens w:val="true"/>
              <w:jc w:val="both"/>
              <w:rPr>
                <w:color w:val="000000" w:themeColor="text1"/>
                <w:sz w:val="24"/>
                <w:szCs w:val="24"/>
              </w:rPr>
            </w:pPr>
            <w:r>
              <w:rPr>
                <w:color w:val="000000" w:themeColor="text1"/>
                <w:sz w:val="24"/>
                <w:szCs w:val="24"/>
              </w:rPr>
            </w:r>
          </w:p>
        </w:tc>
      </w:tr>
    </w:tbl>
    <w:p>
      <w:pPr>
        <w:pStyle w:val="Normal"/>
        <w:widowControl w:val="false"/>
        <w:suppressAutoHyphens w:val="true"/>
        <w:ind w:firstLine="720"/>
        <w:jc w:val="both"/>
        <w:rPr>
          <w:color w:val="000000" w:themeColor="text1"/>
          <w:sz w:val="26"/>
          <w:szCs w:val="26"/>
        </w:rPr>
      </w:pPr>
      <w:r>
        <w:rPr>
          <w:color w:val="000000" w:themeColor="text1"/>
          <w:sz w:val="24"/>
          <w:szCs w:val="24"/>
        </w:rPr>
        <w:t>Прошу выдать разрешение (ордер) на производство работ, по адресу:</w:t>
      </w:r>
    </w:p>
    <w:p>
      <w:pPr>
        <w:pStyle w:val="Normal"/>
        <w:widowControl w:val="false"/>
        <w:suppressAutoHyphens w:val="true"/>
        <w:jc w:val="both"/>
        <w:rPr>
          <w:color w:val="000000" w:themeColor="text1"/>
          <w:sz w:val="26"/>
          <w:szCs w:val="26"/>
        </w:rPr>
      </w:pPr>
      <w:r>
        <w:rPr>
          <w:color w:val="000000" w:themeColor="text1"/>
          <w:sz w:val="24"/>
          <w:szCs w:val="24"/>
        </w:rPr>
        <w:t>___________________________________________________________________________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(адрес объекта)</w:t>
      </w:r>
    </w:p>
    <w:p>
      <w:pPr>
        <w:pStyle w:val="Normal"/>
        <w:widowControl w:val="false"/>
        <w:suppressAutoHyphens w:val="true"/>
        <w:jc w:val="both"/>
        <w:rPr>
          <w:color w:val="000000" w:themeColor="text1"/>
          <w:sz w:val="26"/>
          <w:szCs w:val="26"/>
        </w:rPr>
      </w:pPr>
      <w:r>
        <w:rPr>
          <w:color w:val="000000" w:themeColor="text1"/>
          <w:sz w:val="24"/>
          <w:szCs w:val="24"/>
        </w:rPr>
        <w:t>___________________________________________________________________________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(вид работ)</w:t>
      </w:r>
    </w:p>
    <w:p>
      <w:pPr>
        <w:pStyle w:val="Normal"/>
        <w:widowControl w:val="false"/>
        <w:suppressAutoHyphens w:val="true"/>
        <w:ind w:firstLine="720"/>
        <w:jc w:val="both"/>
        <w:rPr>
          <w:color w:val="000000" w:themeColor="text1"/>
          <w:sz w:val="26"/>
          <w:szCs w:val="26"/>
        </w:rPr>
      </w:pPr>
      <w:r>
        <w:rPr>
          <w:color w:val="000000" w:themeColor="text1"/>
          <w:sz w:val="24"/>
          <w:szCs w:val="24"/>
        </w:rPr>
        <w:t>Работы будет выполнять:</w:t>
        <w:tab/>
        <w:t>________________________________________________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(наименование организации, исполняющей</w:t>
      </w:r>
    </w:p>
    <w:p>
      <w:pPr>
        <w:pStyle w:val="Normal"/>
        <w:widowControl w:val="false"/>
        <w:suppressAutoHyphens w:val="true"/>
        <w:jc w:val="both"/>
        <w:rPr>
          <w:color w:val="000000" w:themeColor="text1"/>
          <w:sz w:val="26"/>
          <w:szCs w:val="26"/>
        </w:rPr>
      </w:pPr>
      <w:r>
        <w:rPr>
          <w:color w:val="000000" w:themeColor="text1"/>
          <w:sz w:val="24"/>
          <w:szCs w:val="24"/>
        </w:rPr>
        <w:t>__________________________________________________________________________</w:t>
      </w:r>
    </w:p>
    <w:p>
      <w:pPr>
        <w:pStyle w:val="Normal"/>
        <w:widowControl w:val="false"/>
        <w:suppressAutoHyphens w:val="true"/>
        <w:jc w:val="center"/>
        <w:rPr>
          <w:color w:val="000000" w:themeColor="text1"/>
          <w:sz w:val="22"/>
          <w:szCs w:val="22"/>
        </w:rPr>
      </w:pPr>
      <w:r>
        <w:rPr>
          <w:color w:val="000000" w:themeColor="text1"/>
          <w:sz w:val="24"/>
          <w:szCs w:val="24"/>
        </w:rPr>
        <w:t>строительно-монтажные работы, юридический адрес, Ф.И.О. руководителя)</w:t>
      </w:r>
    </w:p>
    <w:p>
      <w:pPr>
        <w:pStyle w:val="Normal"/>
        <w:widowControl w:val="false"/>
        <w:suppressAutoHyphens w:val="true"/>
        <w:ind w:firstLine="720"/>
        <w:jc w:val="both"/>
        <w:rPr>
          <w:color w:val="000000" w:themeColor="text1"/>
          <w:sz w:val="26"/>
          <w:szCs w:val="26"/>
        </w:rPr>
      </w:pPr>
      <w:r>
        <w:rPr>
          <w:color w:val="000000" w:themeColor="text1"/>
          <w:sz w:val="24"/>
          <w:szCs w:val="24"/>
        </w:rPr>
        <w:t>Срок исполнения работ: с «___»________20__г. по «___»__________20__г.</w:t>
        <w:tab/>
      </w:r>
    </w:p>
    <w:p>
      <w:pPr>
        <w:pStyle w:val="Normal"/>
        <w:widowControl w:val="false"/>
        <w:suppressAutoHyphens w:val="true"/>
        <w:ind w:firstLine="720"/>
        <w:jc w:val="both"/>
        <w:rPr>
          <w:color w:val="000000" w:themeColor="text1"/>
          <w:sz w:val="26"/>
          <w:szCs w:val="26"/>
        </w:rPr>
      </w:pPr>
      <w:r>
        <w:rPr>
          <w:color w:val="000000" w:themeColor="text1"/>
          <w:sz w:val="24"/>
          <w:szCs w:val="24"/>
        </w:rPr>
        <w:t>Ответственный за производство строительно-монтажных работ:________________</w:t>
      </w:r>
    </w:p>
    <w:p>
      <w:pPr>
        <w:pStyle w:val="Normal"/>
        <w:widowControl w:val="false"/>
        <w:suppressAutoHyphens w:val="true"/>
        <w:jc w:val="both"/>
        <w:rPr>
          <w:sz w:val="24"/>
          <w:szCs w:val="24"/>
        </w:rPr>
      </w:pPr>
      <w:r>
        <w:rPr>
          <w:color w:val="000000" w:themeColor="text1"/>
          <w:sz w:val="24"/>
          <w:szCs w:val="24"/>
        </w:rPr>
        <w:t xml:space="preserve">                                                                                                                            </w:t>
      </w:r>
      <w:r>
        <w:rPr>
          <w:color w:val="000000" w:themeColor="text1"/>
          <w:sz w:val="24"/>
          <w:szCs w:val="24"/>
        </w:rPr>
        <w:t xml:space="preserve">(наименование </w:t>
      </w:r>
    </w:p>
    <w:p>
      <w:pPr>
        <w:pStyle w:val="Normal"/>
        <w:widowControl w:val="false"/>
        <w:suppressAutoHyphens w:val="true"/>
        <w:jc w:val="both"/>
        <w:rPr>
          <w:color w:val="000000" w:themeColor="text1"/>
          <w:sz w:val="26"/>
          <w:szCs w:val="26"/>
        </w:rPr>
      </w:pPr>
      <w:r>
        <w:rPr>
          <w:color w:val="000000" w:themeColor="text1"/>
          <w:sz w:val="24"/>
          <w:szCs w:val="24"/>
        </w:rPr>
        <w:t>___________________________________________________________________________</w:t>
      </w:r>
    </w:p>
    <w:p>
      <w:pPr>
        <w:pStyle w:val="Normal"/>
        <w:widowControl w:val="false"/>
        <w:suppressAutoHyphens w:val="true"/>
        <w:jc w:val="center"/>
        <w:rPr>
          <w:color w:val="000000" w:themeColor="text1"/>
          <w:sz w:val="22"/>
          <w:szCs w:val="22"/>
        </w:rPr>
      </w:pPr>
      <w:r>
        <w:rPr>
          <w:color w:val="000000" w:themeColor="text1"/>
          <w:sz w:val="24"/>
          <w:szCs w:val="24"/>
        </w:rPr>
        <w:t>организации, исполняющей строительно-монтажные работы, юридический адрес, Ф.И.О. руководителя)</w:t>
      </w:r>
    </w:p>
    <w:p>
      <w:pPr>
        <w:pStyle w:val="Normal"/>
        <w:widowControl w:val="false"/>
        <w:suppressAutoHyphens w:val="true"/>
        <w:jc w:val="both"/>
        <w:rPr>
          <w:color w:val="000000" w:themeColor="text1"/>
          <w:sz w:val="26"/>
          <w:szCs w:val="26"/>
        </w:rPr>
      </w:pPr>
      <w:r>
        <w:rPr>
          <w:color w:val="000000" w:themeColor="text1"/>
          <w:sz w:val="24"/>
          <w:szCs w:val="24"/>
        </w:rPr>
        <w:t>При выполнении работ по разрытию_____________________________________________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(адрес объекта)</w:t>
      </w:r>
    </w:p>
    <w:p>
      <w:pPr>
        <w:pStyle w:val="Normal"/>
        <w:widowControl w:val="false"/>
        <w:suppressAutoHyphens w:val="true"/>
        <w:jc w:val="both"/>
        <w:rPr>
          <w:color w:val="000000" w:themeColor="text1"/>
          <w:sz w:val="26"/>
          <w:szCs w:val="26"/>
        </w:rPr>
      </w:pPr>
      <w:r>
        <w:rPr>
          <w:color w:val="000000" w:themeColor="text1"/>
          <w:sz w:val="24"/>
          <w:szCs w:val="24"/>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pPr>
        <w:pStyle w:val="Normal"/>
        <w:widowControl w:val="false"/>
        <w:suppressAutoHyphens w:val="true"/>
        <w:jc w:val="both"/>
        <w:rPr>
          <w:color w:val="000000" w:themeColor="text1"/>
          <w:sz w:val="26"/>
          <w:szCs w:val="26"/>
        </w:rPr>
      </w:pPr>
      <w:r>
        <w:rPr>
          <w:color w:val="000000" w:themeColor="text1"/>
          <w:sz w:val="24"/>
          <w:szCs w:val="24"/>
        </w:rPr>
        <w:t>Ответственность за восстановление данного разрытия в полном объеме возложена на:</w:t>
      </w:r>
    </w:p>
    <w:p>
      <w:pPr>
        <w:pStyle w:val="Normal"/>
        <w:widowControl w:val="false"/>
        <w:suppressAutoHyphens w:val="true"/>
        <w:jc w:val="both"/>
        <w:rPr>
          <w:color w:val="000000" w:themeColor="text1"/>
          <w:sz w:val="26"/>
          <w:szCs w:val="26"/>
        </w:rPr>
      </w:pPr>
      <w:r>
        <w:rPr>
          <w:color w:val="000000" w:themeColor="text1"/>
          <w:sz w:val="24"/>
          <w:szCs w:val="24"/>
        </w:rPr>
        <w:t>___________________________________________________________________________</w:t>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___________________________________________________________________________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p>
    <w:p>
      <w:pPr>
        <w:pStyle w:val="Normal"/>
        <w:widowControl w:val="false"/>
        <w:suppressAutoHyphens w:val="true"/>
        <w:ind w:firstLine="709"/>
        <w:jc w:val="both"/>
        <w:rPr>
          <w:color w:val="000000" w:themeColor="text1"/>
          <w:sz w:val="22"/>
          <w:szCs w:val="22"/>
        </w:rPr>
      </w:pPr>
      <w:r>
        <w:rPr>
          <w:color w:val="000000" w:themeColor="text1"/>
          <w:sz w:val="24"/>
          <w:szCs w:val="24"/>
        </w:rPr>
        <w:t xml:space="preserve"> </w:t>
      </w:r>
      <w:r>
        <w:rPr>
          <w:color w:val="000000" w:themeColor="text1"/>
          <w:sz w:val="24"/>
          <w:szCs w:val="24"/>
        </w:rPr>
        <w:t>Примечание:</w:t>
      </w:r>
    </w:p>
    <w:p>
      <w:pPr>
        <w:pStyle w:val="Normal"/>
        <w:widowControl w:val="false"/>
        <w:suppressAutoHyphens w:val="true"/>
        <w:ind w:firstLine="709"/>
        <w:jc w:val="both"/>
        <w:rPr>
          <w:color w:val="000000" w:themeColor="text1"/>
          <w:sz w:val="22"/>
          <w:szCs w:val="22"/>
        </w:rPr>
      </w:pPr>
      <w:r>
        <w:rPr>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pPr>
        <w:pStyle w:val="Normal"/>
        <w:widowControl w:val="false"/>
        <w:suppressAutoHyphens w:val="true"/>
        <w:ind w:firstLine="709"/>
        <w:jc w:val="both"/>
        <w:rPr>
          <w:color w:val="000000" w:themeColor="text1"/>
          <w:sz w:val="22"/>
          <w:szCs w:val="22"/>
        </w:rPr>
      </w:pPr>
      <w:r>
        <w:rPr>
          <w:color w:val="000000" w:themeColor="text1"/>
          <w:sz w:val="24"/>
          <w:szCs w:val="24"/>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tab/>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6"/>
          <w:szCs w:val="26"/>
        </w:rPr>
      </w:pPr>
      <w:r>
        <w:rPr>
          <w:color w:val="000000" w:themeColor="text1"/>
          <w:sz w:val="24"/>
          <w:szCs w:val="24"/>
        </w:rPr>
        <w:t>Руководитель заказчика</w:t>
        <w:tab/>
        <w:tab/>
        <w:tab/>
        <w:tab/>
        <w:tab/>
        <w:tab/>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____________________________                                      </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 xml:space="preserve">МП </w:t>
        <w:tab/>
        <w:tab/>
        <w:tab/>
        <w:tab/>
        <w:tab/>
        <w:tab/>
        <w:tab/>
        <w:tab/>
        <w:tab/>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6"/>
          <w:szCs w:val="26"/>
        </w:rPr>
      </w:pPr>
      <w:r>
        <w:rPr>
          <w:color w:val="000000" w:themeColor="text1"/>
          <w:sz w:val="24"/>
          <w:szCs w:val="24"/>
        </w:rPr>
        <w:t>Руководитель подрядчика</w:t>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6"/>
          <w:szCs w:val="26"/>
        </w:rPr>
      </w:pPr>
      <w:r>
        <w:rPr>
          <w:color w:val="000000" w:themeColor="text1"/>
          <w:sz w:val="24"/>
          <w:szCs w:val="24"/>
        </w:rPr>
        <w:t>____________________________</w:t>
      </w:r>
    </w:p>
    <w:p>
      <w:pPr>
        <w:pStyle w:val="Normal"/>
        <w:widowControl w:val="false"/>
        <w:suppressAutoHyphens w:val="true"/>
        <w:jc w:val="both"/>
        <w:rPr>
          <w:color w:val="000000" w:themeColor="text1"/>
          <w:sz w:val="26"/>
          <w:szCs w:val="26"/>
        </w:rPr>
      </w:pPr>
      <w:r>
        <w:rPr>
          <w:color w:val="000000" w:themeColor="text1"/>
          <w:sz w:val="24"/>
          <w:szCs w:val="24"/>
        </w:rPr>
        <w:t xml:space="preserve">                                                        </w:t>
      </w:r>
      <w:r>
        <w:rPr>
          <w:color w:val="000000" w:themeColor="text1"/>
          <w:sz w:val="24"/>
          <w:szCs w:val="24"/>
        </w:rPr>
        <w:t>МП</w:t>
        <w:tab/>
        <w:tab/>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6"/>
          <w:szCs w:val="26"/>
        </w:rPr>
      </w:pPr>
      <w:r>
        <w:rPr>
          <w:color w:val="000000" w:themeColor="text1"/>
          <w:sz w:val="24"/>
          <w:szCs w:val="24"/>
        </w:rPr>
        <w:t>Лицо, ответственное за восстановление разрытия</w:t>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6"/>
          <w:szCs w:val="26"/>
        </w:rPr>
      </w:pPr>
      <w:r>
        <w:rPr>
          <w:color w:val="000000" w:themeColor="text1"/>
          <w:sz w:val="24"/>
          <w:szCs w:val="24"/>
        </w:rPr>
        <w:t>_____________________________</w:t>
        <w:tab/>
        <w:tab/>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МП</w:t>
      </w:r>
    </w:p>
    <w:p>
      <w:pPr>
        <w:pStyle w:val="Normal"/>
        <w:widowControl w:val="false"/>
        <w:suppressAutoHyphens w:val="true"/>
        <w:jc w:val="both"/>
        <w:rPr>
          <w:rStyle w:val="Pagenumber"/>
        </w:rPr>
      </w:pPr>
      <w:r>
        <w:rPr>
          <w:color w:val="000000" w:themeColor="text1"/>
          <w:sz w:val="24"/>
          <w:szCs w:val="24"/>
        </w:rPr>
        <w:t xml:space="preserve">                 </w:t>
      </w:r>
    </w:p>
    <w:p>
      <w:pPr>
        <w:sectPr>
          <w:headerReference w:type="default" r:id="rId7"/>
          <w:footerReference w:type="default" r:id="rId8"/>
          <w:type w:val="nextPage"/>
          <w:pgSz w:w="12240" w:h="15840"/>
          <w:pgMar w:left="1701" w:right="567" w:header="720" w:top="777" w:footer="720" w:bottom="777" w:gutter="0"/>
          <w:pgNumType w:fmt="decimal"/>
          <w:formProt w:val="false"/>
          <w:titlePg/>
          <w:textDirection w:val="lrTb"/>
          <w:docGrid w:type="default" w:linePitch="240" w:charSpace="4294961151"/>
        </w:sect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2</w:t>
            </w:r>
          </w:p>
          <w:p>
            <w:pPr>
              <w:pStyle w:val="Normal"/>
              <w:suppressAutoHyphens w:val="true"/>
              <w:jc w:val="center"/>
              <w:rPr>
                <w:sz w:val="24"/>
                <w:szCs w:val="24"/>
              </w:rPr>
            </w:pPr>
            <w:r>
              <w:rPr>
                <w:bCs/>
                <w:color w:val="000000" w:themeColor="text1"/>
                <w:sz w:val="24"/>
                <w:szCs w:val="24"/>
              </w:rPr>
              <w:t xml:space="preserve">к административному регламенту </w:t>
            </w:r>
          </w:p>
        </w:tc>
      </w:tr>
    </w:tbl>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b/>
          <w:b/>
          <w:color w:val="000000" w:themeColor="text1"/>
        </w:rPr>
      </w:pPr>
      <w:r>
        <w:rPr>
          <w:b/>
          <w:color w:val="000000" w:themeColor="text1"/>
          <w:sz w:val="24"/>
          <w:szCs w:val="24"/>
        </w:rPr>
        <w:t>ФОРМА ЗАЯВЛЕНИЯ</w:t>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left="5387" w:hanging="0"/>
        <w:rPr>
          <w:sz w:val="24"/>
          <w:szCs w:val="24"/>
        </w:rPr>
      </w:pPr>
      <w:r>
        <w:rPr>
          <w:color w:val="000000" w:themeColor="text1"/>
          <w:sz w:val="24"/>
          <w:szCs w:val="24"/>
        </w:rPr>
        <w:t xml:space="preserve">В администрацию </w:t>
      </w:r>
      <w:r>
        <w:rPr>
          <w:i w:val="false"/>
          <w:iCs w:val="false"/>
          <w:color w:val="000000" w:themeColor="text1"/>
          <w:sz w:val="24"/>
          <w:szCs w:val="24"/>
          <w:u w:val="none"/>
        </w:rPr>
        <w:t>Кавказского сельского поселения Кавказского района</w:t>
      </w:r>
    </w:p>
    <w:p>
      <w:pPr>
        <w:pStyle w:val="Normal"/>
        <w:suppressAutoHyphens w:val="true"/>
        <w:ind w:firstLine="5387"/>
        <w:rPr>
          <w:color w:val="000000" w:themeColor="text1"/>
          <w:sz w:val="24"/>
          <w:szCs w:val="24"/>
        </w:rPr>
      </w:pPr>
      <w:r>
        <w:rPr>
          <w:color w:val="000000" w:themeColor="text1"/>
          <w:sz w:val="24"/>
          <w:szCs w:val="24"/>
        </w:rPr>
      </w:r>
    </w:p>
    <w:p>
      <w:pPr>
        <w:pStyle w:val="Normal"/>
        <w:suppressAutoHyphens w:val="true"/>
        <w:ind w:firstLine="5387"/>
        <w:rPr>
          <w:color w:val="000000" w:themeColor="text1"/>
          <w:sz w:val="24"/>
          <w:szCs w:val="24"/>
        </w:rPr>
      </w:pPr>
      <w:r>
        <w:rPr>
          <w:color w:val="000000" w:themeColor="text1"/>
          <w:sz w:val="24"/>
          <w:szCs w:val="24"/>
        </w:rPr>
      </w:r>
    </w:p>
    <w:p>
      <w:pPr>
        <w:pStyle w:val="Normal"/>
        <w:suppressAutoHyphens w:val="true"/>
        <w:ind w:firstLine="720"/>
        <w:rPr>
          <w:color w:val="000000" w:themeColor="text1"/>
          <w:sz w:val="24"/>
          <w:szCs w:val="24"/>
        </w:rPr>
      </w:pPr>
      <w:r>
        <w:rPr>
          <w:color w:val="000000" w:themeColor="text1"/>
          <w:sz w:val="24"/>
          <w:szCs w:val="24"/>
        </w:rPr>
      </w:r>
    </w:p>
    <w:p>
      <w:pPr>
        <w:pStyle w:val="Normal"/>
        <w:suppressAutoHyphens w:val="true"/>
        <w:jc w:val="center"/>
        <w:rPr>
          <w:b/>
          <w:b/>
          <w:color w:val="000000" w:themeColor="text1"/>
          <w:sz w:val="26"/>
          <w:szCs w:val="26"/>
        </w:rPr>
      </w:pPr>
      <w:r>
        <w:rPr>
          <w:b/>
          <w:color w:val="000000" w:themeColor="text1"/>
          <w:sz w:val="24"/>
          <w:szCs w:val="24"/>
        </w:rPr>
        <w:t>Заявление</w:t>
        <w:br/>
        <w:t>о выдаче разрешения (ордера) на проведение земляных работ на территории общего пользования</w:t>
      </w:r>
    </w:p>
    <w:p>
      <w:pPr>
        <w:pStyle w:val="Normal"/>
        <w:suppressAutoHyphens w:val="true"/>
        <w:ind w:firstLine="709"/>
        <w:jc w:val="both"/>
        <w:rPr>
          <w:color w:val="000000" w:themeColor="text1"/>
          <w:sz w:val="24"/>
          <w:szCs w:val="24"/>
        </w:rPr>
      </w:pPr>
      <w:r>
        <w:rPr>
          <w:color w:val="000000" w:themeColor="text1"/>
          <w:sz w:val="24"/>
          <w:szCs w:val="24"/>
        </w:rPr>
      </w:r>
    </w:p>
    <w:p>
      <w:pPr>
        <w:pStyle w:val="Normal"/>
        <w:suppressAutoHyphens w:val="true"/>
        <w:ind w:firstLine="709"/>
        <w:jc w:val="both"/>
        <w:rPr>
          <w:color w:val="000000" w:themeColor="text1"/>
          <w:sz w:val="24"/>
          <w:szCs w:val="24"/>
        </w:rPr>
      </w:pPr>
      <w:r>
        <w:rPr>
          <w:color w:val="000000" w:themeColor="text1"/>
          <w:sz w:val="24"/>
          <w:szCs w:val="24"/>
        </w:rPr>
      </w:r>
    </w:p>
    <w:tbl>
      <w:tblPr>
        <w:tblW w:w="10165" w:type="dxa"/>
        <w:jc w:val="left"/>
        <w:tblInd w:w="0" w:type="dxa"/>
        <w:tblBorders/>
        <w:tblCellMar>
          <w:top w:w="0" w:type="dxa"/>
          <w:left w:w="108" w:type="dxa"/>
          <w:bottom w:w="0" w:type="dxa"/>
          <w:right w:w="108" w:type="dxa"/>
        </w:tblCellMar>
        <w:tblLook w:firstRow="1" w:noVBand="0" w:lastRow="1" w:firstColumn="1" w:lastColumn="1" w:noHBand="0" w:val="01e0"/>
      </w:tblPr>
      <w:tblGrid>
        <w:gridCol w:w="5208"/>
        <w:gridCol w:w="2415"/>
        <w:gridCol w:w="2542"/>
      </w:tblGrid>
      <w:tr>
        <w:trPr/>
        <w:tc>
          <w:tcPr>
            <w:tcW w:w="5208" w:type="dxa"/>
            <w:tcBorders/>
            <w:shd w:color="auto" w:fill="auto" w:val="clear"/>
          </w:tcPr>
          <w:p>
            <w:pPr>
              <w:pStyle w:val="Normal"/>
              <w:suppressAutoHyphens w:val="true"/>
              <w:jc w:val="both"/>
              <w:rPr>
                <w:color w:val="000000" w:themeColor="text1"/>
                <w:sz w:val="24"/>
                <w:szCs w:val="24"/>
              </w:rPr>
            </w:pPr>
            <w:r>
              <w:rPr>
                <w:color w:val="000000" w:themeColor="text1"/>
                <w:sz w:val="24"/>
                <w:szCs w:val="24"/>
              </w:rPr>
            </w:r>
          </w:p>
        </w:tc>
        <w:tc>
          <w:tcPr>
            <w:tcW w:w="2415" w:type="dxa"/>
            <w:tcBorders/>
            <w:shd w:color="auto" w:fill="auto" w:val="clear"/>
          </w:tcPr>
          <w:p>
            <w:pPr>
              <w:pStyle w:val="Normal"/>
              <w:suppressAutoHyphens w:val="true"/>
              <w:rPr>
                <w:color w:val="000000" w:themeColor="text1"/>
                <w:sz w:val="24"/>
                <w:szCs w:val="24"/>
              </w:rPr>
            </w:pPr>
            <w:r>
              <w:rPr>
                <w:color w:val="000000" w:themeColor="text1"/>
                <w:sz w:val="24"/>
                <w:szCs w:val="24"/>
              </w:rPr>
            </w:r>
          </w:p>
        </w:tc>
        <w:tc>
          <w:tcPr>
            <w:tcW w:w="2542" w:type="dxa"/>
            <w:tcBorders/>
            <w:shd w:color="auto" w:fill="auto" w:val="clear"/>
          </w:tcPr>
          <w:p>
            <w:pPr>
              <w:pStyle w:val="Normal"/>
              <w:suppressAutoHyphens w:val="true"/>
              <w:jc w:val="both"/>
              <w:rPr>
                <w:color w:val="000000" w:themeColor="text1"/>
                <w:sz w:val="24"/>
                <w:szCs w:val="24"/>
              </w:rPr>
            </w:pPr>
            <w:r>
              <w:rPr>
                <w:color w:val="000000" w:themeColor="text1"/>
                <w:sz w:val="24"/>
                <w:szCs w:val="24"/>
              </w:rPr>
            </w:r>
          </w:p>
        </w:tc>
      </w:tr>
    </w:tbl>
    <w:p>
      <w:pPr>
        <w:pStyle w:val="Normal"/>
        <w:widowControl w:val="false"/>
        <w:suppressAutoHyphens w:val="true"/>
        <w:ind w:firstLine="720"/>
        <w:jc w:val="both"/>
        <w:rPr>
          <w:color w:val="000000" w:themeColor="text1"/>
          <w:sz w:val="26"/>
          <w:szCs w:val="26"/>
        </w:rPr>
      </w:pPr>
      <w:r>
        <w:rPr>
          <w:color w:val="000000" w:themeColor="text1"/>
          <w:sz w:val="24"/>
          <w:szCs w:val="24"/>
        </w:rPr>
        <w:t>Прошу выдать разрешение (ордер) на производство работ, по адресу:</w:t>
      </w:r>
    </w:p>
    <w:p>
      <w:pPr>
        <w:pStyle w:val="Normal"/>
        <w:widowControl w:val="false"/>
        <w:suppressAutoHyphens w:val="true"/>
        <w:jc w:val="both"/>
        <w:rPr>
          <w:sz w:val="24"/>
          <w:szCs w:val="24"/>
        </w:rPr>
      </w:pPr>
      <w:r>
        <w:rPr>
          <w:color w:val="000000" w:themeColor="text1"/>
          <w:sz w:val="24"/>
          <w:szCs w:val="24"/>
        </w:rPr>
        <w:t>_________</w:t>
      </w:r>
      <w:r>
        <w:rPr>
          <w:i/>
          <w:iCs/>
          <w:color w:val="000000" w:themeColor="text1"/>
          <w:sz w:val="24"/>
          <w:szCs w:val="24"/>
          <w:u w:val="single"/>
        </w:rPr>
        <w:t>ст. Кавказская</w:t>
      </w:r>
      <w:r>
        <w:rPr>
          <w:i/>
          <w:color w:val="000000" w:themeColor="text1"/>
          <w:sz w:val="24"/>
          <w:szCs w:val="24"/>
          <w:u w:val="single"/>
        </w:rPr>
        <w:t>, пер. Колхозный 90</w:t>
      </w:r>
      <w:r>
        <w:rPr>
          <w:color w:val="000000" w:themeColor="text1"/>
          <w:sz w:val="24"/>
          <w:szCs w:val="24"/>
        </w:rPr>
        <w:t>____________________________________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(адрес объекта)</w:t>
      </w:r>
    </w:p>
    <w:p>
      <w:pPr>
        <w:pStyle w:val="Normal"/>
        <w:widowControl w:val="false"/>
        <w:suppressAutoHyphens w:val="true"/>
        <w:jc w:val="both"/>
        <w:rPr>
          <w:color w:val="000000" w:themeColor="text1"/>
          <w:sz w:val="26"/>
          <w:szCs w:val="26"/>
        </w:rPr>
      </w:pPr>
      <w:r>
        <w:rPr>
          <w:color w:val="000000" w:themeColor="text1"/>
          <w:sz w:val="24"/>
          <w:szCs w:val="24"/>
        </w:rPr>
        <w:t>_________________________</w:t>
      </w:r>
      <w:r>
        <w:rPr>
          <w:i/>
          <w:color w:val="000000" w:themeColor="text1"/>
          <w:sz w:val="24"/>
          <w:szCs w:val="24"/>
          <w:u w:val="single"/>
        </w:rPr>
        <w:t>ремонт водопровода</w:t>
      </w:r>
      <w:r>
        <w:rPr>
          <w:color w:val="000000" w:themeColor="text1"/>
          <w:sz w:val="24"/>
          <w:szCs w:val="24"/>
        </w:rPr>
        <w:t>_________________________________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(вид работ)</w:t>
      </w:r>
    </w:p>
    <w:p>
      <w:pPr>
        <w:pStyle w:val="Normal"/>
        <w:widowControl w:val="false"/>
        <w:suppressAutoHyphens w:val="true"/>
        <w:ind w:firstLine="720"/>
        <w:jc w:val="both"/>
        <w:rPr>
          <w:sz w:val="24"/>
          <w:szCs w:val="24"/>
        </w:rPr>
      </w:pPr>
      <w:r>
        <w:rPr>
          <w:color w:val="000000" w:themeColor="text1"/>
          <w:sz w:val="24"/>
          <w:szCs w:val="24"/>
        </w:rPr>
        <w:t>Работы будет выполнять:</w:t>
        <w:tab/>
        <w:t>_____</w:t>
      </w:r>
      <w:r>
        <w:rPr>
          <w:color w:val="000000" w:themeColor="text1"/>
          <w:sz w:val="24"/>
          <w:szCs w:val="24"/>
          <w:u w:val="single"/>
        </w:rPr>
        <w:t xml:space="preserve">МУП ТВК </w:t>
      </w:r>
      <w:r>
        <w:rPr>
          <w:i/>
          <w:color w:val="000000" w:themeColor="text1"/>
          <w:sz w:val="24"/>
          <w:szCs w:val="24"/>
          <w:u w:val="single"/>
        </w:rPr>
        <w:t xml:space="preserve"> «Кавказский»</w:t>
      </w:r>
      <w:r>
        <w:rPr>
          <w:color w:val="000000" w:themeColor="text1"/>
          <w:sz w:val="24"/>
          <w:szCs w:val="24"/>
        </w:rPr>
        <w:t>_____________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(наименование организации, исполняющей</w:t>
      </w:r>
    </w:p>
    <w:p>
      <w:pPr>
        <w:pStyle w:val="Normal"/>
        <w:widowControl w:val="false"/>
        <w:suppressAutoHyphens w:val="true"/>
        <w:jc w:val="both"/>
        <w:rPr>
          <w:sz w:val="24"/>
          <w:szCs w:val="24"/>
        </w:rPr>
      </w:pPr>
      <w:r>
        <w:rPr>
          <w:color w:val="000000" w:themeColor="text1"/>
          <w:sz w:val="24"/>
          <w:szCs w:val="24"/>
        </w:rPr>
        <w:t>____</w:t>
      </w:r>
      <w:bookmarkStart w:id="18" w:name="__DdeLink__91508_1339236000"/>
      <w:r>
        <w:rPr>
          <w:i/>
          <w:iCs/>
          <w:color w:val="000000" w:themeColor="text1"/>
          <w:sz w:val="24"/>
          <w:szCs w:val="24"/>
          <w:u w:val="single"/>
        </w:rPr>
        <w:t>ст. Кавказская</w:t>
      </w:r>
      <w:r>
        <w:rPr>
          <w:i/>
          <w:color w:val="000000" w:themeColor="text1"/>
          <w:sz w:val="24"/>
          <w:szCs w:val="24"/>
          <w:u w:val="single"/>
        </w:rPr>
        <w:t>, пер. Чапаева 9</w:t>
      </w:r>
      <w:bookmarkEnd w:id="18"/>
      <w:r>
        <w:rPr>
          <w:i/>
          <w:color w:val="000000" w:themeColor="text1"/>
          <w:sz w:val="24"/>
          <w:szCs w:val="24"/>
          <w:u w:val="single"/>
        </w:rPr>
        <w:t>, директор – Петров Петр Петрович</w:t>
      </w:r>
      <w:r>
        <w:rPr>
          <w:color w:val="000000" w:themeColor="text1"/>
          <w:sz w:val="24"/>
          <w:szCs w:val="24"/>
        </w:rPr>
        <w:t>_____________</w:t>
      </w:r>
    </w:p>
    <w:p>
      <w:pPr>
        <w:pStyle w:val="Normal"/>
        <w:widowControl w:val="false"/>
        <w:suppressAutoHyphens w:val="true"/>
        <w:jc w:val="center"/>
        <w:rPr>
          <w:color w:val="000000" w:themeColor="text1"/>
          <w:sz w:val="22"/>
          <w:szCs w:val="22"/>
        </w:rPr>
      </w:pPr>
      <w:r>
        <w:rPr>
          <w:color w:val="000000" w:themeColor="text1"/>
          <w:sz w:val="24"/>
          <w:szCs w:val="24"/>
        </w:rPr>
        <w:t>строительно-монтажные работы, юридический адрес, Ф.И.О. руководителя)</w:t>
      </w:r>
    </w:p>
    <w:p>
      <w:pPr>
        <w:pStyle w:val="Normal"/>
        <w:widowControl w:val="false"/>
        <w:suppressAutoHyphens w:val="true"/>
        <w:ind w:firstLine="720"/>
        <w:jc w:val="both"/>
        <w:rPr>
          <w:color w:val="000000" w:themeColor="text1"/>
          <w:sz w:val="26"/>
          <w:szCs w:val="26"/>
        </w:rPr>
      </w:pPr>
      <w:r>
        <w:rPr>
          <w:color w:val="000000" w:themeColor="text1"/>
          <w:sz w:val="24"/>
          <w:szCs w:val="24"/>
        </w:rPr>
        <w:t xml:space="preserve">Срок исполнения работ: с </w:t>
      </w:r>
      <w:r>
        <w:rPr>
          <w:i/>
          <w:color w:val="000000" w:themeColor="text1"/>
          <w:sz w:val="24"/>
          <w:szCs w:val="24"/>
          <w:u w:val="single"/>
        </w:rPr>
        <w:t>«15» апреля 2016 г</w:t>
      </w:r>
      <w:r>
        <w:rPr>
          <w:color w:val="000000" w:themeColor="text1"/>
          <w:sz w:val="24"/>
          <w:szCs w:val="24"/>
        </w:rPr>
        <w:t xml:space="preserve">. по </w:t>
      </w:r>
      <w:r>
        <w:rPr>
          <w:i/>
          <w:color w:val="000000" w:themeColor="text1"/>
          <w:sz w:val="24"/>
          <w:szCs w:val="24"/>
          <w:u w:val="single"/>
        </w:rPr>
        <w:t>«28» апреля 2016 г</w:t>
      </w:r>
      <w:r>
        <w:rPr>
          <w:color w:val="000000" w:themeColor="text1"/>
          <w:sz w:val="24"/>
          <w:szCs w:val="24"/>
        </w:rPr>
        <w:t>.</w:t>
        <w:tab/>
      </w:r>
    </w:p>
    <w:p>
      <w:pPr>
        <w:pStyle w:val="Normal"/>
        <w:widowControl w:val="false"/>
        <w:suppressAutoHyphens w:val="true"/>
        <w:ind w:firstLine="720"/>
        <w:jc w:val="both"/>
        <w:rPr>
          <w:sz w:val="24"/>
          <w:szCs w:val="24"/>
        </w:rPr>
      </w:pPr>
      <w:r>
        <w:rPr>
          <w:color w:val="000000" w:themeColor="text1"/>
          <w:sz w:val="24"/>
          <w:szCs w:val="24"/>
        </w:rPr>
        <w:t>Ответственный за производство строительно-монтажных работ:_</w:t>
      </w:r>
      <w:r>
        <w:rPr>
          <w:i/>
          <w:color w:val="000000" w:themeColor="text1"/>
          <w:sz w:val="24"/>
          <w:szCs w:val="24"/>
          <w:u w:val="single"/>
        </w:rPr>
        <w:t xml:space="preserve"> _МУП ТВК  «Кавказский»</w:t>
      </w:r>
      <w:r>
        <w:rPr>
          <w:color w:val="000000" w:themeColor="text1"/>
          <w:sz w:val="24"/>
          <w:szCs w:val="24"/>
        </w:rPr>
        <w:t xml:space="preserve">                                                                                                                                                          _</w:t>
      </w:r>
      <w:r>
        <w:rPr>
          <w:i/>
          <w:iCs/>
          <w:color w:val="000000" w:themeColor="text1"/>
          <w:sz w:val="24"/>
          <w:szCs w:val="24"/>
          <w:u w:val="single"/>
        </w:rPr>
        <w:t>ст. Кавказская</w:t>
      </w:r>
      <w:r>
        <w:rPr>
          <w:i/>
          <w:color w:val="000000" w:themeColor="text1"/>
          <w:sz w:val="24"/>
          <w:szCs w:val="24"/>
          <w:u w:val="single"/>
        </w:rPr>
        <w:t>, пер. Чапаева 9,  директор – Петров Петр Петрович</w:t>
      </w:r>
      <w:r>
        <w:rPr>
          <w:color w:val="000000" w:themeColor="text1"/>
          <w:sz w:val="24"/>
          <w:szCs w:val="24"/>
        </w:rPr>
        <w:t xml:space="preserve"> </w:t>
      </w:r>
    </w:p>
    <w:p>
      <w:pPr>
        <w:pStyle w:val="Normal"/>
        <w:widowControl w:val="false"/>
        <w:suppressAutoHyphens w:val="true"/>
        <w:ind w:firstLine="720"/>
        <w:jc w:val="both"/>
        <w:rPr>
          <w:sz w:val="24"/>
          <w:szCs w:val="24"/>
        </w:rPr>
      </w:pPr>
      <w:r>
        <w:rPr>
          <w:color w:val="000000" w:themeColor="text1"/>
          <w:sz w:val="24"/>
          <w:szCs w:val="24"/>
        </w:rPr>
        <w:t xml:space="preserve">(наименование </w:t>
      </w:r>
    </w:p>
    <w:p>
      <w:pPr>
        <w:pStyle w:val="Normal"/>
        <w:widowControl w:val="false"/>
        <w:suppressAutoHyphens w:val="true"/>
        <w:jc w:val="both"/>
        <w:rPr>
          <w:i/>
          <w:i/>
          <w:color w:val="000000" w:themeColor="text1"/>
          <w:sz w:val="24"/>
          <w:szCs w:val="24"/>
          <w:u w:val="single"/>
        </w:rPr>
      </w:pPr>
      <w:r>
        <w:rPr>
          <w:i/>
          <w:color w:val="000000" w:themeColor="text1"/>
          <w:sz w:val="24"/>
          <w:szCs w:val="24"/>
          <w:u w:val="single"/>
        </w:rPr>
      </w:r>
    </w:p>
    <w:p>
      <w:pPr>
        <w:pStyle w:val="Normal"/>
        <w:widowControl w:val="false"/>
        <w:suppressAutoHyphens w:val="true"/>
        <w:jc w:val="both"/>
        <w:rPr>
          <w:sz w:val="24"/>
          <w:szCs w:val="24"/>
        </w:rPr>
      </w:pPr>
      <w:r>
        <w:rPr>
          <w:color w:val="000000" w:themeColor="text1"/>
          <w:sz w:val="24"/>
          <w:szCs w:val="24"/>
        </w:rPr>
        <w:t>организации, исполняющей строительно-монтажные работы, юридический адрес, Ф.И.О. руководителя)</w:t>
      </w:r>
    </w:p>
    <w:p>
      <w:pPr>
        <w:pStyle w:val="Normal"/>
        <w:widowControl w:val="false"/>
        <w:suppressAutoHyphens w:val="true"/>
        <w:jc w:val="both"/>
        <w:rPr>
          <w:sz w:val="24"/>
          <w:szCs w:val="24"/>
        </w:rPr>
      </w:pPr>
      <w:r>
        <w:rPr>
          <w:color w:val="000000" w:themeColor="text1"/>
          <w:sz w:val="24"/>
          <w:szCs w:val="24"/>
        </w:rPr>
        <w:t>При выполнении работ по разрытию______</w:t>
      </w:r>
      <w:r>
        <w:rPr>
          <w:i/>
          <w:color w:val="000000" w:themeColor="text1"/>
          <w:sz w:val="24"/>
          <w:szCs w:val="24"/>
          <w:u w:val="single"/>
        </w:rPr>
        <w:t xml:space="preserve"> </w:t>
      </w:r>
      <w:r>
        <w:rPr>
          <w:i/>
          <w:iCs/>
          <w:color w:val="000000" w:themeColor="text1"/>
          <w:sz w:val="24"/>
          <w:szCs w:val="24"/>
          <w:u w:val="single"/>
        </w:rPr>
        <w:t>ст. Кавказская</w:t>
      </w:r>
      <w:r>
        <w:rPr>
          <w:i/>
          <w:color w:val="000000" w:themeColor="text1"/>
          <w:sz w:val="24"/>
          <w:szCs w:val="24"/>
          <w:u w:val="single"/>
        </w:rPr>
        <w:t>, пер. Колхозный 90</w:t>
      </w:r>
      <w:r>
        <w:rPr>
          <w:color w:val="000000" w:themeColor="text1"/>
          <w:sz w:val="24"/>
          <w:szCs w:val="24"/>
        </w:rPr>
        <w:t>_______</w:t>
      </w:r>
    </w:p>
    <w:p>
      <w:pPr>
        <w:pStyle w:val="Normal"/>
        <w:widowControl w:val="false"/>
        <w:suppressAutoHyphens w:val="true"/>
        <w:jc w:val="both"/>
        <w:rPr>
          <w:color w:val="000000" w:themeColor="text1"/>
          <w:sz w:val="22"/>
          <w:szCs w:val="22"/>
        </w:rPr>
      </w:pPr>
      <w:r>
        <w:rPr>
          <w:color w:val="000000" w:themeColor="text1"/>
          <w:sz w:val="24"/>
          <w:szCs w:val="24"/>
        </w:rPr>
        <w:t xml:space="preserve">                                                                                                     </w:t>
      </w:r>
      <w:r>
        <w:rPr>
          <w:color w:val="000000" w:themeColor="text1"/>
          <w:sz w:val="24"/>
          <w:szCs w:val="24"/>
        </w:rPr>
        <w:t>(адрес объекта)</w:t>
      </w:r>
    </w:p>
    <w:p>
      <w:pPr>
        <w:pStyle w:val="Normal"/>
        <w:widowControl w:val="false"/>
        <w:suppressAutoHyphens w:val="true"/>
        <w:jc w:val="both"/>
        <w:rPr>
          <w:color w:val="000000" w:themeColor="text1"/>
          <w:sz w:val="26"/>
          <w:szCs w:val="26"/>
        </w:rPr>
      </w:pPr>
      <w:r>
        <w:rPr>
          <w:color w:val="000000" w:themeColor="text1"/>
          <w:sz w:val="24"/>
          <w:szCs w:val="24"/>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pPr>
        <w:pStyle w:val="Normal"/>
        <w:widowControl w:val="false"/>
        <w:suppressAutoHyphens w:val="true"/>
        <w:jc w:val="both"/>
        <w:rPr>
          <w:color w:val="000000" w:themeColor="text1"/>
          <w:sz w:val="26"/>
          <w:szCs w:val="26"/>
        </w:rPr>
      </w:pPr>
      <w:r>
        <w:rPr>
          <w:color w:val="000000" w:themeColor="text1"/>
          <w:sz w:val="24"/>
          <w:szCs w:val="24"/>
        </w:rPr>
        <w:t>Ответственность за восстановление данного разрытия в полном объеме возложена на:</w:t>
      </w:r>
    </w:p>
    <w:p>
      <w:pPr>
        <w:pStyle w:val="Normal"/>
        <w:widowControl w:val="false"/>
        <w:suppressAutoHyphens w:val="true"/>
        <w:jc w:val="both"/>
        <w:rPr>
          <w:sz w:val="24"/>
          <w:szCs w:val="24"/>
        </w:rPr>
      </w:pPr>
      <w:r>
        <w:rPr>
          <w:i/>
          <w:color w:val="000000" w:themeColor="text1"/>
          <w:sz w:val="24"/>
          <w:szCs w:val="24"/>
          <w:u w:val="single"/>
        </w:rPr>
        <w:t>_МУП ТВК  «Кавказский»,</w:t>
      </w:r>
      <w:r>
        <w:rPr>
          <w:i/>
          <w:iCs/>
          <w:color w:val="000000" w:themeColor="text1"/>
          <w:sz w:val="24"/>
          <w:szCs w:val="24"/>
          <w:u w:val="single"/>
        </w:rPr>
        <w:t>ст. Кавказская</w:t>
      </w:r>
      <w:r>
        <w:rPr>
          <w:i/>
          <w:color w:val="000000" w:themeColor="text1"/>
          <w:sz w:val="24"/>
          <w:szCs w:val="24"/>
          <w:u w:val="single"/>
        </w:rPr>
        <w:t xml:space="preserve">, пер. Чапаева 9, т. 21-7-00, </w:t>
      </w:r>
    </w:p>
    <w:p>
      <w:pPr>
        <w:pStyle w:val="Normal"/>
        <w:widowControl w:val="false"/>
        <w:suppressAutoHyphens w:val="true"/>
        <w:jc w:val="both"/>
        <w:rPr>
          <w:i/>
          <w:i/>
          <w:color w:val="000000" w:themeColor="text1"/>
          <w:sz w:val="26"/>
          <w:szCs w:val="26"/>
          <w:u w:val="single"/>
        </w:rPr>
      </w:pPr>
      <w:r>
        <w:rPr>
          <w:i/>
          <w:color w:val="000000" w:themeColor="text1"/>
          <w:sz w:val="24"/>
          <w:szCs w:val="24"/>
          <w:u w:val="single"/>
        </w:rPr>
        <w:t>ИНН 7840342541, КПП 784231001, Код по ОКПО 83823027, ОГРН 1089234065340</w:t>
      </w:r>
    </w:p>
    <w:p>
      <w:pPr>
        <w:pStyle w:val="Normal"/>
        <w:widowControl w:val="false"/>
        <w:suppressAutoHyphens w:val="true"/>
        <w:jc w:val="both"/>
        <w:rPr>
          <w:i/>
          <w:i/>
          <w:color w:val="000000" w:themeColor="text1"/>
          <w:sz w:val="26"/>
          <w:szCs w:val="26"/>
          <w:u w:val="single"/>
        </w:rPr>
      </w:pPr>
      <w:r>
        <w:rPr>
          <w:i/>
          <w:color w:val="000000" w:themeColor="text1"/>
          <w:sz w:val="24"/>
          <w:szCs w:val="24"/>
          <w:u w:val="single"/>
        </w:rPr>
        <w:t>Расчетный счет 407 058 105 321 800 001 02</w:t>
      </w:r>
      <w:r>
        <w:rPr>
          <w:rFonts w:cs="Courier New" w:ascii="Courier New" w:hAnsi="Courier New"/>
          <w:i/>
          <w:color w:val="000000" w:themeColor="text1"/>
          <w:sz w:val="24"/>
          <w:szCs w:val="24"/>
          <w:u w:val="single"/>
        </w:rPr>
        <w:t xml:space="preserve"> </w:t>
      </w:r>
      <w:r>
        <w:rPr>
          <w:i/>
          <w:color w:val="000000" w:themeColor="text1"/>
          <w:sz w:val="24"/>
          <w:szCs w:val="24"/>
          <w:u w:val="single"/>
        </w:rPr>
        <w:t>в КБ «Кубань-Кредит»</w:t>
      </w:r>
    </w:p>
    <w:p>
      <w:pPr>
        <w:pStyle w:val="Normal"/>
        <w:widowControl w:val="false"/>
        <w:suppressAutoHyphens w:val="true"/>
        <w:jc w:val="both"/>
        <w:rPr>
          <w:i/>
          <w:i/>
          <w:color w:val="000000" w:themeColor="text1"/>
          <w:sz w:val="26"/>
          <w:szCs w:val="26"/>
          <w:u w:val="single"/>
        </w:rPr>
      </w:pPr>
      <w:r>
        <w:rPr>
          <w:i/>
          <w:color w:val="000000" w:themeColor="text1"/>
          <w:sz w:val="24"/>
          <w:szCs w:val="24"/>
          <w:u w:val="single"/>
        </w:rPr>
        <w:t>Корреспондентский счет банка 301 018 106 0220 0000 786</w:t>
      </w:r>
    </w:p>
    <w:p>
      <w:pPr>
        <w:pStyle w:val="Normal"/>
        <w:widowControl w:val="false"/>
        <w:suppressAutoHyphens w:val="true"/>
        <w:jc w:val="both"/>
        <w:rPr>
          <w:i/>
          <w:i/>
          <w:color w:val="000000" w:themeColor="text1"/>
          <w:sz w:val="26"/>
          <w:szCs w:val="26"/>
          <w:u w:val="single"/>
        </w:rPr>
      </w:pPr>
      <w:r>
        <w:rPr>
          <w:i/>
          <w:color w:val="000000" w:themeColor="text1"/>
          <w:sz w:val="24"/>
          <w:szCs w:val="24"/>
          <w:u w:val="single"/>
        </w:rPr>
        <w:t xml:space="preserve">БИК 042222786 </w:t>
      </w:r>
    </w:p>
    <w:p>
      <w:pPr>
        <w:pStyle w:val="Normal"/>
        <w:widowControl w:val="false"/>
        <w:suppressAutoHyphens w:val="true"/>
        <w:jc w:val="both"/>
        <w:rPr>
          <w:i/>
          <w:i/>
          <w:color w:val="000000" w:themeColor="text1"/>
          <w:sz w:val="26"/>
          <w:szCs w:val="26"/>
          <w:u w:val="single"/>
        </w:rPr>
      </w:pPr>
      <w:r>
        <w:rPr>
          <w:i/>
          <w:color w:val="000000" w:themeColor="text1"/>
          <w:sz w:val="24"/>
          <w:szCs w:val="24"/>
          <w:u w:val="single"/>
        </w:rPr>
        <w:t>директор – Петров Петр Петрович, г. 8-928-999-33-99</w:t>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2"/>
          <w:szCs w:val="22"/>
        </w:rPr>
      </w:pPr>
      <w:r>
        <w:rPr>
          <w:color w:val="000000" w:themeColor="text1"/>
          <w:sz w:val="24"/>
          <w:szCs w:val="24"/>
        </w:rPr>
        <w:t xml:space="preserve">                               </w:t>
      </w:r>
    </w:p>
    <w:p>
      <w:pPr>
        <w:pStyle w:val="Normal"/>
        <w:widowControl w:val="false"/>
        <w:suppressAutoHyphens w:val="true"/>
        <w:ind w:firstLine="709"/>
        <w:jc w:val="both"/>
        <w:rPr>
          <w:color w:val="000000" w:themeColor="text1"/>
          <w:sz w:val="22"/>
          <w:szCs w:val="22"/>
        </w:rPr>
      </w:pPr>
      <w:r>
        <w:rPr>
          <w:color w:val="000000" w:themeColor="text1"/>
          <w:sz w:val="24"/>
          <w:szCs w:val="24"/>
        </w:rPr>
        <w:t xml:space="preserve"> </w:t>
      </w:r>
      <w:r>
        <w:rPr>
          <w:color w:val="000000" w:themeColor="text1"/>
          <w:sz w:val="24"/>
          <w:szCs w:val="24"/>
        </w:rPr>
        <w:t>Примечание:</w:t>
      </w:r>
    </w:p>
    <w:p>
      <w:pPr>
        <w:pStyle w:val="Normal"/>
        <w:widowControl w:val="false"/>
        <w:suppressAutoHyphens w:val="true"/>
        <w:ind w:firstLine="709"/>
        <w:jc w:val="both"/>
        <w:rPr>
          <w:color w:val="000000" w:themeColor="text1"/>
          <w:sz w:val="22"/>
          <w:szCs w:val="22"/>
        </w:rPr>
      </w:pPr>
      <w:r>
        <w:rPr>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pPr>
        <w:pStyle w:val="Normal"/>
        <w:widowControl w:val="false"/>
        <w:suppressAutoHyphens w:val="true"/>
        <w:ind w:firstLine="709"/>
        <w:jc w:val="both"/>
        <w:rPr>
          <w:color w:val="000000" w:themeColor="text1"/>
          <w:sz w:val="22"/>
          <w:szCs w:val="22"/>
        </w:rPr>
      </w:pPr>
      <w:r>
        <w:rPr>
          <w:color w:val="000000" w:themeColor="text1"/>
          <w:sz w:val="24"/>
          <w:szCs w:val="24"/>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tab/>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4"/>
          <w:szCs w:val="24"/>
        </w:rPr>
      </w:pPr>
      <w:r>
        <w:rPr>
          <w:color w:val="000000" w:themeColor="text1"/>
          <w:sz w:val="24"/>
          <w:szCs w:val="24"/>
        </w:rPr>
      </w:r>
    </w:p>
    <w:p>
      <w:pPr>
        <w:pStyle w:val="Normal"/>
        <w:widowControl w:val="false"/>
        <w:suppressAutoHyphens w:val="true"/>
        <w:jc w:val="both"/>
        <w:rPr>
          <w:color w:val="000000" w:themeColor="text1"/>
          <w:sz w:val="26"/>
          <w:szCs w:val="26"/>
        </w:rPr>
      </w:pPr>
      <w:r>
        <w:rPr>
          <w:color w:val="000000" w:themeColor="text1"/>
          <w:sz w:val="24"/>
          <w:szCs w:val="24"/>
        </w:rPr>
        <w:t>«____» ______________ 20___ г.                      Руководитель заказчика</w:t>
      </w:r>
    </w:p>
    <w:p>
      <w:pPr>
        <w:pStyle w:val="Normal"/>
        <w:widowControl w:val="false"/>
        <w:suppressAutoHyphens w:val="true"/>
        <w:jc w:val="both"/>
        <w:rPr>
          <w:color w:val="000000" w:themeColor="text1"/>
          <w:sz w:val="26"/>
          <w:szCs w:val="26"/>
        </w:rPr>
      </w:pPr>
      <w:r>
        <w:rPr>
          <w:color w:val="000000" w:themeColor="text1"/>
          <w:sz w:val="24"/>
          <w:szCs w:val="24"/>
        </w:rPr>
        <w:t xml:space="preserve">                         </w:t>
      </w:r>
      <w:r>
        <w:rPr>
          <w:color w:val="000000" w:themeColor="text1"/>
          <w:sz w:val="24"/>
          <w:szCs w:val="24"/>
        </w:rPr>
        <w:t>дата</w:t>
        <w:tab/>
        <w:tab/>
        <w:tab/>
        <w:tab/>
        <w:tab/>
        <w:tab/>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6"/>
          <w:szCs w:val="26"/>
        </w:rPr>
      </w:pPr>
      <w:r>
        <w:rPr>
          <w:color w:val="000000" w:themeColor="text1"/>
          <w:sz w:val="24"/>
          <w:szCs w:val="24"/>
        </w:rPr>
        <w:t>_</w:t>
      </w:r>
      <w:r>
        <w:rPr>
          <w:i/>
          <w:color w:val="000000" w:themeColor="text1"/>
          <w:sz w:val="24"/>
          <w:szCs w:val="24"/>
          <w:u w:val="single"/>
        </w:rPr>
        <w:t>И.И. Иванов</w:t>
      </w:r>
      <w:r>
        <w:rPr>
          <w:color w:val="000000" w:themeColor="text1"/>
          <w:sz w:val="24"/>
          <w:szCs w:val="24"/>
        </w:rPr>
        <w:t xml:space="preserve">__________________                                      </w:t>
      </w:r>
    </w:p>
    <w:p>
      <w:pPr>
        <w:pStyle w:val="Normal"/>
        <w:widowControl w:val="false"/>
        <w:suppressAutoHyphens w:val="true"/>
        <w:ind w:left="5103" w:hanging="0"/>
        <w:jc w:val="both"/>
        <w:rPr>
          <w:color w:val="000000" w:themeColor="text1"/>
          <w:sz w:val="22"/>
          <w:szCs w:val="22"/>
        </w:rPr>
      </w:pPr>
      <w:r>
        <w:rPr>
          <w:color w:val="000000" w:themeColor="text1"/>
          <w:sz w:val="24"/>
          <w:szCs w:val="24"/>
        </w:rPr>
        <w:t xml:space="preserve">                                                     </w:t>
      </w:r>
      <w:r>
        <w:rPr>
          <w:color w:val="000000" w:themeColor="text1"/>
          <w:sz w:val="24"/>
          <w:szCs w:val="24"/>
        </w:rPr>
        <w:t xml:space="preserve">МП </w:t>
        <w:tab/>
        <w:tab/>
        <w:tab/>
        <w:tab/>
        <w:tab/>
        <w:tab/>
        <w:tab/>
        <w:tab/>
        <w:tab/>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6"/>
          <w:szCs w:val="26"/>
        </w:rPr>
      </w:pPr>
      <w:r>
        <w:rPr>
          <w:color w:val="000000" w:themeColor="text1"/>
          <w:sz w:val="24"/>
          <w:szCs w:val="24"/>
        </w:rPr>
        <w:t>Руководитель подрядчика</w:t>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6"/>
          <w:szCs w:val="26"/>
        </w:rPr>
      </w:pPr>
      <w:r>
        <w:rPr>
          <w:color w:val="000000" w:themeColor="text1"/>
          <w:sz w:val="24"/>
          <w:szCs w:val="24"/>
        </w:rPr>
        <w:t>__</w:t>
      </w:r>
      <w:r>
        <w:rPr>
          <w:i/>
          <w:color w:val="000000" w:themeColor="text1"/>
          <w:sz w:val="24"/>
          <w:szCs w:val="24"/>
          <w:u w:val="single"/>
        </w:rPr>
        <w:t>П.П. Петров</w:t>
      </w:r>
      <w:r>
        <w:rPr>
          <w:color w:val="000000" w:themeColor="text1"/>
          <w:sz w:val="24"/>
          <w:szCs w:val="24"/>
        </w:rPr>
        <w:t>________________</w:t>
      </w:r>
    </w:p>
    <w:p>
      <w:pPr>
        <w:pStyle w:val="Normal"/>
        <w:widowControl w:val="false"/>
        <w:suppressAutoHyphens w:val="true"/>
        <w:ind w:left="5103" w:hanging="0"/>
        <w:jc w:val="both"/>
        <w:rPr>
          <w:color w:val="000000" w:themeColor="text1"/>
          <w:sz w:val="26"/>
          <w:szCs w:val="26"/>
        </w:rPr>
      </w:pPr>
      <w:r>
        <w:rPr>
          <w:color w:val="000000" w:themeColor="text1"/>
          <w:sz w:val="24"/>
          <w:szCs w:val="24"/>
        </w:rPr>
        <w:t xml:space="preserve">                                                        </w:t>
      </w:r>
      <w:r>
        <w:rPr>
          <w:color w:val="000000" w:themeColor="text1"/>
          <w:sz w:val="24"/>
          <w:szCs w:val="24"/>
        </w:rPr>
        <w:t>МП</w:t>
        <w:tab/>
        <w:tab/>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6"/>
          <w:szCs w:val="26"/>
        </w:rPr>
      </w:pPr>
      <w:r>
        <w:rPr>
          <w:color w:val="000000" w:themeColor="text1"/>
          <w:sz w:val="24"/>
          <w:szCs w:val="24"/>
        </w:rPr>
        <w:t>Лицо, ответственное за восстановление разрытия</w:t>
      </w:r>
    </w:p>
    <w:p>
      <w:pPr>
        <w:pStyle w:val="Normal"/>
        <w:widowControl w:val="false"/>
        <w:suppressAutoHyphens w:val="true"/>
        <w:ind w:left="5103" w:hanging="0"/>
        <w:jc w:val="both"/>
        <w:rPr>
          <w:color w:val="000000" w:themeColor="text1"/>
          <w:sz w:val="24"/>
          <w:szCs w:val="24"/>
        </w:rPr>
      </w:pPr>
      <w:r>
        <w:rPr>
          <w:color w:val="000000" w:themeColor="text1"/>
          <w:sz w:val="24"/>
          <w:szCs w:val="24"/>
        </w:rPr>
      </w:r>
    </w:p>
    <w:p>
      <w:pPr>
        <w:pStyle w:val="Normal"/>
        <w:widowControl w:val="false"/>
        <w:suppressAutoHyphens w:val="true"/>
        <w:ind w:left="5103" w:hanging="0"/>
        <w:jc w:val="both"/>
        <w:rPr>
          <w:color w:val="000000" w:themeColor="text1"/>
          <w:sz w:val="26"/>
          <w:szCs w:val="26"/>
        </w:rPr>
      </w:pPr>
      <w:r>
        <w:rPr>
          <w:color w:val="000000" w:themeColor="text1"/>
          <w:sz w:val="24"/>
          <w:szCs w:val="24"/>
        </w:rPr>
        <w:t>____</w:t>
      </w:r>
      <w:r>
        <w:rPr>
          <w:i/>
          <w:color w:val="000000" w:themeColor="text1"/>
          <w:sz w:val="24"/>
          <w:szCs w:val="24"/>
          <w:u w:val="single"/>
        </w:rPr>
        <w:t>П.П. Петров</w:t>
      </w:r>
      <w:r>
        <w:rPr>
          <w:color w:val="000000" w:themeColor="text1"/>
          <w:sz w:val="24"/>
          <w:szCs w:val="24"/>
        </w:rPr>
        <w:t>________________</w:t>
        <w:tab/>
        <w:tab/>
      </w:r>
    </w:p>
    <w:p>
      <w:pPr>
        <w:pStyle w:val="Normal"/>
        <w:widowControl w:val="false"/>
        <w:suppressAutoHyphens w:val="true"/>
        <w:ind w:left="5103" w:hanging="0"/>
        <w:jc w:val="both"/>
        <w:rPr>
          <w:color w:val="000000" w:themeColor="text1"/>
          <w:sz w:val="22"/>
          <w:szCs w:val="22"/>
        </w:rPr>
      </w:pPr>
      <w:r>
        <w:rPr>
          <w:color w:val="000000" w:themeColor="text1"/>
          <w:sz w:val="24"/>
          <w:szCs w:val="24"/>
        </w:rPr>
        <w:t xml:space="preserve">                                                   </w:t>
      </w:r>
      <w:r>
        <w:rPr>
          <w:color w:val="000000" w:themeColor="text1"/>
          <w:sz w:val="24"/>
          <w:szCs w:val="24"/>
        </w:rPr>
        <w:t>МП</w:t>
      </w:r>
    </w:p>
    <w:p>
      <w:pPr>
        <w:pStyle w:val="Normal"/>
        <w:widowControl w:val="false"/>
        <w:suppressAutoHyphens w:val="true"/>
        <w:jc w:val="both"/>
        <w:rPr>
          <w:rStyle w:val="Pagenumber"/>
        </w:rPr>
      </w:pPr>
      <w:r>
        <w:rPr>
          <w:color w:val="000000" w:themeColor="text1"/>
          <w:sz w:val="24"/>
          <w:szCs w:val="24"/>
        </w:rPr>
        <w:t xml:space="preserve">                 </w:t>
      </w:r>
    </w:p>
    <w:p>
      <w:p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p>
      <w:p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p>
      <w:p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p>
      <w:pPr>
        <w:sectPr>
          <w:headerReference w:type="default" r:id="rId9"/>
          <w:footerReference w:type="default" r:id="rId10"/>
          <w:type w:val="nextPage"/>
          <w:pgSz w:w="12240" w:h="15840"/>
          <w:pgMar w:left="1701" w:right="567" w:header="0" w:top="777" w:footer="0" w:bottom="777" w:gutter="0"/>
          <w:pgNumType w:fmt="decimal"/>
          <w:formProt w:val="false"/>
          <w:textDirection w:val="lrTb"/>
          <w:docGrid w:type="default" w:linePitch="240" w:charSpace="4294961151"/>
        </w:sectPr>
        <w:pStyle w:val="Normal"/>
        <w:numPr>
          <w:ilvl w:val="0"/>
          <w:numId w:val="0"/>
        </w:numPr>
        <w:suppressAutoHyphens w:val="true"/>
        <w:ind w:firstLine="709"/>
        <w:jc w:val="both"/>
        <w:outlineLvl w:val="0"/>
        <w:rPr>
          <w:color w:val="000000" w:themeColor="text1"/>
          <w:sz w:val="24"/>
          <w:szCs w:val="24"/>
          <w:lang w:eastAsia="en-US"/>
        </w:rPr>
      </w:pPr>
      <w:r>
        <w:rPr>
          <w:color w:val="000000" w:themeColor="text1"/>
          <w:sz w:val="24"/>
          <w:szCs w:val="24"/>
          <w:lang w:eastAsia="en-US"/>
        </w:rPr>
      </w:r>
    </w:p>
    <w:tbl>
      <w:tblPr>
        <w:tblW w:w="10173" w:type="dxa"/>
        <w:jc w:val="left"/>
        <w:tblInd w:w="0" w:type="dxa"/>
        <w:tblBorders/>
        <w:tblCellMar>
          <w:top w:w="0" w:type="dxa"/>
          <w:left w:w="108" w:type="dxa"/>
          <w:bottom w:w="0" w:type="dxa"/>
          <w:right w:w="108" w:type="dxa"/>
        </w:tblCellMar>
        <w:tblLook w:firstRow="1" w:noVBand="0" w:lastRow="1" w:firstColumn="1" w:lastColumn="1" w:noHBand="0" w:val="01e0"/>
      </w:tblPr>
      <w:tblGrid>
        <w:gridCol w:w="5070"/>
        <w:gridCol w:w="5102"/>
      </w:tblGrid>
      <w:tr>
        <w:trPr/>
        <w:tc>
          <w:tcPr>
            <w:tcW w:w="5070" w:type="dxa"/>
            <w:tcBorders/>
            <w:shd w:color="auto" w:fill="auto" w:val="clear"/>
          </w:tcPr>
          <w:p>
            <w:pPr>
              <w:pStyle w:val="Normal"/>
              <w:suppressAutoHyphens w:val="true"/>
              <w:ind w:firstLine="720"/>
              <w:rPr>
                <w:color w:val="000000" w:themeColor="text1"/>
                <w:sz w:val="24"/>
                <w:szCs w:val="24"/>
              </w:rPr>
            </w:pPr>
            <w:r>
              <w:rPr>
                <w:color w:val="000000" w:themeColor="text1"/>
                <w:sz w:val="24"/>
                <w:szCs w:val="24"/>
              </w:rPr>
            </w:r>
          </w:p>
        </w:tc>
        <w:tc>
          <w:tcPr>
            <w:tcW w:w="5102" w:type="dxa"/>
            <w:tcBorders/>
            <w:shd w:color="auto" w:fill="auto" w:val="clear"/>
          </w:tcPr>
          <w:p>
            <w:pPr>
              <w:pStyle w:val="Normal"/>
              <w:suppressAutoHyphens w:val="true"/>
              <w:ind w:right="612" w:hanging="0"/>
              <w:jc w:val="center"/>
              <w:rPr>
                <w:bCs/>
                <w:color w:val="000000" w:themeColor="text1"/>
                <w:sz w:val="28"/>
                <w:szCs w:val="28"/>
              </w:rPr>
            </w:pPr>
            <w:r>
              <w:rPr>
                <w:bCs/>
                <w:color w:val="000000" w:themeColor="text1"/>
                <w:sz w:val="24"/>
                <w:szCs w:val="24"/>
              </w:rPr>
              <w:t xml:space="preserve">            </w:t>
            </w:r>
            <w:r>
              <w:rPr>
                <w:bCs/>
                <w:color w:val="000000" w:themeColor="text1"/>
                <w:sz w:val="24"/>
                <w:szCs w:val="24"/>
              </w:rPr>
              <w:t>ПРИЛОЖЕНИЕ № 3</w:t>
            </w:r>
          </w:p>
          <w:p>
            <w:pPr>
              <w:pStyle w:val="Normal"/>
              <w:suppressAutoHyphens w:val="true"/>
              <w:jc w:val="center"/>
              <w:rPr>
                <w:bCs/>
                <w:color w:val="000000" w:themeColor="text1"/>
                <w:sz w:val="28"/>
                <w:szCs w:val="28"/>
              </w:rPr>
            </w:pPr>
            <w:r>
              <w:rPr>
                <w:bCs/>
                <w:color w:val="000000" w:themeColor="text1"/>
                <w:sz w:val="24"/>
                <w:szCs w:val="24"/>
              </w:rPr>
              <w:t xml:space="preserve">к административному регламенту </w:t>
            </w:r>
          </w:p>
        </w:tc>
      </w:tr>
    </w:tbl>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jc w:val="center"/>
        <w:rPr>
          <w:b/>
          <w:b/>
          <w:color w:val="000000" w:themeColor="text1"/>
        </w:rPr>
      </w:pPr>
      <w:r>
        <w:rPr>
          <w:b/>
          <w:color w:val="000000" w:themeColor="text1"/>
          <w:sz w:val="24"/>
          <w:szCs w:val="24"/>
        </w:rPr>
        <w:t>БЛОК-СХЕМА</w:t>
      </w:r>
    </w:p>
    <w:p>
      <w:pPr>
        <w:pStyle w:val="Normal"/>
        <w:suppressAutoHyphens w:val="true"/>
        <w:jc w:val="center"/>
        <w:rPr>
          <w:b/>
          <w:b/>
          <w:color w:val="000000" w:themeColor="text1"/>
        </w:rPr>
      </w:pPr>
      <w:r>
        <w:rPr>
          <w:b/>
          <w:color w:val="000000" w:themeColor="text1"/>
          <w:sz w:val="24"/>
          <w:szCs w:val="24"/>
        </w:rPr>
        <w:t>предоставления муниципальной услуги</w:t>
      </w:r>
    </w:p>
    <w:p>
      <w:pPr>
        <w:pStyle w:val="Normal"/>
        <w:suppressAutoHyphens w:val="true"/>
        <w:ind w:firstLine="720"/>
        <w:jc w:val="center"/>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3">
                <wp:simplePos x="0" y="0"/>
                <wp:positionH relativeFrom="column">
                  <wp:posOffset>-394335</wp:posOffset>
                </wp:positionH>
                <wp:positionV relativeFrom="paragraph">
                  <wp:posOffset>123825</wp:posOffset>
                </wp:positionV>
                <wp:extent cx="6563995" cy="420370"/>
                <wp:effectExtent l="0" t="0" r="0" b="0"/>
                <wp:wrapNone/>
                <wp:docPr id="5" name=""/>
                <a:graphic xmlns:a="http://schemas.openxmlformats.org/drawingml/2006/main">
                  <a:graphicData uri="http://schemas.microsoft.com/office/word/2010/wordprocessingShape">
                    <wps:wsp>
                      <wps:cNvSpPr/>
                      <wps:spPr>
                        <a:xfrm>
                          <a:off x="0" y="0"/>
                          <a:ext cx="6563520" cy="419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rPr/>
                            </w:pPr>
                            <w:r>
                              <w:rPr>
                                <w:color w:val="00000A"/>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a:noAutofit/>
                      </wps:bodyPr>
                    </wps:wsp>
                  </a:graphicData>
                </a:graphic>
              </wp:anchor>
            </w:drawing>
          </mc:Choice>
          <mc:Fallback>
            <w:pict>
              <v:rect id="shape_0" fillcolor="white" stroked="t" style="position:absolute;margin-left:-31.05pt;margin-top:9.75pt;width:516.75pt;height:33pt">
                <w10:wrap type="square"/>
                <v:fill o:detectmouseclick="t" type="solid" color2="black"/>
                <v:stroke color="black" weight="720" joinstyle="round" endcap="flat"/>
                <v:textbox>
                  <w:txbxContent>
                    <w:p>
                      <w:pPr>
                        <w:pStyle w:val="Style22"/>
                        <w:rPr/>
                      </w:pPr>
                      <w:r>
                        <w:rPr>
                          <w:color w:val="00000A"/>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color w:val="000000" w:themeColor="text1"/>
          <w:sz w:val="24"/>
          <w:szCs w:val="24"/>
        </w:rPr>
      </w:pPr>
      <w:r>
        <w:rPr>
          <w:color w:val="000000" w:themeColor="text1"/>
          <w:sz w:val="24"/>
          <w:szCs w:val="24"/>
        </w:rPr>
      </w:r>
    </w:p>
    <w:p>
      <w:pPr>
        <w:pStyle w:val="Normal"/>
        <w:suppressAutoHyphens w:val="true"/>
        <w:ind w:firstLine="720"/>
        <w:jc w:val="center"/>
        <w:rPr>
          <w:color w:val="000000" w:themeColor="text1"/>
          <w:sz w:val="24"/>
          <w:szCs w:val="24"/>
        </w:rPr>
      </w:pPr>
      <w:r>
        <w:rPr>
          <w:color w:val="000000" w:themeColor="text1"/>
          <w:sz w:val="24"/>
          <w:szCs w:val="24"/>
        </w:rPr>
        <mc:AlternateContent>
          <mc:Choice Requires="wps">
            <w:drawing>
              <wp:anchor behindDoc="1" distT="0" distB="0" distL="114300" distR="114300" simplePos="0" locked="0" layoutInCell="1" allowOverlap="1" relativeHeight="11">
                <wp:simplePos x="0" y="0"/>
                <wp:positionH relativeFrom="column">
                  <wp:posOffset>2787015</wp:posOffset>
                </wp:positionH>
                <wp:positionV relativeFrom="paragraph">
                  <wp:posOffset>17145</wp:posOffset>
                </wp:positionV>
                <wp:extent cx="211455" cy="182880"/>
                <wp:effectExtent l="0" t="0" r="0" b="0"/>
                <wp:wrapNone/>
                <wp:docPr id="7" name="AutoShape 18"/>
                <a:graphic xmlns:a="http://schemas.openxmlformats.org/drawingml/2006/main">
                  <a:graphicData uri="http://schemas.microsoft.com/office/word/2010/wordprocessingShape">
                    <wps:wsp>
                      <wps:cNvSpPr/>
                      <wps:spPr>
                        <a:xfrm>
                          <a:off x="0" y="0"/>
                          <a:ext cx="210960" cy="182160"/>
                        </a:xfrm>
                        <a:custGeom>
                          <a:avLst/>
                          <a:gdLst/>
                          <a:ahLst/>
                          <a:rect l="l" t="t" r="r" b="b"/>
                          <a:pathLst>
                            <a:path w="332" h="287">
                              <a:moveTo>
                                <a:pt x="82" y="0"/>
                              </a:moveTo>
                              <a:lnTo>
                                <a:pt x="82" y="214"/>
                              </a:lnTo>
                              <a:lnTo>
                                <a:pt x="0" y="214"/>
                              </a:lnTo>
                              <a:lnTo>
                                <a:pt x="165" y="286"/>
                              </a:lnTo>
                              <a:lnTo>
                                <a:pt x="331" y="214"/>
                              </a:lnTo>
                              <a:lnTo>
                                <a:pt x="248" y="214"/>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suppressAutoHyphens w:val="true"/>
        <w:ind w:firstLine="720"/>
        <w:jc w:val="center"/>
        <w:rPr>
          <w:color w:val="000000" w:themeColor="text1"/>
          <w:sz w:val="24"/>
          <w:szCs w:val="24"/>
        </w:rPr>
      </w:pPr>
      <w:r>
        <w:rPr>
          <w:color w:val="000000" w:themeColor="text1"/>
          <w:sz w:val="24"/>
          <w:szCs w:val="24"/>
        </w:rPr>
        <mc:AlternateContent>
          <mc:Choice Requires="wps">
            <w:drawing>
              <wp:anchor behindDoc="0" distT="0" distB="0" distL="114300" distR="114300" simplePos="0" locked="0" layoutInCell="1" allowOverlap="1" relativeHeight="4">
                <wp:simplePos x="0" y="0"/>
                <wp:positionH relativeFrom="column">
                  <wp:posOffset>-394335</wp:posOffset>
                </wp:positionH>
                <wp:positionV relativeFrom="paragraph">
                  <wp:posOffset>22860</wp:posOffset>
                </wp:positionV>
                <wp:extent cx="6563995" cy="607060"/>
                <wp:effectExtent l="0" t="0" r="0" b="0"/>
                <wp:wrapNone/>
                <wp:docPr id="8" name=""/>
                <a:graphic xmlns:a="http://schemas.openxmlformats.org/drawingml/2006/main">
                  <a:graphicData uri="http://schemas.microsoft.com/office/word/2010/wordprocessingShape">
                    <wps:wsp>
                      <wps:cNvSpPr/>
                      <wps:spPr>
                        <a:xfrm>
                          <a:off x="0" y="0"/>
                          <a:ext cx="6563520" cy="606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color w:val="00000A"/>
                              </w:rPr>
                            </w:pPr>
                            <w:r>
                              <w:rPr>
                                <w:color w:val="00000A"/>
                              </w:rP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pPr>
                              <w:pStyle w:val="Style22"/>
                              <w:jc w:val="center"/>
                              <w:rPr/>
                            </w:pPr>
                            <w:r>
                              <w:rPr>
                                <w:color w:val="00000A"/>
                              </w:rPr>
                              <w:t>1 рабочий день</w:t>
                            </w:r>
                          </w:p>
                        </w:txbxContent>
                      </wps:txbx>
                      <wps:bodyPr>
                        <a:noAutofit/>
                      </wps:bodyPr>
                    </wps:wsp>
                  </a:graphicData>
                </a:graphic>
              </wp:anchor>
            </w:drawing>
          </mc:Choice>
          <mc:Fallback>
            <w:pict>
              <v:rect id="shape_0" fillcolor="white" stroked="t" style="position:absolute;margin-left:-31.05pt;margin-top:1.8pt;width:516.75pt;height:47.7pt">
                <w10:wrap type="square"/>
                <v:fill o:detectmouseclick="t" type="solid" color2="black"/>
                <v:stroke color="black" weight="720" joinstyle="round" endcap="flat"/>
                <v:textbox>
                  <w:txbxContent>
                    <w:p>
                      <w:pPr>
                        <w:pStyle w:val="Style22"/>
                        <w:jc w:val="center"/>
                        <w:rPr>
                          <w:color w:val="00000A"/>
                        </w:rPr>
                      </w:pPr>
                      <w:r>
                        <w:rPr>
                          <w:color w:val="00000A"/>
                        </w:rP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pPr>
                        <w:pStyle w:val="Style22"/>
                        <w:jc w:val="center"/>
                        <w:rPr/>
                      </w:pPr>
                      <w:r>
                        <w:rPr>
                          <w:color w:val="00000A"/>
                        </w:rPr>
                        <w:t>1 рабочий день</w:t>
                      </w:r>
                    </w:p>
                  </w:txbxContent>
                </v:textbox>
              </v:rect>
            </w:pict>
          </mc:Fallback>
        </mc:AlternateContent>
      </w:r>
    </w:p>
    <w:p>
      <w:pPr>
        <w:pStyle w:val="Normal"/>
        <w:widowControl w:val="false"/>
        <w:suppressAutoHyphens w:val="true"/>
        <w:jc w:val="both"/>
        <w:rPr>
          <w:rFonts w:ascii="Courier New" w:hAnsi="Courier New" w:cs="Courier New"/>
          <w:color w:val="000000" w:themeColor="text1"/>
          <w:sz w:val="26"/>
          <w:szCs w:val="26"/>
        </w:rPr>
      </w:pPr>
      <w:r>
        <mc:AlternateContent>
          <mc:Choice Requires="wps">
            <w:drawing>
              <wp:anchor behindDoc="0" distT="0" distB="0" distL="114300" distR="114300" simplePos="0" locked="0" layoutInCell="1" allowOverlap="1" relativeHeight="5">
                <wp:simplePos x="0" y="0"/>
                <wp:positionH relativeFrom="column">
                  <wp:posOffset>-394335</wp:posOffset>
                </wp:positionH>
                <wp:positionV relativeFrom="paragraph">
                  <wp:posOffset>589915</wp:posOffset>
                </wp:positionV>
                <wp:extent cx="6563995" cy="934720"/>
                <wp:effectExtent l="0" t="0" r="0" b="0"/>
                <wp:wrapNone/>
                <wp:docPr id="10" name=""/>
                <a:graphic xmlns:a="http://schemas.openxmlformats.org/drawingml/2006/main">
                  <a:graphicData uri="http://schemas.microsoft.com/office/word/2010/wordprocessingShape">
                    <wps:wsp>
                      <wps:cNvSpPr/>
                      <wps:spPr>
                        <a:xfrm>
                          <a:off x="0" y="0"/>
                          <a:ext cx="6563520" cy="934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pPr>
                            <w:r>
                              <w:rPr>
                                <w:color w:val="00000A"/>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wps:txbx>
                      <wps:bodyPr>
                        <a:noAutofit/>
                      </wps:bodyPr>
                    </wps:wsp>
                  </a:graphicData>
                </a:graphic>
              </wp:anchor>
            </w:drawing>
          </mc:Choice>
          <mc:Fallback>
            <w:pict>
              <v:rect id="shape_0" fillcolor="white" stroked="t" style="position:absolute;margin-left:-31.05pt;margin-top:46.45pt;width:516.75pt;height:73.5pt">
                <w10:wrap type="square"/>
                <v:fill o:detectmouseclick="t" type="solid" color2="black"/>
                <v:stroke color="black" weight="720" joinstyle="round" endcap="flat"/>
                <v:textbox>
                  <w:txbxContent>
                    <w:p>
                      <w:pPr>
                        <w:pStyle w:val="Style22"/>
                        <w:jc w:val="center"/>
                        <w:rPr/>
                      </w:pPr>
                      <w:r>
                        <w:rPr>
                          <w:color w:val="00000A"/>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v:textbox>
              </v:rect>
            </w:pict>
          </mc:Fallback>
        </mc:AlternateContent>
        <mc:AlternateContent>
          <mc:Choice Requires="wps">
            <w:drawing>
              <wp:anchor behindDoc="0" distT="0" distB="0" distL="114300" distR="114300" simplePos="0" locked="0" layoutInCell="1" allowOverlap="1" relativeHeight="6">
                <wp:simplePos x="0" y="0"/>
                <wp:positionH relativeFrom="column">
                  <wp:posOffset>-394335</wp:posOffset>
                </wp:positionH>
                <wp:positionV relativeFrom="paragraph">
                  <wp:posOffset>1732915</wp:posOffset>
                </wp:positionV>
                <wp:extent cx="6563995" cy="639445"/>
                <wp:effectExtent l="0" t="0" r="0" b="0"/>
                <wp:wrapNone/>
                <wp:docPr id="12" name=""/>
                <a:graphic xmlns:a="http://schemas.openxmlformats.org/drawingml/2006/main">
                  <a:graphicData uri="http://schemas.microsoft.com/office/word/2010/wordprocessingShape">
                    <wps:wsp>
                      <wps:cNvSpPr/>
                      <wps:spPr>
                        <a:xfrm>
                          <a:off x="0" y="0"/>
                          <a:ext cx="6563520" cy="638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pPr>
                            <w:r>
                              <w:rPr>
                                <w:color w:val="00000A"/>
                              </w:rPr>
                              <w:t>Оформление разрешения (ордера) на проведение земляных работ или решения об отказе в предоставлении муниципальной услуги – 1 рабочий день</w:t>
                            </w:r>
                          </w:p>
                        </w:txbxContent>
                      </wps:txbx>
                      <wps:bodyPr>
                        <a:noAutofit/>
                      </wps:bodyPr>
                    </wps:wsp>
                  </a:graphicData>
                </a:graphic>
              </wp:anchor>
            </w:drawing>
          </mc:Choice>
          <mc:Fallback>
            <w:pict>
              <v:rect id="shape_0" fillcolor="white" stroked="t" style="position:absolute;margin-left:-31.05pt;margin-top:136.45pt;width:516.75pt;height:50.25pt">
                <w10:wrap type="square"/>
                <v:fill o:detectmouseclick="t" type="solid" color2="black"/>
                <v:stroke color="black" weight="720" joinstyle="round" endcap="flat"/>
                <v:textbox>
                  <w:txbxContent>
                    <w:p>
                      <w:pPr>
                        <w:pStyle w:val="Style22"/>
                        <w:jc w:val="center"/>
                        <w:rPr/>
                      </w:pPr>
                      <w:r>
                        <w:rPr>
                          <w:color w:val="00000A"/>
                        </w:rPr>
                        <w:t>Оформление разрешения (ордера) на проведение земляных работ или решения об отказе в предоставлении муниципальной услуги – 1 рабочий день</w:t>
                      </w:r>
                    </w:p>
                  </w:txbxContent>
                </v:textbox>
              </v:rect>
            </w:pict>
          </mc:Fallback>
        </mc:AlternateContent>
        <mc:AlternateContent>
          <mc:Choice Requires="wps">
            <w:drawing>
              <wp:anchor behindDoc="0" distT="0" distB="0" distL="114300" distR="114300" simplePos="0" locked="0" layoutInCell="1" allowOverlap="1" relativeHeight="7">
                <wp:simplePos x="0" y="0"/>
                <wp:positionH relativeFrom="column">
                  <wp:posOffset>-394335</wp:posOffset>
                </wp:positionH>
                <wp:positionV relativeFrom="paragraph">
                  <wp:posOffset>2543175</wp:posOffset>
                </wp:positionV>
                <wp:extent cx="2077720" cy="1344295"/>
                <wp:effectExtent l="0" t="0" r="0" b="0"/>
                <wp:wrapNone/>
                <wp:docPr id="14" name=""/>
                <a:graphic xmlns:a="http://schemas.openxmlformats.org/drawingml/2006/main">
                  <a:graphicData uri="http://schemas.microsoft.com/office/word/2010/wordprocessingShape">
                    <wps:wsp>
                      <wps:cNvSpPr/>
                      <wps:spPr>
                        <a:xfrm>
                          <a:off x="0" y="0"/>
                          <a:ext cx="2077200" cy="1343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pPr>
                            <w:r>
                              <w:rPr>
                                <w:color w:val="00000A"/>
                              </w:rPr>
                              <w:t>Передача решения об отказе в предоставлении муниципальной услуги в МФЦ (при подаче заявления через МФЦ) – 2 рабочих дня</w:t>
                            </w:r>
                          </w:p>
                        </w:txbxContent>
                      </wps:txbx>
                      <wps:bodyPr>
                        <a:noAutofit/>
                      </wps:bodyPr>
                    </wps:wsp>
                  </a:graphicData>
                </a:graphic>
              </wp:anchor>
            </w:drawing>
          </mc:Choice>
          <mc:Fallback>
            <w:pict>
              <v:rect id="shape_0" fillcolor="white" stroked="t" style="position:absolute;margin-left:-31.05pt;margin-top:200.25pt;width:163.5pt;height:105.75pt">
                <w10:wrap type="square"/>
                <v:fill o:detectmouseclick="t" type="solid" color2="black"/>
                <v:stroke color="black" weight="720" joinstyle="round" endcap="flat"/>
                <v:textbox>
                  <w:txbxContent>
                    <w:p>
                      <w:pPr>
                        <w:pStyle w:val="Style22"/>
                        <w:jc w:val="center"/>
                        <w:rPr/>
                      </w:pPr>
                      <w:r>
                        <w:rPr>
                          <w:color w:val="00000A"/>
                        </w:rPr>
                        <w:t>Передача решения об отказе в предоставлении муниципальной услуги в МФЦ (при подаче заявления через МФЦ) – 2 рабочих дня</w:t>
                      </w:r>
                    </w:p>
                  </w:txbxContent>
                </v:textbox>
              </v:rect>
            </w:pict>
          </mc:Fallback>
        </mc:AlternateContent>
        <mc:AlternateContent>
          <mc:Choice Requires="wps">
            <w:drawing>
              <wp:anchor behindDoc="0" distT="0" distB="0" distL="114300" distR="114300" simplePos="0" locked="0" layoutInCell="1" allowOverlap="1" relativeHeight="8">
                <wp:simplePos x="0" y="0"/>
                <wp:positionH relativeFrom="column">
                  <wp:posOffset>2929890</wp:posOffset>
                </wp:positionH>
                <wp:positionV relativeFrom="paragraph">
                  <wp:posOffset>2542540</wp:posOffset>
                </wp:positionV>
                <wp:extent cx="3239770" cy="1344295"/>
                <wp:effectExtent l="0" t="0" r="0" b="0"/>
                <wp:wrapNone/>
                <wp:docPr id="16" name=""/>
                <a:graphic xmlns:a="http://schemas.openxmlformats.org/drawingml/2006/main">
                  <a:graphicData uri="http://schemas.microsoft.com/office/word/2010/wordprocessingShape">
                    <wps:wsp>
                      <wps:cNvSpPr/>
                      <wps:spPr>
                        <a:xfrm>
                          <a:off x="0" y="0"/>
                          <a:ext cx="3239280" cy="1343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color w:val="00000A"/>
                              </w:rPr>
                            </w:pPr>
                            <w:r>
                              <w:rPr>
                                <w:color w:val="00000A"/>
                              </w:rPr>
                              <w:t xml:space="preserve">Передача разрешения  (ордера) на проведение земляных работ на территории общего пользования в МФЦ (при подаче заявления через МФЦ) – </w:t>
                            </w:r>
                          </w:p>
                          <w:p>
                            <w:pPr>
                              <w:pStyle w:val="Style22"/>
                              <w:jc w:val="center"/>
                              <w:rPr>
                                <w:color w:val="00000A"/>
                              </w:rPr>
                            </w:pPr>
                            <w:r>
                              <w:rPr>
                                <w:color w:val="00000A"/>
                              </w:rPr>
                              <w:t>2 рабочих дня</w:t>
                            </w:r>
                          </w:p>
                          <w:p>
                            <w:pPr>
                              <w:pStyle w:val="Style22"/>
                              <w:rPr/>
                            </w:pPr>
                            <w:r>
                              <w:rPr/>
                            </w:r>
                          </w:p>
                        </w:txbxContent>
                      </wps:txbx>
                      <wps:bodyPr>
                        <a:noAutofit/>
                      </wps:bodyPr>
                    </wps:wsp>
                  </a:graphicData>
                </a:graphic>
              </wp:anchor>
            </w:drawing>
          </mc:Choice>
          <mc:Fallback>
            <w:pict>
              <v:rect id="shape_0" fillcolor="white" stroked="t" style="position:absolute;margin-left:230.7pt;margin-top:200.2pt;width:255pt;height:105.75pt">
                <w10:wrap type="square"/>
                <v:fill o:detectmouseclick="t" type="solid" color2="black"/>
                <v:stroke color="black" weight="720" joinstyle="round" endcap="flat"/>
                <v:textbox>
                  <w:txbxContent>
                    <w:p>
                      <w:pPr>
                        <w:pStyle w:val="Style22"/>
                        <w:jc w:val="center"/>
                        <w:rPr>
                          <w:color w:val="00000A"/>
                        </w:rPr>
                      </w:pPr>
                      <w:r>
                        <w:rPr>
                          <w:color w:val="00000A"/>
                        </w:rPr>
                        <w:t xml:space="preserve">Передача разрешения  (ордера) на проведение земляных работ на территории общего пользования в МФЦ (при подаче заявления через МФЦ) – </w:t>
                      </w:r>
                    </w:p>
                    <w:p>
                      <w:pPr>
                        <w:pStyle w:val="Style22"/>
                        <w:jc w:val="center"/>
                        <w:rPr>
                          <w:color w:val="00000A"/>
                        </w:rPr>
                      </w:pPr>
                      <w:r>
                        <w:rPr>
                          <w:color w:val="00000A"/>
                        </w:rPr>
                        <w:t>2 рабочих дня</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column">
                  <wp:posOffset>-394335</wp:posOffset>
                </wp:positionH>
                <wp:positionV relativeFrom="paragraph">
                  <wp:posOffset>4064635</wp:posOffset>
                </wp:positionV>
                <wp:extent cx="2077720" cy="959485"/>
                <wp:effectExtent l="0" t="0" r="0" b="0"/>
                <wp:wrapNone/>
                <wp:docPr id="18" name=""/>
                <a:graphic xmlns:a="http://schemas.openxmlformats.org/drawingml/2006/main">
                  <a:graphicData uri="http://schemas.microsoft.com/office/word/2010/wordprocessingShape">
                    <wps:wsp>
                      <wps:cNvSpPr/>
                      <wps:spPr>
                        <a:xfrm>
                          <a:off x="0" y="0"/>
                          <a:ext cx="2077200" cy="958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color w:val="00000A"/>
                              </w:rPr>
                            </w:pPr>
                            <w:r>
                              <w:rPr>
                                <w:color w:val="00000A"/>
                              </w:rPr>
                              <w:t>Выдача результата предоставления муниципальной услуги                   заявителю – 1 рабочий день</w:t>
                            </w:r>
                          </w:p>
                          <w:p>
                            <w:pPr>
                              <w:pStyle w:val="Style22"/>
                              <w:rPr/>
                            </w:pPr>
                            <w:r>
                              <w:rPr/>
                            </w:r>
                          </w:p>
                        </w:txbxContent>
                      </wps:txbx>
                      <wps:bodyPr>
                        <a:noAutofit/>
                      </wps:bodyPr>
                    </wps:wsp>
                  </a:graphicData>
                </a:graphic>
              </wp:anchor>
            </w:drawing>
          </mc:Choice>
          <mc:Fallback>
            <w:pict>
              <v:rect id="shape_0" fillcolor="white" stroked="t" style="position:absolute;margin-left:-31.05pt;margin-top:320.05pt;width:163.5pt;height:75.45pt">
                <w10:wrap type="square"/>
                <v:fill o:detectmouseclick="t" type="solid" color2="black"/>
                <v:stroke color="black" weight="720" joinstyle="round" endcap="flat"/>
                <v:textbox>
                  <w:txbxContent>
                    <w:p>
                      <w:pPr>
                        <w:pStyle w:val="Style22"/>
                        <w:jc w:val="center"/>
                        <w:rPr>
                          <w:color w:val="00000A"/>
                        </w:rPr>
                      </w:pPr>
                      <w:r>
                        <w:rPr>
                          <w:color w:val="00000A"/>
                        </w:rPr>
                        <w:t>Выдача результата предоставления муниципальной услуги                   заявителю – 1 рабочий день</w:t>
                      </w:r>
                    </w:p>
                    <w:p>
                      <w:pPr>
                        <w:pStyle w:val="Style22"/>
                        <w:rPr/>
                      </w:pPr>
                      <w:r>
                        <w:rPr/>
                      </w:r>
                    </w:p>
                  </w:txbxContent>
                </v:textbox>
              </v:rect>
            </w:pict>
          </mc:Fallback>
        </mc:AlternateContent>
        <mc:AlternateContent>
          <mc:Choice Requires="wps">
            <w:drawing>
              <wp:anchor behindDoc="0" distT="0" distB="0" distL="114300" distR="114300" simplePos="0" locked="0" layoutInCell="1" allowOverlap="1" relativeHeight="10">
                <wp:simplePos x="0" y="0"/>
                <wp:positionH relativeFrom="column">
                  <wp:posOffset>3272790</wp:posOffset>
                </wp:positionH>
                <wp:positionV relativeFrom="paragraph">
                  <wp:posOffset>4067175</wp:posOffset>
                </wp:positionV>
                <wp:extent cx="2163445" cy="963295"/>
                <wp:effectExtent l="0" t="0" r="0" b="0"/>
                <wp:wrapNone/>
                <wp:docPr id="20" name=""/>
                <a:graphic xmlns:a="http://schemas.openxmlformats.org/drawingml/2006/main">
                  <a:graphicData uri="http://schemas.microsoft.com/office/word/2010/wordprocessingShape">
                    <wps:wsp>
                      <wps:cNvSpPr/>
                      <wps:spPr>
                        <a:xfrm>
                          <a:off x="0" y="0"/>
                          <a:ext cx="2162880" cy="962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2"/>
                              <w:jc w:val="center"/>
                              <w:rPr>
                                <w:color w:val="00000A"/>
                              </w:rPr>
                            </w:pPr>
                            <w:r>
                              <w:rPr>
                                <w:color w:val="00000A"/>
                              </w:rPr>
                              <w:t>Выдача результата предоставления муниципальной услуги                   заявителю – 1 рабочий день</w:t>
                            </w:r>
                          </w:p>
                          <w:p>
                            <w:pPr>
                              <w:pStyle w:val="Style22"/>
                              <w:rPr/>
                            </w:pPr>
                            <w:r>
                              <w:rPr/>
                            </w:r>
                          </w:p>
                        </w:txbxContent>
                      </wps:txbx>
                      <wps:bodyPr>
                        <a:noAutofit/>
                      </wps:bodyPr>
                    </wps:wsp>
                  </a:graphicData>
                </a:graphic>
              </wp:anchor>
            </w:drawing>
          </mc:Choice>
          <mc:Fallback>
            <w:pict>
              <v:rect id="shape_0" fillcolor="white" stroked="t" style="position:absolute;margin-left:257.7pt;margin-top:320.25pt;width:170.25pt;height:75.75pt">
                <w10:wrap type="square"/>
                <v:fill o:detectmouseclick="t" type="solid" color2="black"/>
                <v:stroke color="black" weight="720" joinstyle="round" endcap="flat"/>
                <v:textbox>
                  <w:txbxContent>
                    <w:p>
                      <w:pPr>
                        <w:pStyle w:val="Style22"/>
                        <w:jc w:val="center"/>
                        <w:rPr>
                          <w:color w:val="00000A"/>
                        </w:rPr>
                      </w:pPr>
                      <w:r>
                        <w:rPr>
                          <w:color w:val="00000A"/>
                        </w:rPr>
                        <w:t>Выдача результата предоставления муниципальной услуги                   заявителю – 1 рабочий день</w:t>
                      </w:r>
                    </w:p>
                    <w:p>
                      <w:pPr>
                        <w:pStyle w:val="Style22"/>
                        <w:rPr/>
                      </w:pPr>
                      <w:r>
                        <w:rPr/>
                      </w:r>
                    </w:p>
                  </w:txbxContent>
                </v:textbox>
              </v:rect>
            </w:pict>
          </mc:Fallback>
        </mc:AlternateContent>
        <mc:AlternateContent>
          <mc:Choice Requires="wps">
            <w:drawing>
              <wp:anchor behindDoc="1" distT="0" distB="0" distL="114300" distR="114300" simplePos="0" locked="0" layoutInCell="1" allowOverlap="1" relativeHeight="12">
                <wp:simplePos x="0" y="0"/>
                <wp:positionH relativeFrom="column">
                  <wp:posOffset>2787015</wp:posOffset>
                </wp:positionH>
                <wp:positionV relativeFrom="paragraph">
                  <wp:posOffset>453390</wp:posOffset>
                </wp:positionV>
                <wp:extent cx="211455" cy="139065"/>
                <wp:effectExtent l="0" t="0" r="0" b="0"/>
                <wp:wrapNone/>
                <wp:docPr id="22" name="AutoShape 19"/>
                <a:graphic xmlns:a="http://schemas.openxmlformats.org/drawingml/2006/main">
                  <a:graphicData uri="http://schemas.microsoft.com/office/word/2010/wordprocessingShape">
                    <wps:wsp>
                      <wps:cNvSpPr/>
                      <wps:spPr>
                        <a:xfrm>
                          <a:off x="0" y="0"/>
                          <a:ext cx="210960" cy="138600"/>
                        </a:xfrm>
                        <a:custGeom>
                          <a:avLst/>
                          <a:gdLst/>
                          <a:ahLst/>
                          <a:rect l="l" t="t" r="r" b="b"/>
                          <a:pathLst>
                            <a:path w="332" h="218">
                              <a:moveTo>
                                <a:pt x="82" y="0"/>
                              </a:moveTo>
                              <a:lnTo>
                                <a:pt x="82" y="162"/>
                              </a:lnTo>
                              <a:lnTo>
                                <a:pt x="0" y="162"/>
                              </a:lnTo>
                              <a:lnTo>
                                <a:pt x="165" y="217"/>
                              </a:lnTo>
                              <a:lnTo>
                                <a:pt x="331" y="162"/>
                              </a:lnTo>
                              <a:lnTo>
                                <a:pt x="248" y="162"/>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3">
                <wp:simplePos x="0" y="0"/>
                <wp:positionH relativeFrom="column">
                  <wp:posOffset>2787015</wp:posOffset>
                </wp:positionH>
                <wp:positionV relativeFrom="paragraph">
                  <wp:posOffset>1522730</wp:posOffset>
                </wp:positionV>
                <wp:extent cx="211455" cy="182880"/>
                <wp:effectExtent l="0" t="0" r="0" b="0"/>
                <wp:wrapNone/>
                <wp:docPr id="23" name="AutoShape 20"/>
                <a:graphic xmlns:a="http://schemas.openxmlformats.org/drawingml/2006/main">
                  <a:graphicData uri="http://schemas.microsoft.com/office/word/2010/wordprocessingShape">
                    <wps:wsp>
                      <wps:cNvSpPr/>
                      <wps:spPr>
                        <a:xfrm>
                          <a:off x="0" y="0"/>
                          <a:ext cx="210960" cy="182160"/>
                        </a:xfrm>
                        <a:custGeom>
                          <a:avLst/>
                          <a:gdLst/>
                          <a:ahLst/>
                          <a:rect l="l" t="t" r="r" b="b"/>
                          <a:pathLst>
                            <a:path w="332" h="287">
                              <a:moveTo>
                                <a:pt x="82" y="0"/>
                              </a:moveTo>
                              <a:lnTo>
                                <a:pt x="82" y="214"/>
                              </a:lnTo>
                              <a:lnTo>
                                <a:pt x="0" y="214"/>
                              </a:lnTo>
                              <a:lnTo>
                                <a:pt x="165" y="286"/>
                              </a:lnTo>
                              <a:lnTo>
                                <a:pt x="331" y="214"/>
                              </a:lnTo>
                              <a:lnTo>
                                <a:pt x="248" y="214"/>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4">
                <wp:simplePos x="0" y="0"/>
                <wp:positionH relativeFrom="column">
                  <wp:posOffset>586740</wp:posOffset>
                </wp:positionH>
                <wp:positionV relativeFrom="paragraph">
                  <wp:posOffset>2381250</wp:posOffset>
                </wp:positionV>
                <wp:extent cx="211455" cy="163830"/>
                <wp:effectExtent l="0" t="0" r="0" b="0"/>
                <wp:wrapNone/>
                <wp:docPr id="24" name="AutoShape 23"/>
                <a:graphic xmlns:a="http://schemas.openxmlformats.org/drawingml/2006/main">
                  <a:graphicData uri="http://schemas.microsoft.com/office/word/2010/wordprocessingShape">
                    <wps:wsp>
                      <wps:cNvSpPr/>
                      <wps:spPr>
                        <a:xfrm>
                          <a:off x="0" y="0"/>
                          <a:ext cx="210960" cy="163080"/>
                        </a:xfrm>
                        <a:custGeom>
                          <a:avLst/>
                          <a:gdLst/>
                          <a:ahLst/>
                          <a:rect l="l" t="t" r="r" b="b"/>
                          <a:pathLst>
                            <a:path w="332" h="257">
                              <a:moveTo>
                                <a:pt x="82" y="0"/>
                              </a:moveTo>
                              <a:lnTo>
                                <a:pt x="82" y="192"/>
                              </a:lnTo>
                              <a:lnTo>
                                <a:pt x="0" y="192"/>
                              </a:lnTo>
                              <a:lnTo>
                                <a:pt x="165" y="256"/>
                              </a:lnTo>
                              <a:lnTo>
                                <a:pt x="331" y="192"/>
                              </a:lnTo>
                              <a:lnTo>
                                <a:pt x="248" y="192"/>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5">
                <wp:simplePos x="0" y="0"/>
                <wp:positionH relativeFrom="column">
                  <wp:posOffset>4234815</wp:posOffset>
                </wp:positionH>
                <wp:positionV relativeFrom="paragraph">
                  <wp:posOffset>2371725</wp:posOffset>
                </wp:positionV>
                <wp:extent cx="211455" cy="163830"/>
                <wp:effectExtent l="0" t="0" r="0" b="0"/>
                <wp:wrapNone/>
                <wp:docPr id="25" name="AutoShape 24"/>
                <a:graphic xmlns:a="http://schemas.openxmlformats.org/drawingml/2006/main">
                  <a:graphicData uri="http://schemas.microsoft.com/office/word/2010/wordprocessingShape">
                    <wps:wsp>
                      <wps:cNvSpPr/>
                      <wps:spPr>
                        <a:xfrm>
                          <a:off x="0" y="0"/>
                          <a:ext cx="210960" cy="163080"/>
                        </a:xfrm>
                        <a:custGeom>
                          <a:avLst/>
                          <a:gdLst/>
                          <a:ahLst/>
                          <a:rect l="l" t="t" r="r" b="b"/>
                          <a:pathLst>
                            <a:path w="332" h="257">
                              <a:moveTo>
                                <a:pt x="82" y="0"/>
                              </a:moveTo>
                              <a:lnTo>
                                <a:pt x="82" y="192"/>
                              </a:lnTo>
                              <a:lnTo>
                                <a:pt x="0" y="192"/>
                              </a:lnTo>
                              <a:lnTo>
                                <a:pt x="165" y="256"/>
                              </a:lnTo>
                              <a:lnTo>
                                <a:pt x="331" y="192"/>
                              </a:lnTo>
                              <a:lnTo>
                                <a:pt x="248" y="192"/>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6">
                <wp:simplePos x="0" y="0"/>
                <wp:positionH relativeFrom="column">
                  <wp:posOffset>586740</wp:posOffset>
                </wp:positionH>
                <wp:positionV relativeFrom="paragraph">
                  <wp:posOffset>3890010</wp:posOffset>
                </wp:positionV>
                <wp:extent cx="211455" cy="139065"/>
                <wp:effectExtent l="0" t="0" r="0" b="0"/>
                <wp:wrapNone/>
                <wp:docPr id="26" name="AutoShape 25"/>
                <a:graphic xmlns:a="http://schemas.openxmlformats.org/drawingml/2006/main">
                  <a:graphicData uri="http://schemas.microsoft.com/office/word/2010/wordprocessingShape">
                    <wps:wsp>
                      <wps:cNvSpPr/>
                      <wps:spPr>
                        <a:xfrm>
                          <a:off x="0" y="0"/>
                          <a:ext cx="210960" cy="138600"/>
                        </a:xfrm>
                        <a:custGeom>
                          <a:avLst/>
                          <a:gdLst/>
                          <a:ahLst/>
                          <a:rect l="l" t="t" r="r" b="b"/>
                          <a:pathLst>
                            <a:path w="332" h="218">
                              <a:moveTo>
                                <a:pt x="82" y="0"/>
                              </a:moveTo>
                              <a:lnTo>
                                <a:pt x="82" y="162"/>
                              </a:lnTo>
                              <a:lnTo>
                                <a:pt x="0" y="162"/>
                              </a:lnTo>
                              <a:lnTo>
                                <a:pt x="165" y="217"/>
                              </a:lnTo>
                              <a:lnTo>
                                <a:pt x="331" y="162"/>
                              </a:lnTo>
                              <a:lnTo>
                                <a:pt x="248" y="162"/>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7">
                <wp:simplePos x="0" y="0"/>
                <wp:positionH relativeFrom="column">
                  <wp:posOffset>4234815</wp:posOffset>
                </wp:positionH>
                <wp:positionV relativeFrom="paragraph">
                  <wp:posOffset>3886200</wp:posOffset>
                </wp:positionV>
                <wp:extent cx="211455" cy="139065"/>
                <wp:effectExtent l="0" t="0" r="0" b="0"/>
                <wp:wrapNone/>
                <wp:docPr id="27" name="AutoShape 26"/>
                <a:graphic xmlns:a="http://schemas.openxmlformats.org/drawingml/2006/main">
                  <a:graphicData uri="http://schemas.microsoft.com/office/word/2010/wordprocessingShape">
                    <wps:wsp>
                      <wps:cNvSpPr/>
                      <wps:spPr>
                        <a:xfrm>
                          <a:off x="0" y="0"/>
                          <a:ext cx="210960" cy="138600"/>
                        </a:xfrm>
                        <a:custGeom>
                          <a:avLst/>
                          <a:gdLst/>
                          <a:ahLst/>
                          <a:rect l="l" t="t" r="r" b="b"/>
                          <a:pathLst>
                            <a:path w="332" h="218">
                              <a:moveTo>
                                <a:pt x="82" y="0"/>
                              </a:moveTo>
                              <a:lnTo>
                                <a:pt x="82" y="162"/>
                              </a:lnTo>
                              <a:lnTo>
                                <a:pt x="0" y="162"/>
                              </a:lnTo>
                              <a:lnTo>
                                <a:pt x="165" y="217"/>
                              </a:lnTo>
                              <a:lnTo>
                                <a:pt x="331" y="162"/>
                              </a:lnTo>
                              <a:lnTo>
                                <a:pt x="248" y="162"/>
                              </a:lnTo>
                              <a:lnTo>
                                <a:pt x="248" y="0"/>
                              </a:lnTo>
                              <a:lnTo>
                                <a:pt x="82"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r>
        <w:rPr>
          <w:color w:val="000000" w:themeColor="text1"/>
          <w:sz w:val="24"/>
          <w:szCs w:val="24"/>
        </w:rPr>
        <w:t xml:space="preserve">                                                                                                    </w:t>
      </w:r>
    </w:p>
    <w:p>
      <w:pPr>
        <w:pStyle w:val="Normal"/>
        <w:numPr>
          <w:ilvl w:val="0"/>
          <w:numId w:val="0"/>
        </w:numPr>
        <w:suppressAutoHyphens w:val="true"/>
        <w:ind w:firstLine="709"/>
        <w:jc w:val="both"/>
        <w:outlineLvl w:val="0"/>
        <w:rPr>
          <w:sz w:val="24"/>
          <w:szCs w:val="24"/>
        </w:rPr>
      </w:pPr>
      <w:r>
        <w:rPr>
          <w:sz w:val="24"/>
          <w:szCs w:val="24"/>
        </w:rPr>
      </w:r>
    </w:p>
    <w:sectPr>
      <w:headerReference w:type="default" r:id="rId11"/>
      <w:footerReference w:type="default" r:id="rId12"/>
      <w:type w:val="nextPage"/>
      <w:pgSz w:w="12240" w:h="15840"/>
      <w:pgMar w:left="1701" w:right="567" w:header="720" w:top="777" w:footer="720" w:bottom="777"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0" distR="0" simplePos="0" locked="0" layoutInCell="1" allowOverlap="1" relativeHeight="36">
              <wp:simplePos x="0" y="0"/>
              <wp:positionH relativeFrom="page">
                <wp:posOffset>3912235</wp:posOffset>
              </wp:positionH>
              <wp:positionV relativeFrom="paragraph">
                <wp:posOffset>0</wp:posOffset>
              </wp:positionV>
              <wp:extent cx="78105" cy="349885"/>
              <wp:effectExtent l="0" t="0" r="0" b="0"/>
              <wp:wrapSquare wrapText="largest"/>
              <wp:docPr id="1" name="Врезка1"/>
              <a:graphic xmlns:a="http://schemas.openxmlformats.org/drawingml/2006/main">
                <a:graphicData uri="http://schemas.microsoft.com/office/word/2010/wordprocessingShape">
                  <wps:wsp>
                    <wps:cNvSpPr/>
                    <wps:spPr>
                      <a:xfrm>
                        <a:off x="0" y="0"/>
                        <a:ext cx="77400" cy="349200"/>
                      </a:xfrm>
                      <a:prstGeom prst="rect">
                        <a:avLst/>
                      </a:prstGeom>
                      <a:noFill/>
                      <a:ln>
                        <a:noFill/>
                      </a:ln>
                    </wps:spPr>
                    <wps:style>
                      <a:lnRef idx="0"/>
                      <a:fillRef idx="0"/>
                      <a:effectRef idx="0"/>
                      <a:fontRef idx="minor"/>
                    </wps:style>
                    <wps:txbx>
                      <w:txbxContent>
                        <w:p>
                          <w:pPr>
                            <w:pStyle w:val="Style19"/>
                            <w:rPr>
                              <w:color w:val="000000"/>
                            </w:rPr>
                          </w:pPr>
                          <w:r>
                            <w:rPr>
                              <w:color w:val="000000"/>
                            </w:rPr>
                            <w:fldChar w:fldCharType="begin"/>
                          </w:r>
                          <w:r>
                            <w:instrText> PAGE </w:instrText>
                          </w:r>
                          <w:r>
                            <w:fldChar w:fldCharType="separate"/>
                          </w:r>
                          <w:r>
                            <w:t>20</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6.05pt;height:27.45pt;mso-position-horizontal-relative:page">
              <w10:wrap type="square"/>
              <v:fill o:detectmouseclick="t" on="false"/>
              <v:stroke color="#3465a4" joinstyle="round" endcap="flat"/>
              <v:textbox>
                <w:txbxContent>
                  <w:p>
                    <w:pPr>
                      <w:pStyle w:val="Style19"/>
                      <w:rPr>
                        <w:color w:val="000000"/>
                      </w:rPr>
                    </w:pPr>
                    <w:r>
                      <w:rPr>
                        <w:color w:val="000000"/>
                      </w:rPr>
                      <w:fldChar w:fldCharType="begin"/>
                    </w:r>
                    <w:r>
                      <w:instrText> PAGE </w:instrText>
                    </w:r>
                    <w:r>
                      <w:fldChar w:fldCharType="separate"/>
                    </w:r>
                    <w:r>
                      <w:t>20</w:t>
                    </w:r>
                    <w: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0" distR="0" simplePos="0" locked="0" layoutInCell="1" allowOverlap="1" relativeHeight="18">
              <wp:simplePos x="0" y="0"/>
              <wp:positionH relativeFrom="margin">
                <wp:align>center</wp:align>
              </wp:positionH>
              <wp:positionV relativeFrom="paragraph">
                <wp:posOffset>635</wp:posOffset>
              </wp:positionV>
              <wp:extent cx="15875" cy="349885"/>
              <wp:effectExtent l="0" t="0" r="0" b="0"/>
              <wp:wrapSquare wrapText="largest"/>
              <wp:docPr id="3" name="Врезка2"/>
              <a:graphic xmlns:a="http://schemas.openxmlformats.org/drawingml/2006/main">
                <a:graphicData uri="http://schemas.microsoft.com/office/word/2010/wordprocessingShape">
                  <wps:wsp>
                    <wps:cNvSpPr/>
                    <wps:spPr>
                      <a:xfrm>
                        <a:off x="0" y="0"/>
                        <a:ext cx="15120" cy="349200"/>
                      </a:xfrm>
                      <a:prstGeom prst="rect">
                        <a:avLst/>
                      </a:prstGeom>
                      <a:noFill/>
                      <a:ln>
                        <a:noFill/>
                      </a:ln>
                    </wps:spPr>
                    <wps:style>
                      <a:lnRef idx="0"/>
                      <a:fillRef idx="0"/>
                      <a:effectRef idx="0"/>
                      <a:fontRef idx="minor"/>
                    </wps:style>
                    <wps:txbx>
                      <w:txbxContent>
                        <w:p>
                          <w:pPr>
                            <w:pStyle w:val="Style19"/>
                            <w:rPr>
                              <w:rStyle w:val="Pagenumber"/>
                              <w:color w:val="000000"/>
                            </w:rPr>
                          </w:pPr>
                          <w:r>
                            <w:rPr>
                              <w:color w:val="00000A"/>
                            </w:rPr>
                          </w:r>
                        </w:p>
                        <w:p>
                          <w:pPr>
                            <w:pStyle w:val="Style19"/>
                            <w:rPr>
                              <w:rStyle w:val="Pagenumber"/>
                              <w:color w:val="000000"/>
                            </w:rPr>
                          </w:pPr>
                          <w:r>
                            <w:rPr>
                              <w:color w:val="00000A"/>
                            </w:rPr>
                          </w:r>
                        </w:p>
                      </w:txbxContent>
                    </wps:txbx>
                    <wps:bodyPr lIns="0" rIns="0" tIns="0" bIns="0">
                      <a:spAutoFit/>
                    </wps:bodyPr>
                  </wps:wsp>
                </a:graphicData>
              </a:graphic>
            </wp:anchor>
          </w:drawing>
        </mc:Choice>
        <mc:Fallback>
          <w:pict>
            <v:rect id="shape_0" ID="Врезка2" stroked="f" style="position:absolute;margin-left:248.7pt;margin-top:0.05pt;width:1.15pt;height:27.45pt;mso-position-horizontal:center;mso-position-horizontal-relative:margin">
              <w10:wrap type="square"/>
              <v:fill o:detectmouseclick="t" on="false"/>
              <v:stroke color="#3465a4" joinstyle="round" endcap="flat"/>
              <v:textbox>
                <w:txbxContent>
                  <w:p>
                    <w:pPr>
                      <w:pStyle w:val="Style19"/>
                      <w:rPr>
                        <w:rStyle w:val="Pagenumber"/>
                        <w:color w:val="000000"/>
                      </w:rPr>
                    </w:pPr>
                    <w:r>
                      <w:rPr>
                        <w:color w:val="00000A"/>
                      </w:rPr>
                    </w:r>
                  </w:p>
                  <w:p>
                    <w:pPr>
                      <w:pStyle w:val="Style19"/>
                      <w:rPr>
                        <w:rStyle w:val="Pagenumber"/>
                        <w:color w:val="000000"/>
                      </w:rPr>
                    </w:pPr>
                    <w:r>
                      <w:rPr>
                        <w:color w:val="00000A"/>
                      </w:rPr>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15875" cy="349885"/>
              <wp:effectExtent l="0" t="0" r="0" b="0"/>
              <wp:wrapSquare wrapText="largest"/>
              <wp:docPr id="28" name="Врезка4"/>
              <a:graphic xmlns:a="http://schemas.openxmlformats.org/drawingml/2006/main">
                <a:graphicData uri="http://schemas.microsoft.com/office/word/2010/wordprocessingShape">
                  <wps:wsp>
                    <wps:cNvSpPr/>
                    <wps:spPr>
                      <a:xfrm>
                        <a:off x="0" y="0"/>
                        <a:ext cx="15120" cy="349200"/>
                      </a:xfrm>
                      <a:prstGeom prst="rect">
                        <a:avLst/>
                      </a:prstGeom>
                      <a:noFill/>
                      <a:ln>
                        <a:noFill/>
                      </a:ln>
                    </wps:spPr>
                    <wps:style>
                      <a:lnRef idx="0"/>
                      <a:fillRef idx="0"/>
                      <a:effectRef idx="0"/>
                      <a:fontRef idx="minor"/>
                    </wps:style>
                    <wps:txbx>
                      <w:txbxContent>
                        <w:p>
                          <w:pPr>
                            <w:pStyle w:val="Style19"/>
                            <w:rPr>
                              <w:rStyle w:val="Pagenumber"/>
                              <w:color w:val="000000"/>
                            </w:rPr>
                          </w:pPr>
                          <w:r>
                            <w:rPr>
                              <w:color w:val="00000A"/>
                            </w:rPr>
                          </w:r>
                        </w:p>
                        <w:p>
                          <w:pPr>
                            <w:pStyle w:val="Style19"/>
                            <w:rPr>
                              <w:rStyle w:val="Pagenumber"/>
                              <w:color w:val="000000"/>
                            </w:rPr>
                          </w:pPr>
                          <w:r>
                            <w:rPr>
                              <w:color w:val="00000A"/>
                            </w:rPr>
                          </w:r>
                        </w:p>
                      </w:txbxContent>
                    </wps:txbx>
                    <wps:bodyPr lIns="0" rIns="0" tIns="0" bIns="0">
                      <a:spAutoFit/>
                    </wps:bodyPr>
                  </wps:wsp>
                </a:graphicData>
              </a:graphic>
            </wp:anchor>
          </w:drawing>
        </mc:Choice>
        <mc:Fallback>
          <w:pict>
            <v:rect id="shape_0" ID="Врезка4" stroked="f" style="position:absolute;margin-left:248.7pt;margin-top:0.05pt;width:1.15pt;height:27.45pt;mso-position-horizontal:center;mso-position-horizontal-relative:margin">
              <w10:wrap type="square"/>
              <v:fill o:detectmouseclick="t" on="false"/>
              <v:stroke color="#3465a4" joinstyle="round" endcap="flat"/>
              <v:textbox>
                <w:txbxContent>
                  <w:p>
                    <w:pPr>
                      <w:pStyle w:val="Style19"/>
                      <w:rPr>
                        <w:rStyle w:val="Pagenumber"/>
                        <w:color w:val="000000"/>
                      </w:rPr>
                    </w:pPr>
                    <w:r>
                      <w:rPr>
                        <w:color w:val="00000A"/>
                      </w:rPr>
                    </w:r>
                  </w:p>
                  <w:p>
                    <w:pPr>
                      <w:pStyle w:val="Style19"/>
                      <w:rPr>
                        <w:rStyle w:val="Pagenumber"/>
                        <w:color w:val="000000"/>
                      </w:rPr>
                    </w:pPr>
                    <w:r>
                      <w:rPr>
                        <w:color w:val="00000A"/>
                      </w:rPr>
                    </w:r>
                  </w:p>
                </w:txbxContent>
              </v:textbox>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4"/>
    <w:pPr/>
    <w:rPr/>
  </w:style>
  <w:style w:type="paragraph" w:styleId="3">
    <w:name w:val="Заголовок 3"/>
    <w:basedOn w:val="Style14"/>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Верхний колонтитул Знак"/>
    <w:link w:val="a7"/>
    <w:uiPriority w:val="99"/>
    <w:qFormat/>
    <w:rsid w:val="008f43eb"/>
    <w:rPr>
      <w:sz w:val="24"/>
      <w:szCs w:val="24"/>
    </w:rPr>
  </w:style>
  <w:style w:type="character" w:styleId="ListLabel1">
    <w:name w:val="ListLabel 1"/>
    <w:qFormat/>
    <w:rPr>
      <w:sz w:val="20"/>
    </w:rPr>
  </w:style>
  <w:style w:type="character" w:styleId="Strong">
    <w:name w:val="Strong"/>
    <w:basedOn w:val="DefaultParagraphFont"/>
    <w:qFormat/>
    <w:rPr>
      <w:b/>
    </w:rPr>
  </w:style>
  <w:style w:type="character" w:styleId="11">
    <w:name w:val="Основной шрифт абзаца1"/>
    <w:qFormat/>
    <w:rPr/>
  </w:style>
  <w:style w:type="character" w:styleId="Style13">
    <w:name w:val="Основной шрифт абзаца"/>
    <w:qFormat/>
    <w:rPr/>
  </w:style>
  <w:style w:type="paragraph" w:styleId="Style14" w:customStyle="1">
    <w:name w:val="Заголовок"/>
    <w:basedOn w:val="Normal"/>
    <w:next w:val="Style15"/>
    <w:qFormat/>
    <w:rsid w:val="008320ee"/>
    <w:pPr>
      <w:widowControl/>
      <w:bidi w:val="0"/>
      <w:jc w:val="left"/>
    </w:pPr>
    <w:rPr>
      <w:rFonts w:ascii="Arial" w:hAnsi="Arial" w:cs="Arial"/>
      <w:b/>
      <w:bCs/>
      <w:sz w:val="22"/>
      <w:szCs w:val="22"/>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9">
    <w:name w:val="Верхний колонтитул"/>
    <w:basedOn w:val="Normal"/>
    <w:link w:val="a8"/>
    <w:uiPriority w:val="99"/>
    <w:rsid w:val="00397f4e"/>
    <w:pPr>
      <w:tabs>
        <w:tab w:val="center" w:pos="4677" w:leader="none"/>
        <w:tab w:val="right" w:pos="9355" w:leader="none"/>
      </w:tabs>
    </w:pPr>
    <w:rPr/>
  </w:style>
  <w:style w:type="paragraph" w:styleId="Style20">
    <w:name w:val="Нижний колонтитул"/>
    <w:basedOn w:val="Normal"/>
    <w:rsid w:val="00397f4e"/>
    <w:pPr>
      <w:tabs>
        <w:tab w:val="center" w:pos="4677" w:leader="none"/>
        <w:tab w:val="right" w:pos="9355" w:leader="none"/>
      </w:tabs>
    </w:pPr>
    <w:rPr/>
  </w:style>
  <w:style w:type="paragraph" w:styleId="Style21">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2">
    <w:name w:val="Содержимое врезки"/>
    <w:basedOn w:val="Normal"/>
    <w:qFormat/>
    <w:pPr/>
    <w:rPr/>
  </w:style>
  <w:style w:type="paragraph" w:styleId="Style23">
    <w:name w:val="Блочная цитата"/>
    <w:basedOn w:val="Normal"/>
    <w:qFormat/>
    <w:pPr/>
    <w:rPr/>
  </w:style>
  <w:style w:type="paragraph" w:styleId="Style24">
    <w:name w:val="Заглавие"/>
    <w:basedOn w:val="Style14"/>
    <w:pPr/>
    <w:rPr/>
  </w:style>
  <w:style w:type="paragraph" w:styleId="Style25">
    <w:name w:val="Подзаголовок"/>
    <w:basedOn w:val="Style14"/>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pravo.gov.ru/" TargetMode="External"/><Relationship Id="rId4" Type="http://schemas.openxmlformats.org/officeDocument/2006/relationships/hyperlink" Target="garantf1://10002673.5"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FB71-1559-4F33-A14B-8BD6AB7C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Application>LibreOffice/5.0.2.2$Windows_x86 LibreOffice_project/37b43f919e4de5eeaca9b9755ed688758a8251fe</Application>
  <Paragraphs>455</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2016-02-12T06:39:00Z</dcterms:created>
  <dc:creator>Ушакова Елена Ивановна</dc:creator>
  <dc:language>ru-RU</dc:language>
  <cp:lastPrinted>2016-01-22T11:52:00Z</cp:lastPrinted>
  <dcterms:modified xsi:type="dcterms:W3CDTF">2016-11-14T13:33:21Z</dcterms:modified>
  <cp:revision>28</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