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right"/>
        <w:rPr>
          <w:bCs/>
          <w:i/>
          <w:i/>
          <w:color w:val="000000" w:themeColor="text1"/>
          <w:sz w:val="28"/>
          <w:szCs w:val="28"/>
        </w:rPr>
      </w:pPr>
      <w:r>
        <w:rPr>
          <w:bCs/>
          <w:i/>
          <w:color w:val="000000" w:themeColor="text1"/>
          <w:sz w:val="28"/>
          <w:szCs w:val="28"/>
        </w:rPr>
        <w:t>ПРОЕКТ</w:t>
      </w:r>
    </w:p>
    <w:p>
      <w:pPr>
        <w:pStyle w:val="ConsPlusTitle"/>
        <w:suppressAutoHyphens w:val="tru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suppressAutoHyphens w:val="tru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suppressAutoHyphens w:val="tru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suppressAutoHyphens w:val="tru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suppressAutoHyphens w:val="tru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suppressAutoHyphens w:val="tru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suppressAutoHyphens w:val="tru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suppressAutoHyphens w:val="tru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jc w:val="center"/>
        <w:rPr/>
      </w:pPr>
      <w:r>
        <w:rPr>
          <w:rStyle w:val="Style13"/>
          <w:sz w:val="24"/>
          <w:szCs w:val="24"/>
        </w:rPr>
        <w:t>Об утверждении административного регламента</w:t>
      </w:r>
      <w:r>
        <w:rPr>
          <w:b/>
          <w:bCs/>
          <w:sz w:val="24"/>
          <w:szCs w:val="24"/>
        </w:rPr>
        <w:t xml:space="preserve"> по </w:t>
      </w:r>
    </w:p>
    <w:p>
      <w:pPr>
        <w:pStyle w:val="Normal"/>
        <w:jc w:val="center"/>
        <w:rPr>
          <w:sz w:val="24"/>
          <w:szCs w:val="24"/>
        </w:rPr>
      </w:pPr>
      <w:r>
        <w:rPr>
          <w:b/>
          <w:bCs/>
          <w:sz w:val="24"/>
          <w:szCs w:val="24"/>
        </w:rPr>
        <w:t xml:space="preserve">предоставлению муниципальной </w:t>
      </w:r>
      <w:r>
        <w:rPr>
          <w:b/>
          <w:bCs/>
          <w:spacing w:val="0"/>
          <w:sz w:val="24"/>
          <w:szCs w:val="24"/>
        </w:rPr>
        <w:t xml:space="preserve">услуги «Выдача порубочного </w:t>
      </w:r>
    </w:p>
    <w:p>
      <w:pPr>
        <w:pStyle w:val="Normal"/>
        <w:suppressAutoHyphens w:val="true"/>
        <w:jc w:val="center"/>
        <w:rPr>
          <w:b/>
          <w:b/>
          <w:bCs/>
          <w:spacing w:val="0"/>
          <w:sz w:val="28"/>
          <w:szCs w:val="28"/>
        </w:rPr>
      </w:pPr>
      <w:r>
        <w:rPr>
          <w:rFonts w:cs="Times New Roman"/>
          <w:b/>
          <w:bCs/>
          <w:color w:val="000000" w:themeColor="text1"/>
          <w:spacing w:val="0"/>
          <w:sz w:val="24"/>
          <w:szCs w:val="24"/>
        </w:rPr>
        <w:t>билета на территории муниципального образования»</w:t>
      </w:r>
    </w:p>
    <w:p>
      <w:pPr>
        <w:pStyle w:val="ConsPlusTitle"/>
        <w:tabs>
          <w:tab w:val="left" w:pos="4479" w:leader="none"/>
          <w:tab w:val="left" w:pos="6032" w:leader="none"/>
        </w:tabs>
        <w:suppressAutoHyphens w:val="true"/>
        <w:rPr>
          <w:sz w:val="24"/>
          <w:szCs w:val="24"/>
        </w:rPr>
      </w:pPr>
      <w:r>
        <w:rPr>
          <w:rFonts w:cs="Times New Roman" w:ascii="Times New Roman" w:hAnsi="Times New Roman"/>
          <w:color w:val="000000" w:themeColor="text1"/>
          <w:sz w:val="24"/>
          <w:szCs w:val="24"/>
        </w:rPr>
        <w:tab/>
      </w:r>
    </w:p>
    <w:p>
      <w:pPr>
        <w:pStyle w:val="ConsPlusTitle"/>
        <w:tabs>
          <w:tab w:val="left" w:pos="4479" w:leader="none"/>
          <w:tab w:val="left" w:pos="6032" w:leader="none"/>
        </w:tabs>
        <w:suppressAutoHyphens w:val="tru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tabs>
          <w:tab w:val="left" w:pos="4479" w:leader="none"/>
          <w:tab w:val="left" w:pos="6032" w:leader="none"/>
        </w:tabs>
        <w:suppressAutoHyphens w:val="tru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widowControl/>
        <w:suppressAutoHyphens w:val="true"/>
        <w:bidi w:val="0"/>
        <w:ind w:left="0" w:right="0" w:firstLine="850"/>
        <w:jc w:val="both"/>
        <w:rPr/>
      </w:pPr>
      <w:r>
        <w:rPr>
          <w:rFonts w:cs="Times New Roman" w:ascii="Times New Roman" w:hAnsi="Times New Roman"/>
          <w:color w:val="000000" w:themeColor="text1"/>
          <w:sz w:val="24"/>
          <w:szCs w:val="24"/>
        </w:rPr>
        <w:t xml:space="preserve">В соответствии с Федеральным </w:t>
      </w:r>
      <w:hyperlink r:id="rId2">
        <w:r>
          <w:rPr>
            <w:rStyle w:val="Style11"/>
            <w:rFonts w:cs="Times New Roman" w:ascii="Times New Roman" w:hAnsi="Times New Roman"/>
            <w:color w:val="000000" w:themeColor="text1"/>
            <w:sz w:val="24"/>
            <w:szCs w:val="24"/>
            <w:u w:val="none"/>
          </w:rPr>
          <w:t>законом</w:t>
        </w:r>
      </w:hyperlink>
      <w:r>
        <w:rPr>
          <w:rFonts w:cs="Times New Roman" w:ascii="Times New Roman" w:hAnsi="Times New Roman"/>
          <w:color w:val="000000" w:themeColor="text1"/>
          <w:sz w:val="24"/>
          <w:szCs w:val="24"/>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п о с т а н о в л я ю:</w:t>
      </w:r>
    </w:p>
    <w:p>
      <w:pPr>
        <w:pStyle w:val="ConsPlusNormal"/>
        <w:suppressAutoHyphens w:val="true"/>
        <w:ind w:firstLine="540"/>
        <w:jc w:val="both"/>
        <w:rPr/>
      </w:pPr>
      <w:r>
        <w:rPr>
          <w:rFonts w:cs="Times New Roman" w:ascii="Times New Roman" w:hAnsi="Times New Roman"/>
          <w:color w:val="000000" w:themeColor="text1"/>
          <w:sz w:val="24"/>
          <w:szCs w:val="24"/>
        </w:rPr>
        <w:t xml:space="preserve">1. Утвердить административный </w:t>
      </w:r>
      <w:hyperlink w:anchor="P40">
        <w:r>
          <w:rPr>
            <w:rStyle w:val="Style11"/>
            <w:rFonts w:cs="Times New Roman" w:ascii="Times New Roman" w:hAnsi="Times New Roman"/>
            <w:color w:val="000000" w:themeColor="text1"/>
            <w:sz w:val="24"/>
            <w:szCs w:val="24"/>
            <w:u w:val="none"/>
          </w:rPr>
          <w:t>регламент</w:t>
        </w:r>
      </w:hyperlink>
      <w:r>
        <w:rPr>
          <w:rFonts w:cs="Times New Roman" w:ascii="Times New Roman" w:hAnsi="Times New Roman"/>
          <w:color w:val="000000" w:themeColor="text1"/>
          <w:sz w:val="24"/>
          <w:szCs w:val="24"/>
        </w:rPr>
        <w:t xml:space="preserve"> по предоставлению муниципальной услуги «Выдача порубочного билета на территории муниципального образования» (прилагается).</w:t>
      </w:r>
    </w:p>
    <w:p>
      <w:pPr>
        <w:pStyle w:val="Normal"/>
        <w:suppressAutoHyphens w:val="true"/>
        <w:ind w:firstLine="540"/>
        <w:jc w:val="both"/>
        <w:rPr>
          <w:sz w:val="24"/>
          <w:szCs w:val="24"/>
        </w:rPr>
      </w:pPr>
      <w:r>
        <w:rPr>
          <w:color w:val="000000" w:themeColor="text1"/>
          <w:sz w:val="24"/>
          <w:szCs w:val="24"/>
        </w:rPr>
        <w:t>2. С</w:t>
      </w:r>
      <w:r>
        <w:rPr>
          <w:rFonts w:cs="Times New Roman"/>
          <w:b w:val="false"/>
          <w:bCs w:val="false"/>
          <w:color w:val="000000" w:themeColor="text1"/>
          <w:sz w:val="24"/>
          <w:szCs w:val="24"/>
        </w:rPr>
        <w:t>читать утратившим силу:</w:t>
      </w:r>
    </w:p>
    <w:p>
      <w:pPr>
        <w:pStyle w:val="Normal"/>
        <w:suppressAutoHyphens w:val="true"/>
        <w:ind w:firstLine="540"/>
        <w:jc w:val="both"/>
        <w:rPr/>
      </w:pPr>
      <w:r>
        <w:rPr>
          <w:rFonts w:cs="Times New Roman"/>
          <w:b w:val="false"/>
          <w:bCs w:val="false"/>
          <w:color w:val="000000" w:themeColor="text1"/>
          <w:sz w:val="24"/>
          <w:szCs w:val="24"/>
        </w:rPr>
        <w:t>-  постановление администрации Кавказского сельского поселения Кавказского района от 21 августа 2015 года № 408/1 «</w:t>
      </w:r>
      <w:r>
        <w:rPr>
          <w:rStyle w:val="Style13"/>
          <w:b w:val="false"/>
          <w:bCs w:val="false"/>
          <w:color w:val="000000" w:themeColor="text1"/>
          <w:sz w:val="24"/>
          <w:szCs w:val="24"/>
        </w:rPr>
        <w:t>Об утверждении административного регламента</w:t>
      </w:r>
      <w:r>
        <w:rPr>
          <w:rFonts w:cs="Times New Roman"/>
          <w:b w:val="false"/>
          <w:bCs w:val="false"/>
          <w:color w:val="000000" w:themeColor="text1"/>
          <w:sz w:val="24"/>
          <w:szCs w:val="24"/>
        </w:rPr>
        <w:t xml:space="preserve"> по </w:t>
      </w:r>
      <w:r>
        <w:rPr>
          <w:b w:val="false"/>
          <w:bCs w:val="false"/>
          <w:sz w:val="24"/>
          <w:szCs w:val="24"/>
        </w:rPr>
        <w:t xml:space="preserve">предоставлению муниципальной </w:t>
      </w:r>
      <w:r>
        <w:rPr>
          <w:b w:val="false"/>
          <w:bCs w:val="false"/>
          <w:spacing w:val="0"/>
          <w:sz w:val="24"/>
          <w:szCs w:val="24"/>
        </w:rPr>
        <w:t>услуги «Выдача порубочного</w:t>
      </w:r>
      <w:r>
        <w:rPr>
          <w:b/>
          <w:bCs/>
          <w:spacing w:val="0"/>
          <w:sz w:val="24"/>
          <w:szCs w:val="24"/>
        </w:rPr>
        <w:t xml:space="preserve"> </w:t>
      </w:r>
      <w:r>
        <w:rPr>
          <w:rFonts w:cs="Times New Roman"/>
          <w:b w:val="false"/>
          <w:bCs w:val="false"/>
          <w:color w:val="000000" w:themeColor="text1"/>
          <w:spacing w:val="0"/>
          <w:sz w:val="24"/>
          <w:szCs w:val="24"/>
        </w:rPr>
        <w:t>билета на территории муниципального образования»;</w:t>
      </w:r>
    </w:p>
    <w:p>
      <w:pPr>
        <w:pStyle w:val="Normal"/>
        <w:suppressAutoHyphens w:val="true"/>
        <w:ind w:firstLine="540"/>
        <w:jc w:val="both"/>
        <w:rPr/>
      </w:pPr>
      <w:r>
        <w:rPr>
          <w:rFonts w:cs="Times New Roman"/>
          <w:b w:val="false"/>
          <w:bCs w:val="false"/>
          <w:color w:val="000000" w:themeColor="text1"/>
          <w:spacing w:val="0"/>
          <w:sz w:val="24"/>
          <w:szCs w:val="24"/>
        </w:rPr>
        <w:t>- постановление администрации Кавказского сельского поселения Кавказского района от  01 февраля 2016 года № 74 «О внесении изменений в постановление администрации Кавказского сельского поселения Кавказского района от 21 августа 2015 года № 408/1 «</w:t>
      </w:r>
      <w:r>
        <w:rPr>
          <w:rStyle w:val="Style13"/>
          <w:b w:val="false"/>
          <w:bCs w:val="false"/>
          <w:color w:val="000000" w:themeColor="text1"/>
          <w:spacing w:val="0"/>
          <w:sz w:val="24"/>
          <w:szCs w:val="24"/>
        </w:rPr>
        <w:t>Об утверждении административного регламента</w:t>
      </w:r>
      <w:r>
        <w:rPr>
          <w:rFonts w:cs="Times New Roman"/>
          <w:b w:val="false"/>
          <w:bCs w:val="false"/>
          <w:color w:val="000000" w:themeColor="text1"/>
          <w:spacing w:val="0"/>
          <w:sz w:val="24"/>
          <w:szCs w:val="24"/>
        </w:rPr>
        <w:t xml:space="preserve"> по предоставлению муниципальной услуги «Выдача порубочного</w:t>
      </w:r>
      <w:r>
        <w:rPr>
          <w:rFonts w:cs="Times New Roman"/>
          <w:b/>
          <w:bCs/>
          <w:color w:val="000000" w:themeColor="text1"/>
          <w:spacing w:val="0"/>
          <w:sz w:val="24"/>
          <w:szCs w:val="24"/>
        </w:rPr>
        <w:t xml:space="preserve"> </w:t>
      </w:r>
      <w:r>
        <w:rPr>
          <w:rFonts w:cs="Times New Roman"/>
          <w:b w:val="false"/>
          <w:bCs w:val="false"/>
          <w:color w:val="000000" w:themeColor="text1"/>
          <w:spacing w:val="0"/>
          <w:sz w:val="24"/>
          <w:szCs w:val="24"/>
        </w:rPr>
        <w:t>билета на территории муниципального образования».</w:t>
      </w:r>
    </w:p>
    <w:p>
      <w:pPr>
        <w:pStyle w:val="Normal"/>
        <w:widowControl w:val="false"/>
        <w:suppressAutoHyphens w:val="true"/>
        <w:ind w:firstLine="540"/>
        <w:jc w:val="both"/>
        <w:rPr>
          <w:sz w:val="24"/>
          <w:szCs w:val="24"/>
        </w:rPr>
      </w:pPr>
      <w:r>
        <w:rPr>
          <w:color w:val="000000" w:themeColor="text1"/>
          <w:sz w:val="24"/>
          <w:szCs w:val="24"/>
        </w:rPr>
        <w:t xml:space="preserve"> </w:t>
      </w:r>
      <w:r>
        <w:rPr>
          <w:color w:val="000000" w:themeColor="text1"/>
          <w:sz w:val="24"/>
          <w:szCs w:val="24"/>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w:t>
      </w:r>
    </w:p>
    <w:p>
      <w:pPr>
        <w:pStyle w:val="Normal"/>
        <w:widowControl w:val="false"/>
        <w:suppressAutoHyphens w:val="true"/>
        <w:ind w:firstLine="540"/>
        <w:jc w:val="both"/>
        <w:rPr>
          <w:sz w:val="24"/>
          <w:szCs w:val="24"/>
        </w:rPr>
      </w:pPr>
      <w:r>
        <w:rPr>
          <w:color w:val="000000" w:themeColor="text1"/>
          <w:sz w:val="24"/>
          <w:szCs w:val="24"/>
        </w:rPr>
        <w:t>4. Контроль за выполнением настоящего постановления возложить</w:t>
        <w:br/>
        <w:t>на заместителя главы Кавказского сельского поселения Кавказского района Е.А.Короленко.</w:t>
      </w:r>
    </w:p>
    <w:p>
      <w:pPr>
        <w:pStyle w:val="Normal"/>
        <w:suppressAutoHyphens w:val="true"/>
        <w:ind w:firstLine="540"/>
        <w:jc w:val="both"/>
        <w:rPr>
          <w:sz w:val="24"/>
          <w:szCs w:val="24"/>
        </w:rPr>
      </w:pPr>
      <w:r>
        <w:rPr>
          <w:color w:val="000000" w:themeColor="text1"/>
          <w:sz w:val="24"/>
          <w:szCs w:val="24"/>
        </w:rPr>
        <w:t>5. Постановление вступает в силу со дня его официального опубликования.</w:t>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pStyle w:val="Normal"/>
        <w:widowControl w:val="false"/>
        <w:suppressAutoHyphens w:val="true"/>
        <w:jc w:val="both"/>
        <w:rPr>
          <w:sz w:val="24"/>
          <w:szCs w:val="24"/>
        </w:rPr>
      </w:pPr>
      <w:r>
        <w:rPr>
          <w:i w:val="false"/>
          <w:iCs w:val="false"/>
          <w:color w:val="000000" w:themeColor="text1"/>
          <w:sz w:val="24"/>
          <w:szCs w:val="24"/>
        </w:rPr>
        <w:t>Кавказского района                                                                              О.Г.Мясищева</w:t>
      </w:r>
    </w:p>
    <w:p>
      <w:pPr>
        <w:pStyle w:val="Normal"/>
        <w:widowControl w:val="false"/>
        <w:suppressAutoHyphens w:val="true"/>
        <w:jc w:val="both"/>
        <w:rPr>
          <w:i w:val="false"/>
          <w:i w:val="false"/>
          <w:iCs w:val="false"/>
          <w:color w:val="000000" w:themeColor="text1"/>
        </w:rPr>
      </w:pPr>
      <w:r>
        <w:rPr>
          <w:sz w:val="24"/>
          <w:szCs w:val="24"/>
        </w:rPr>
      </w:r>
    </w:p>
    <w:p>
      <w:pPr>
        <w:pStyle w:val="Normal"/>
        <w:widowControl w:val="false"/>
        <w:suppressAutoHyphens w:val="true"/>
        <w:jc w:val="both"/>
        <w:rPr>
          <w:i w:val="false"/>
          <w:i w:val="false"/>
          <w:iCs w:val="false"/>
          <w:color w:val="000000" w:themeColor="text1"/>
        </w:rPr>
      </w:pPr>
      <w:r>
        <w:rPr>
          <w:sz w:val="24"/>
          <w:szCs w:val="24"/>
        </w:rPr>
      </w:r>
    </w:p>
    <w:p>
      <w:pPr>
        <w:pStyle w:val="Normal"/>
        <w:widowControl w:val="false"/>
        <w:suppressAutoHyphens w:val="true"/>
        <w:jc w:val="both"/>
        <w:rPr>
          <w:i w:val="false"/>
          <w:i w:val="false"/>
          <w:iCs w:val="false"/>
          <w:color w:val="000000" w:themeColor="text1"/>
        </w:rPr>
      </w:pPr>
      <w:r>
        <w:rPr>
          <w:sz w:val="24"/>
          <w:szCs w:val="24"/>
        </w:rPr>
      </w:r>
    </w:p>
    <w:p>
      <w:pPr>
        <w:pStyle w:val="Normal"/>
        <w:widowControl w:val="false"/>
        <w:suppressAutoHyphens w:val="true"/>
        <w:jc w:val="both"/>
        <w:rPr>
          <w:i w:val="false"/>
          <w:i w:val="false"/>
          <w:iCs w:val="false"/>
          <w:color w:val="000000" w:themeColor="text1"/>
        </w:rPr>
      </w:pPr>
      <w:r>
        <w:rPr>
          <w:sz w:val="24"/>
          <w:szCs w:val="24"/>
        </w:rPr>
      </w:r>
    </w:p>
    <w:p>
      <w:pPr>
        <w:pStyle w:val="Normal"/>
        <w:widowControl w:val="false"/>
        <w:suppressAutoHyphens w:val="true"/>
        <w:jc w:val="both"/>
        <w:rPr>
          <w:i w:val="false"/>
          <w:i w:val="false"/>
          <w:iCs w:val="false"/>
          <w:color w:val="000000" w:themeColor="text1"/>
        </w:rPr>
      </w:pPr>
      <w:r>
        <w:rPr>
          <w:sz w:val="24"/>
          <w:szCs w:val="24"/>
        </w:rPr>
      </w:r>
    </w:p>
    <w:p>
      <w:pPr>
        <w:pStyle w:val="Normal"/>
        <w:widowControl w:val="false"/>
        <w:suppressAutoHyphens w:val="true"/>
        <w:jc w:val="both"/>
        <w:rPr>
          <w:i w:val="false"/>
          <w:i w:val="false"/>
          <w:iCs w:val="false"/>
          <w:color w:val="000000" w:themeColor="text1"/>
        </w:rPr>
      </w:pPr>
      <w:r>
        <w:rPr>
          <w:sz w:val="24"/>
          <w:szCs w:val="24"/>
        </w:rPr>
      </w:r>
    </w:p>
    <w:p>
      <w:pPr>
        <w:pStyle w:val="Normal"/>
        <w:widowControl w:val="false"/>
        <w:suppressAutoHyphens w:val="true"/>
        <w:jc w:val="both"/>
        <w:rPr>
          <w:i w:val="false"/>
          <w:i w:val="false"/>
          <w:iCs w:val="false"/>
          <w:color w:val="000000" w:themeColor="text1"/>
        </w:rPr>
      </w:pPr>
      <w:r>
        <w:rPr>
          <w:sz w:val="24"/>
          <w:szCs w:val="24"/>
        </w:rPr>
      </w:r>
    </w:p>
    <w:p>
      <w:pPr>
        <w:pStyle w:val="Normal"/>
        <w:widowControl w:val="false"/>
        <w:suppressAutoHyphens w:val="true"/>
        <w:jc w:val="both"/>
        <w:rPr>
          <w:i w:val="false"/>
          <w:i w:val="false"/>
          <w:iCs w:val="false"/>
          <w:color w:val="000000" w:themeColor="text1"/>
        </w:rPr>
      </w:pPr>
      <w:r>
        <w:rPr>
          <w:sz w:val="24"/>
          <w:szCs w:val="24"/>
        </w:rPr>
      </w:r>
    </w:p>
    <w:p>
      <w:pPr>
        <w:pStyle w:val="Normal"/>
        <w:widowControl w:val="false"/>
        <w:tabs>
          <w:tab w:val="left" w:pos="4683" w:leader="none"/>
          <w:tab w:val="left" w:pos="4944" w:leader="none"/>
          <w:tab w:val="left" w:pos="5431" w:leader="none"/>
        </w:tabs>
        <w:suppressAutoHyphens w:val="true"/>
        <w:ind w:firstLine="720"/>
        <w:jc w:val="both"/>
        <w:rPr>
          <w:sz w:val="24"/>
          <w:szCs w:val="24"/>
        </w:rPr>
      </w:pPr>
      <w:r>
        <w:rPr>
          <w:color w:val="000000" w:themeColor="text1"/>
          <w:sz w:val="24"/>
          <w:szCs w:val="24"/>
        </w:rPr>
        <w:tab/>
        <w:tab/>
        <w:tab/>
      </w:r>
    </w:p>
    <w:p>
      <w:pPr>
        <w:pStyle w:val="Normal"/>
        <w:widowControl w:val="false"/>
        <w:suppressAutoHyphens w:val="true"/>
        <w:ind w:firstLine="720"/>
        <w:jc w:val="both"/>
        <w:rPr>
          <w:color w:val="000000" w:themeColor="text1"/>
          <w:sz w:val="24"/>
          <w:szCs w:val="24"/>
        </w:rPr>
      </w:pPr>
      <w:r>
        <w:rPr>
          <w:color w:val="000000" w:themeColor="text1"/>
          <w:sz w:val="24"/>
          <w:szCs w:val="24"/>
        </w:rPr>
      </w:r>
    </w:p>
    <w:tbl>
      <w:tblPr>
        <w:tblW w:w="9498" w:type="dxa"/>
        <w:jc w:val="left"/>
        <w:tblInd w:w="0" w:type="dxa"/>
        <w:tblBorders/>
        <w:tblCellMar>
          <w:top w:w="0" w:type="dxa"/>
          <w:left w:w="113" w:type="dxa"/>
          <w:bottom w:w="0" w:type="dxa"/>
          <w:right w:w="108" w:type="dxa"/>
        </w:tblCellMar>
        <w:tblLook w:firstRow="1" w:noVBand="0" w:lastRow="1" w:firstColumn="1" w:lastColumn="1" w:noHBand="0" w:val="01e0"/>
      </w:tblPr>
      <w:tblGrid>
        <w:gridCol w:w="4425"/>
        <w:gridCol w:w="5072"/>
      </w:tblGrid>
      <w:tr>
        <w:trPr/>
        <w:tc>
          <w:tcPr>
            <w:tcW w:w="4425" w:type="dxa"/>
            <w:tcBorders/>
            <w:shd w:fill="auto" w:val="clear"/>
          </w:tcPr>
          <w:p>
            <w:pPr>
              <w:pStyle w:val="Style14"/>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c>
          <w:tcPr>
            <w:tcW w:w="5072" w:type="dxa"/>
            <w:tcBorders/>
            <w:shd w:fill="auto" w:val="clear"/>
          </w:tcPr>
          <w:p>
            <w:pPr>
              <w:pStyle w:val="Style14"/>
              <w:ind w:right="0" w:hanging="0"/>
              <w:jc w:val="center"/>
              <w:rPr>
                <w:sz w:val="24"/>
                <w:szCs w:val="24"/>
              </w:rPr>
            </w:pPr>
            <w:r>
              <w:rPr>
                <w:rFonts w:ascii="Times New Roman" w:hAnsi="Times New Roman"/>
                <w:b w:val="false"/>
                <w:bCs w:val="false"/>
                <w:color w:val="000000" w:themeColor="text1"/>
                <w:sz w:val="24"/>
                <w:szCs w:val="24"/>
              </w:rPr>
              <w:t>ПРИЛОЖЕНИЕ</w:t>
            </w:r>
          </w:p>
          <w:p>
            <w:pPr>
              <w:pStyle w:val="Style14"/>
              <w:ind w:left="1593"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p>
            <w:pPr>
              <w:pStyle w:val="Style14"/>
              <w:ind w:right="0" w:hanging="0"/>
              <w:jc w:val="center"/>
              <w:rPr>
                <w:sz w:val="24"/>
                <w:szCs w:val="24"/>
              </w:rPr>
            </w:pPr>
            <w:r>
              <w:rPr>
                <w:rFonts w:ascii="Times New Roman" w:hAnsi="Times New Roman"/>
                <w:b w:val="false"/>
                <w:bCs w:val="false"/>
                <w:color w:val="000000" w:themeColor="text1"/>
                <w:sz w:val="24"/>
                <w:szCs w:val="24"/>
              </w:rPr>
              <w:t>УТВЕРЖДЕН</w:t>
            </w:r>
          </w:p>
          <w:p>
            <w:pPr>
              <w:pStyle w:val="NormalWeb"/>
              <w:jc w:val="center"/>
              <w:rPr>
                <w:sz w:val="24"/>
                <w:szCs w:val="24"/>
              </w:rPr>
            </w:pPr>
            <w:r>
              <w:rPr>
                <w:bCs/>
                <w:color w:val="000000" w:themeColor="text1"/>
                <w:sz w:val="24"/>
                <w:szCs w:val="24"/>
              </w:rPr>
              <w:t xml:space="preserve">постановлением администрации </w:t>
            </w:r>
          </w:p>
          <w:p>
            <w:pPr>
              <w:pStyle w:val="Normal"/>
              <w:widowControl w:val="false"/>
              <w:suppressAutoHyphens w:val="true"/>
              <w:jc w:val="center"/>
              <w:rPr>
                <w:sz w:val="24"/>
                <w:szCs w:val="24"/>
              </w:rPr>
            </w:pPr>
            <w:r>
              <w:rPr>
                <w:color w:val="000000" w:themeColor="text1"/>
                <w:sz w:val="24"/>
                <w:szCs w:val="24"/>
              </w:rPr>
              <w:t xml:space="preserve">  </w:t>
            </w:r>
            <w:r>
              <w:rPr>
                <w:i w:val="false"/>
                <w:iCs w:val="false"/>
                <w:color w:val="000000" w:themeColor="text1"/>
                <w:sz w:val="24"/>
                <w:szCs w:val="24"/>
              </w:rPr>
              <w:t>Кавказского сельского поселениях</w:t>
            </w:r>
          </w:p>
          <w:p>
            <w:pPr>
              <w:pStyle w:val="Normal"/>
              <w:widowControl w:val="false"/>
              <w:suppressAutoHyphens w:val="true"/>
              <w:jc w:val="center"/>
              <w:rPr>
                <w:sz w:val="24"/>
                <w:szCs w:val="24"/>
              </w:rPr>
            </w:pPr>
            <w:r>
              <w:rPr>
                <w:i w:val="false"/>
                <w:iCs w:val="false"/>
                <w:color w:val="000000" w:themeColor="text1"/>
                <w:sz w:val="24"/>
                <w:szCs w:val="24"/>
              </w:rPr>
              <w:t xml:space="preserve">Кавказского района                                                                              </w:t>
            </w:r>
          </w:p>
          <w:p>
            <w:pPr>
              <w:pStyle w:val="Normal"/>
              <w:widowControl w:val="false"/>
              <w:suppressAutoHyphens w:val="true"/>
              <w:jc w:val="center"/>
              <w:rPr>
                <w:bCs/>
                <w:color w:val="000000" w:themeColor="text1"/>
                <w:sz w:val="24"/>
                <w:szCs w:val="24"/>
              </w:rPr>
            </w:pPr>
            <w:r>
              <w:rPr>
                <w:bCs/>
                <w:color w:val="000000" w:themeColor="text1"/>
                <w:sz w:val="24"/>
                <w:szCs w:val="24"/>
              </w:rPr>
            </w:r>
          </w:p>
          <w:p>
            <w:pPr>
              <w:pStyle w:val="Style14"/>
              <w:ind w:right="0" w:hanging="0"/>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4"/>
                <w:szCs w:val="24"/>
              </w:rPr>
              <w:t xml:space="preserve">   </w:t>
            </w:r>
            <w:r>
              <w:rPr>
                <w:rFonts w:ascii="Times New Roman" w:hAnsi="Times New Roman"/>
                <w:b w:val="false"/>
                <w:bCs w:val="false"/>
                <w:color w:val="000000" w:themeColor="text1"/>
                <w:sz w:val="24"/>
                <w:szCs w:val="24"/>
              </w:rPr>
              <w:t>от____________2016 года №________</w:t>
            </w:r>
          </w:p>
        </w:tc>
      </w:tr>
    </w:tbl>
    <w:p>
      <w:pPr>
        <w:pStyle w:val="Normal"/>
        <w:jc w:val="center"/>
        <w:rPr>
          <w:b/>
          <w:b/>
          <w:color w:val="000000" w:themeColor="text1"/>
          <w:sz w:val="24"/>
          <w:szCs w:val="24"/>
        </w:rPr>
      </w:pPr>
      <w:r>
        <w:rPr>
          <w:b/>
          <w:color w:val="000000" w:themeColor="text1"/>
          <w:sz w:val="24"/>
          <w:szCs w:val="24"/>
        </w:rPr>
      </w:r>
    </w:p>
    <w:p>
      <w:pPr>
        <w:pStyle w:val="Normal"/>
        <w:jc w:val="center"/>
        <w:rPr>
          <w:b/>
          <w:b/>
          <w:color w:val="000000" w:themeColor="text1"/>
          <w:sz w:val="24"/>
          <w:szCs w:val="24"/>
        </w:rPr>
      </w:pPr>
      <w:r>
        <w:rPr>
          <w:b/>
          <w:color w:val="000000" w:themeColor="text1"/>
          <w:sz w:val="24"/>
          <w:szCs w:val="24"/>
        </w:rPr>
      </w:r>
    </w:p>
    <w:p>
      <w:pPr>
        <w:pStyle w:val="Normal"/>
        <w:suppressAutoHyphens w:val="true"/>
        <w:jc w:val="center"/>
        <w:rPr>
          <w:color w:val="000000" w:themeColor="text1"/>
          <w:sz w:val="28"/>
          <w:szCs w:val="28"/>
        </w:rPr>
      </w:pPr>
      <w:r>
        <w:rPr>
          <w:color w:val="000000" w:themeColor="text1"/>
          <w:sz w:val="24"/>
          <w:szCs w:val="24"/>
        </w:rPr>
        <w:t>АДМИНИСТРАТИВНЫЙ РЕГЛАМЕНТ</w:t>
      </w:r>
    </w:p>
    <w:p>
      <w:pPr>
        <w:pStyle w:val="Normal"/>
        <w:suppressAutoHyphens w:val="true"/>
        <w:jc w:val="center"/>
        <w:rPr>
          <w:sz w:val="24"/>
          <w:szCs w:val="24"/>
        </w:rPr>
      </w:pPr>
      <w:r>
        <w:rPr>
          <w:color w:val="000000" w:themeColor="text1"/>
          <w:sz w:val="24"/>
          <w:szCs w:val="24"/>
        </w:rPr>
        <w:t xml:space="preserve">предоставления администрацией  </w:t>
      </w:r>
      <w:r>
        <w:rPr>
          <w:i w:val="false"/>
          <w:iCs w:val="false"/>
          <w:color w:val="000000" w:themeColor="text1"/>
          <w:sz w:val="24"/>
          <w:szCs w:val="24"/>
        </w:rPr>
        <w:t>Кавказского сельского поселения</w:t>
      </w:r>
    </w:p>
    <w:p>
      <w:pPr>
        <w:pStyle w:val="Normal"/>
        <w:suppressAutoHyphens w:val="true"/>
        <w:jc w:val="center"/>
        <w:rPr>
          <w:sz w:val="24"/>
          <w:szCs w:val="24"/>
        </w:rPr>
      </w:pPr>
      <w:r>
        <w:rPr>
          <w:i w:val="false"/>
          <w:iCs w:val="false"/>
          <w:color w:val="000000" w:themeColor="text1"/>
          <w:sz w:val="24"/>
          <w:szCs w:val="24"/>
        </w:rPr>
        <w:t>Кавказского района</w:t>
      </w:r>
      <w:r>
        <w:rPr>
          <w:color w:val="000000" w:themeColor="text1"/>
          <w:sz w:val="24"/>
          <w:szCs w:val="24"/>
        </w:rPr>
        <w:t xml:space="preserve"> муниципальной услуги «Выдача порубочного билета на территории муниципального образования»</w:t>
      </w:r>
    </w:p>
    <w:p>
      <w:pPr>
        <w:pStyle w:val="Normal"/>
        <w:suppressAutoHyphens w:val="true"/>
        <w:jc w:val="center"/>
        <w:rPr>
          <w:b/>
          <w:b/>
          <w:color w:val="000000" w:themeColor="text1"/>
          <w:sz w:val="24"/>
          <w:szCs w:val="24"/>
        </w:rPr>
      </w:pPr>
      <w:bookmarkStart w:id="0" w:name="_Toc136666921"/>
      <w:bookmarkStart w:id="1" w:name="_Toc136321769"/>
      <w:bookmarkStart w:id="2" w:name="_Toc136239795"/>
      <w:bookmarkStart w:id="3" w:name="_Toc136151950"/>
      <w:bookmarkStart w:id="4" w:name="_Toc136666921"/>
      <w:bookmarkStart w:id="5" w:name="_Toc136321769"/>
      <w:bookmarkStart w:id="6" w:name="_Toc136239795"/>
      <w:bookmarkStart w:id="7" w:name="_Toc136151950"/>
      <w:bookmarkEnd w:id="4"/>
      <w:bookmarkEnd w:id="5"/>
      <w:bookmarkEnd w:id="6"/>
      <w:bookmarkEnd w:id="7"/>
      <w:r>
        <w:rPr>
          <w:b/>
          <w:color w:val="000000" w:themeColor="text1"/>
          <w:sz w:val="24"/>
          <w:szCs w:val="24"/>
        </w:rPr>
      </w:r>
    </w:p>
    <w:p>
      <w:pPr>
        <w:pStyle w:val="Normal"/>
        <w:widowControl w:val="false"/>
        <w:numPr>
          <w:ilvl w:val="0"/>
          <w:numId w:val="0"/>
        </w:numPr>
        <w:suppressAutoHyphens w:val="true"/>
        <w:ind w:firstLine="720"/>
        <w:jc w:val="center"/>
        <w:outlineLvl w:val="1"/>
        <w:rPr>
          <w:b/>
          <w:b/>
          <w:bCs/>
        </w:rPr>
      </w:pPr>
      <w:r>
        <w:rPr>
          <w:b/>
          <w:bCs/>
          <w:color w:val="000000" w:themeColor="text1"/>
          <w:sz w:val="24"/>
          <w:szCs w:val="24"/>
        </w:rPr>
        <w:t>Раздел I. ОБЩИЕ ПОЛОЖЕНИЯ</w:t>
      </w:r>
    </w:p>
    <w:p>
      <w:pPr>
        <w:pStyle w:val="Normal"/>
        <w:widowControl w:val="false"/>
        <w:numPr>
          <w:ilvl w:val="0"/>
          <w:numId w:val="0"/>
        </w:numPr>
        <w:suppressAutoHyphens w:val="true"/>
        <w:ind w:firstLine="720"/>
        <w:jc w:val="center"/>
        <w:outlineLvl w:val="1"/>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left"/>
        <w:outlineLvl w:val="2"/>
        <w:rPr>
          <w:color w:val="000000" w:themeColor="text1"/>
          <w:sz w:val="28"/>
          <w:szCs w:val="28"/>
        </w:rPr>
      </w:pPr>
      <w:r>
        <w:rPr>
          <w:b/>
          <w:bCs/>
          <w:color w:val="000000" w:themeColor="text1"/>
          <w:sz w:val="24"/>
          <w:szCs w:val="24"/>
        </w:rPr>
        <w:t>1.1. Предмет регулирования административного регламента</w:t>
      </w:r>
    </w:p>
    <w:p>
      <w:pPr>
        <w:pStyle w:val="ListParagraph"/>
        <w:suppressAutoHyphens w:val="true"/>
        <w:ind w:left="0" w:firstLine="709"/>
        <w:jc w:val="both"/>
        <w:rPr>
          <w:sz w:val="24"/>
          <w:szCs w:val="24"/>
        </w:rPr>
      </w:pPr>
      <w:r>
        <w:rPr>
          <w:rFonts w:ascii="Times New Roman" w:hAnsi="Times New Roman"/>
          <w:color w:val="000000" w:themeColor="text1"/>
          <w:sz w:val="24"/>
          <w:szCs w:val="24"/>
        </w:rPr>
        <w:t xml:space="preserve">Административный регламент предоставления администрацией  </w:t>
      </w:r>
      <w:r>
        <w:rPr>
          <w:rFonts w:ascii="Times New Roman" w:hAnsi="Times New Roman"/>
          <w:i w:val="false"/>
          <w:iCs w:val="false"/>
          <w:color w:val="000000" w:themeColor="text1"/>
          <w:sz w:val="24"/>
          <w:szCs w:val="24"/>
        </w:rPr>
        <w:t>Кавказского сельского поселения Кавказского района</w:t>
      </w:r>
      <w:r>
        <w:rPr>
          <w:rFonts w:ascii="Times New Roman" w:hAnsi="Times New Roman"/>
          <w:color w:val="000000" w:themeColor="text1"/>
          <w:sz w:val="24"/>
          <w:szCs w:val="24"/>
        </w:rPr>
        <w:t xml:space="preserve"> муниципальной услуги «Выдача порубочного билета на территории муниципального образования» (далее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i w:val="false"/>
          <w:iCs w:val="false"/>
          <w:color w:val="000000" w:themeColor="text1"/>
          <w:sz w:val="24"/>
          <w:szCs w:val="24"/>
        </w:rPr>
        <w:t>Кавказского сельского поселения Кавказского района</w:t>
      </w:r>
      <w:r>
        <w:rPr>
          <w:rFonts w:ascii="Times New Roman" w:hAnsi="Times New Roman"/>
          <w:color w:val="000000" w:themeColor="text1"/>
          <w:sz w:val="24"/>
          <w:szCs w:val="24"/>
        </w:rPr>
        <w:t xml:space="preserve"> муниципальной услуги «Выдача порубочного билета на территории муниципального образования» (далее – муниципальная услуга).</w:t>
      </w:r>
    </w:p>
    <w:p>
      <w:pPr>
        <w:pStyle w:val="ListParagraph"/>
        <w:suppressAutoHyphens w:val="true"/>
        <w:spacing w:lineRule="auto" w:line="240" w:before="0" w:after="0"/>
        <w:ind w:left="0" w:firstLine="851"/>
        <w:contextualSpacing/>
        <w:jc w:val="left"/>
        <w:rPr>
          <w:color w:val="000000" w:themeColor="text1"/>
          <w:sz w:val="28"/>
          <w:szCs w:val="28"/>
        </w:rPr>
      </w:pPr>
      <w:r>
        <w:rPr>
          <w:rFonts w:ascii="Times New Roman" w:hAnsi="Times New Roman"/>
          <w:b/>
          <w:bCs/>
          <w:color w:val="000000" w:themeColor="text1"/>
          <w:sz w:val="24"/>
          <w:szCs w:val="24"/>
        </w:rPr>
        <w:t>1.2. Круг заявителей</w:t>
      </w:r>
    </w:p>
    <w:p>
      <w:pPr>
        <w:pStyle w:val="ConsPlusNormal"/>
        <w:suppressAutoHyphens w:val="true"/>
        <w:ind w:firstLine="540"/>
        <w:jc w:val="both"/>
        <w:rPr>
          <w:sz w:val="24"/>
          <w:szCs w:val="24"/>
        </w:rPr>
      </w:pPr>
      <w:r>
        <w:rPr>
          <w:rFonts w:cs="Times New Roman" w:ascii="Times New Roman" w:hAnsi="Times New Roman"/>
          <w:color w:val="000000" w:themeColor="text1"/>
          <w:sz w:val="24"/>
          <w:szCs w:val="24"/>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Pr>
          <w:rFonts w:cs="Times New Roman" w:ascii="Times New Roman" w:hAnsi="Times New Roman"/>
          <w:i w:val="false"/>
          <w:iCs w:val="false"/>
          <w:color w:val="000000" w:themeColor="text1"/>
          <w:sz w:val="24"/>
          <w:szCs w:val="24"/>
        </w:rPr>
        <w:t>Кавказского сельского поселения Кавказского района</w:t>
      </w:r>
      <w:r>
        <w:rPr>
          <w:rFonts w:cs="Times New Roman" w:ascii="Times New Roman" w:hAnsi="Times New Roman"/>
          <w:color w:val="000000" w:themeColor="text1"/>
          <w:sz w:val="24"/>
          <w:szCs w:val="24"/>
        </w:rPr>
        <w:t>, для которой требуется вырубка (уничтожение) зеленых насаждений, а также их представители, наделенные соответствующими полномочиям.</w:t>
      </w:r>
    </w:p>
    <w:p>
      <w:pPr>
        <w:pStyle w:val="Normal"/>
        <w:widowControl w:val="false"/>
        <w:numPr>
          <w:ilvl w:val="0"/>
          <w:numId w:val="0"/>
        </w:numPr>
        <w:suppressAutoHyphens w:val="true"/>
        <w:bidi w:val="0"/>
        <w:spacing w:before="0" w:after="0"/>
        <w:ind w:left="0" w:right="0" w:firstLine="850"/>
        <w:jc w:val="both"/>
        <w:outlineLvl w:val="2"/>
        <w:rPr>
          <w:rFonts w:ascii="Times New Roman" w:hAnsi="Times New Roman" w:cs="Times New Roman"/>
          <w:color w:val="000000" w:themeColor="text1"/>
          <w:sz w:val="28"/>
          <w:szCs w:val="28"/>
        </w:rPr>
      </w:pPr>
      <w:r>
        <w:rPr>
          <w:rFonts w:cs="Times New Roman"/>
          <w:b/>
          <w:bCs/>
          <w:color w:val="000000" w:themeColor="text1"/>
          <w:sz w:val="24"/>
          <w:szCs w:val="24"/>
        </w:rPr>
        <w:t>1.3. Требования  порядку информирования о предоставлении муниципальной услуги</w:t>
      </w:r>
    </w:p>
    <w:p>
      <w:pPr>
        <w:pStyle w:val="Normal"/>
        <w:suppressAutoHyphens w:val="true"/>
        <w:ind w:firstLine="709"/>
        <w:jc w:val="both"/>
        <w:rPr>
          <w:sz w:val="24"/>
          <w:szCs w:val="24"/>
        </w:rPr>
      </w:pPr>
      <w:r>
        <w:rPr>
          <w:color w:val="000000" w:themeColor="text1"/>
          <w:sz w:val="24"/>
          <w:szCs w:val="24"/>
        </w:rPr>
        <w:t>1.3.1. Информирование о предоставлении муниципальной услуги осуществляется:</w:t>
      </w:r>
    </w:p>
    <w:p>
      <w:pPr>
        <w:pStyle w:val="Normal"/>
        <w:suppressAutoHyphens w:val="true"/>
        <w:ind w:firstLine="709"/>
        <w:jc w:val="both"/>
        <w:rPr>
          <w:sz w:val="24"/>
          <w:szCs w:val="24"/>
        </w:rPr>
      </w:pPr>
      <w:r>
        <w:rPr>
          <w:rFonts w:eastAsia="Calibri"/>
          <w:color w:val="000000" w:themeColor="text1"/>
          <w:sz w:val="24"/>
          <w:szCs w:val="24"/>
          <w:lang w:eastAsia="en-US"/>
        </w:rPr>
        <w:t xml:space="preserve">1.3.1.1. В администрации </w:t>
      </w:r>
      <w:r>
        <w:rPr>
          <w:rFonts w:eastAsia="Calibri" w:cs="Times New Roman"/>
          <w:i w:val="false"/>
          <w:iCs w:val="false"/>
          <w:color w:val="000000" w:themeColor="text1"/>
          <w:sz w:val="24"/>
          <w:szCs w:val="24"/>
          <w:lang w:eastAsia="en-US"/>
        </w:rPr>
        <w:t>Кавказского сельского поселения Кавказского района</w:t>
      </w:r>
      <w:r>
        <w:rPr>
          <w:rFonts w:eastAsia="Calibri"/>
          <w:color w:val="000000" w:themeColor="text1"/>
          <w:sz w:val="24"/>
          <w:szCs w:val="24"/>
          <w:lang w:eastAsia="en-US"/>
        </w:rPr>
        <w:t xml:space="preserve"> (далее – уполномоченный орган):</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в устной форме при личном обращении;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 использованием телефонной связи;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в форме электронного документа посредством направления на адрес электронной почты;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 xml:space="preserve">по письменным обращениям. </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1.3.1.2. В многофункциональном центре предоставления государственных и муниципальных услуг Краснодарского края (далее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личном обращении;</w:t>
      </w:r>
    </w:p>
    <w:p>
      <w:pPr>
        <w:pStyle w:val="Normal"/>
        <w:suppressAutoHyphens w:val="true"/>
        <w:ind w:firstLine="709"/>
        <w:jc w:val="both"/>
        <w:rPr/>
      </w:pPr>
      <w:r>
        <w:rPr>
          <w:rFonts w:eastAsia="Calibri"/>
          <w:color w:val="000000" w:themeColor="text1"/>
          <w:sz w:val="24"/>
          <w:szCs w:val="24"/>
          <w:lang w:eastAsia="en-US"/>
        </w:rPr>
        <w:t xml:space="preserve">посредством интернет-сайта – </w:t>
      </w:r>
      <w:r>
        <w:rPr>
          <w:rStyle w:val="11"/>
          <w:rFonts w:eastAsia="Calibri"/>
          <w:color w:val="000000" w:themeColor="text1"/>
          <w:sz w:val="24"/>
          <w:szCs w:val="24"/>
          <w:lang w:val="en-US" w:eastAsia="en-US"/>
        </w:rPr>
        <w:t>www</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kavkazskaya</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e</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mfc</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Fonts w:eastAsia="Calibri"/>
          <w:color w:val="000000" w:themeColor="text1"/>
          <w:sz w:val="24"/>
          <w:szCs w:val="24"/>
          <w:lang w:eastAsia="en-US"/>
        </w:rPr>
        <w:t xml:space="preserve"> – «Online-консультант», «Электронный консультант», «Виртуальная приемная».</w:t>
      </w:r>
    </w:p>
    <w:p>
      <w:pPr>
        <w:pStyle w:val="Normal"/>
        <w:suppressAutoHyphens w:val="true"/>
        <w:ind w:firstLine="709"/>
        <w:jc w:val="both"/>
        <w:rPr/>
      </w:pPr>
      <w:r>
        <w:rPr>
          <w:rFonts w:eastAsia="Calibri"/>
          <w:color w:val="000000" w:themeColor="text1"/>
          <w:sz w:val="24"/>
          <w:szCs w:val="24"/>
          <w:lang w:eastAsia="en-US"/>
        </w:rPr>
        <w:t>1.3.1.3. Посредством размещения информации на официальном интернет-портале администрации Кавказского сельского поселения Кавказского района, адрес официального сайта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1.3.1.5. Посредством размещения информационных стендов в МФЦ и уполномоченном органе.</w:t>
      </w:r>
    </w:p>
    <w:p>
      <w:pPr>
        <w:pStyle w:val="Normal"/>
        <w:suppressAutoHyphens w:val="true"/>
        <w:ind w:firstLine="709"/>
        <w:jc w:val="both"/>
        <w:rPr>
          <w:sz w:val="24"/>
          <w:szCs w:val="24"/>
        </w:rPr>
      </w:pPr>
      <w:r>
        <w:rPr>
          <w:rFonts w:eastAsia="Calibri"/>
          <w:color w:val="000000" w:themeColor="text1"/>
          <w:sz w:val="24"/>
          <w:szCs w:val="24"/>
          <w:lang w:eastAsia="en-US"/>
        </w:rPr>
        <w:t>1.3.1.6. Посредством телефонной связи Call-центра (горячая линия):</w:t>
      </w:r>
      <w:r>
        <w:rPr>
          <w:rFonts w:eastAsia="Calibri"/>
          <w:color w:val="000000"/>
          <w:sz w:val="24"/>
          <w:szCs w:val="24"/>
          <w:lang w:eastAsia="en-US"/>
        </w:rPr>
        <w:t>7-67-99 и 22-8-54</w:t>
      </w:r>
      <w:r>
        <w:rPr>
          <w:rFonts w:eastAsia="Calibri"/>
          <w:color w:val="000000" w:themeColor="text1"/>
          <w:sz w:val="24"/>
          <w:szCs w:val="24"/>
          <w:lang w:eastAsia="en-US"/>
        </w:rPr>
        <w:t>.</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1.3.2. Консультирование по вопросам предоставления муниципальной услуги осуществляется бесплатно.</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Рекомендуемое время для телефонного разговора – не более 10 минут, личного устного информирования – не более 20 минут.</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1.3.3. Информационные стенды, размещенные в МФЦ и уполномоченном органе, должны содержать:</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режим работы, адреса уполномоченного органа и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почтовые адреса, телефоны, фамилии руководителей МФЦ и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получения консультаций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и сроки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образцы заявлений о предоставлении муниципальной услуги и образцы заполнения таких заявлений;</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перечень документов, необходимых для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приеме документов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иную информацию, необходимую для получения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 Информация о местонахождении и графике работы, справочных телефонах уполномоченного органа, МФЦ:</w:t>
      </w:r>
    </w:p>
    <w:p>
      <w:pPr>
        <w:pStyle w:val="Normal"/>
        <w:suppressAutoHyphens w:val="true"/>
        <w:ind w:firstLine="709"/>
        <w:jc w:val="both"/>
        <w:rPr>
          <w:sz w:val="24"/>
          <w:szCs w:val="24"/>
        </w:rPr>
      </w:pPr>
      <w:r>
        <w:rPr>
          <w:rFonts w:eastAsia="Calibri"/>
          <w:color w:val="000000" w:themeColor="text1"/>
          <w:sz w:val="24"/>
          <w:szCs w:val="24"/>
          <w:lang w:eastAsia="en-US"/>
        </w:rPr>
        <w:t xml:space="preserve">1.3.4.1. Уполномоченный орган расположен по адресу: 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электронный адрес: </w:t>
      </w:r>
      <w:r>
        <w:rPr>
          <w:rFonts w:eastAsia="Calibri"/>
          <w:color w:val="000000" w:themeColor="text1"/>
          <w:sz w:val="24"/>
          <w:szCs w:val="24"/>
          <w:lang w:val="en-US" w:eastAsia="en-US"/>
        </w:rPr>
        <w:t>kavpos2006</w:t>
      </w:r>
      <w:r>
        <w:rPr>
          <w:rFonts w:eastAsia="Calibri"/>
          <w:color w:val="000000" w:themeColor="text1"/>
          <w:sz w:val="24"/>
          <w:szCs w:val="24"/>
          <w:lang w:eastAsia="en-US"/>
        </w:rPr>
        <w:t>@</w:t>
      </w:r>
      <w:r>
        <w:rPr>
          <w:rFonts w:eastAsia="Calibri"/>
          <w:color w:val="000000" w:themeColor="text1"/>
          <w:sz w:val="24"/>
          <w:szCs w:val="24"/>
          <w:lang w:val="en-US" w:eastAsia="en-US"/>
        </w:rPr>
        <w:t>mail</w:t>
      </w:r>
      <w:r>
        <w:rPr>
          <w:rFonts w:eastAsia="Calibri"/>
          <w:color w:val="000000" w:themeColor="text1"/>
          <w:sz w:val="24"/>
          <w:szCs w:val="24"/>
          <w:lang w:eastAsia="en-US"/>
        </w:rPr>
        <w:t>.ru.</w:t>
      </w:r>
    </w:p>
    <w:p>
      <w:pPr>
        <w:pStyle w:val="Normal"/>
        <w:suppressAutoHyphens w:val="true"/>
        <w:ind w:firstLine="709"/>
        <w:jc w:val="both"/>
        <w:rPr>
          <w:sz w:val="24"/>
          <w:szCs w:val="24"/>
        </w:rPr>
      </w:pPr>
      <w:r>
        <w:rPr>
          <w:rFonts w:eastAsia="Calibri"/>
          <w:color w:val="000000" w:themeColor="text1"/>
          <w:sz w:val="24"/>
          <w:szCs w:val="24"/>
          <w:lang w:eastAsia="en-US"/>
        </w:rPr>
        <w:t xml:space="preserve">Справочные телефоны уполномоченного органа: </w:t>
      </w:r>
      <w:r>
        <w:rPr>
          <w:rFonts w:eastAsia="Calibri"/>
          <w:color w:val="000000" w:themeColor="text1"/>
          <w:sz w:val="24"/>
          <w:szCs w:val="24"/>
          <w:lang w:val="en-US" w:eastAsia="en-US"/>
        </w:rPr>
        <w:t>8-861-93-</w:t>
      </w:r>
      <w:r>
        <w:rPr>
          <w:rFonts w:eastAsia="Calibri"/>
          <w:color w:val="000000" w:themeColor="text1"/>
          <w:sz w:val="24"/>
          <w:szCs w:val="24"/>
          <w:lang w:eastAsia="en-US"/>
        </w:rPr>
        <w:t>22-8-54.</w:t>
      </w:r>
    </w:p>
    <w:p>
      <w:pPr>
        <w:pStyle w:val="Normal"/>
        <w:suppressAutoHyphens w:val="true"/>
        <w:ind w:firstLine="709"/>
        <w:jc w:val="both"/>
        <w:rPr/>
      </w:pPr>
      <w:r>
        <w:rPr>
          <w:rFonts w:eastAsia="Calibri"/>
          <w:color w:val="000000" w:themeColor="text1"/>
          <w:sz w:val="24"/>
          <w:szCs w:val="24"/>
          <w:lang w:eastAsia="en-US"/>
        </w:rPr>
        <w:t>Адрес сайта -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sz w:val="24"/>
          <w:szCs w:val="24"/>
        </w:rPr>
      </w:pPr>
      <w:r>
        <w:rPr>
          <w:rFonts w:eastAsia="Calibri"/>
          <w:color w:val="000000" w:themeColor="text1"/>
          <w:sz w:val="24"/>
          <w:szCs w:val="24"/>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Кавказского сельского поселения Кавказского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suppressAutoHyphens w:val="true"/>
        <w:ind w:firstLine="708"/>
        <w:jc w:val="both"/>
        <w:rPr>
          <w:b/>
          <w:b/>
          <w:color w:val="000000" w:themeColor="text1"/>
          <w:sz w:val="24"/>
          <w:szCs w:val="24"/>
        </w:rPr>
      </w:pPr>
      <w:r>
        <w:rPr>
          <w:b/>
          <w:color w:val="000000" w:themeColor="text1"/>
          <w:sz w:val="24"/>
          <w:szCs w:val="24"/>
        </w:rPr>
      </w:r>
    </w:p>
    <w:p>
      <w:pPr>
        <w:pStyle w:val="Normal"/>
        <w:widowControl w:val="false"/>
        <w:numPr>
          <w:ilvl w:val="0"/>
          <w:numId w:val="0"/>
        </w:numPr>
        <w:suppressAutoHyphens w:val="true"/>
        <w:ind w:firstLine="720"/>
        <w:jc w:val="center"/>
        <w:outlineLvl w:val="1"/>
        <w:rPr>
          <w:color w:val="000000" w:themeColor="text1"/>
          <w:sz w:val="28"/>
          <w:szCs w:val="28"/>
        </w:rPr>
      </w:pPr>
      <w:r>
        <w:rPr>
          <w:b/>
          <w:bCs/>
          <w:color w:val="000000" w:themeColor="text1"/>
          <w:sz w:val="24"/>
          <w:szCs w:val="24"/>
        </w:rPr>
        <w:t>Раздел II. СТАНДАРТ ПРЕДОСТАВЛЕНИЯ МУНИЦИПАЛЬНОЙ УСЛУГИ</w:t>
      </w:r>
    </w:p>
    <w:p>
      <w:pPr>
        <w:pStyle w:val="Normal"/>
        <w:widowControl w:val="false"/>
        <w:numPr>
          <w:ilvl w:val="0"/>
          <w:numId w:val="0"/>
        </w:numPr>
        <w:suppressAutoHyphens w:val="true"/>
        <w:ind w:firstLine="720"/>
        <w:jc w:val="left"/>
        <w:outlineLvl w:val="2"/>
        <w:rPr>
          <w:color w:val="000000" w:themeColor="text1"/>
          <w:sz w:val="28"/>
          <w:szCs w:val="28"/>
        </w:rPr>
      </w:pPr>
      <w:r>
        <w:rPr>
          <w:b/>
          <w:bCs/>
          <w:color w:val="000000" w:themeColor="text1"/>
          <w:sz w:val="24"/>
          <w:szCs w:val="24"/>
        </w:rPr>
        <w:t xml:space="preserve">2.1. Наименование муниципальной услуги </w:t>
      </w:r>
    </w:p>
    <w:p>
      <w:pPr>
        <w:pStyle w:val="Normal"/>
        <w:suppressAutoHyphens w:val="true"/>
        <w:ind w:firstLine="709"/>
        <w:jc w:val="both"/>
        <w:rPr>
          <w:color w:val="000000" w:themeColor="text1"/>
          <w:sz w:val="28"/>
          <w:szCs w:val="28"/>
        </w:rPr>
      </w:pPr>
      <w:r>
        <w:rPr>
          <w:color w:val="000000" w:themeColor="text1"/>
          <w:sz w:val="24"/>
          <w:szCs w:val="24"/>
        </w:rPr>
        <w:t>Наименование муниципальной услуги – «Выдача порубочного билета на территории муниципального образования».</w:t>
      </w:r>
    </w:p>
    <w:p>
      <w:pPr>
        <w:pStyle w:val="Normal"/>
        <w:widowControl w:val="false"/>
        <w:numPr>
          <w:ilvl w:val="0"/>
          <w:numId w:val="0"/>
        </w:numPr>
        <w:suppressAutoHyphens w:val="true"/>
        <w:ind w:hanging="0"/>
        <w:jc w:val="both"/>
        <w:outlineLvl w:val="1"/>
        <w:rPr>
          <w:sz w:val="24"/>
          <w:szCs w:val="24"/>
        </w:rPr>
      </w:pPr>
      <w:r>
        <w:rPr>
          <w:b/>
          <w:bCs/>
          <w:color w:val="000000" w:themeColor="text1"/>
          <w:sz w:val="24"/>
          <w:szCs w:val="24"/>
        </w:rPr>
        <w:t xml:space="preserve"> </w:t>
      </w:r>
      <w:r>
        <w:rPr>
          <w:b/>
          <w:bCs/>
          <w:color w:val="000000" w:themeColor="text1"/>
          <w:sz w:val="24"/>
          <w:szCs w:val="24"/>
        </w:rPr>
        <w:tab/>
        <w:t>2.2. Наименование органа, предоставляющего муниципальную услугу</w:t>
      </w:r>
    </w:p>
    <w:p>
      <w:pPr>
        <w:pStyle w:val="Normal"/>
        <w:suppressAutoHyphens w:val="true"/>
        <w:ind w:firstLine="709"/>
        <w:jc w:val="both"/>
        <w:rPr>
          <w:sz w:val="24"/>
          <w:szCs w:val="24"/>
        </w:rPr>
      </w:pPr>
      <w:r>
        <w:rPr>
          <w:color w:val="000000" w:themeColor="text1"/>
          <w:sz w:val="24"/>
          <w:szCs w:val="24"/>
        </w:rPr>
        <w:t>2.2.1. Предоставление муниципальной услуги осуществляется уполномоченным органом.</w:t>
      </w:r>
    </w:p>
    <w:p>
      <w:pPr>
        <w:pStyle w:val="Normal"/>
        <w:suppressAutoHyphens w:val="true"/>
        <w:ind w:firstLine="709"/>
        <w:jc w:val="both"/>
        <w:rPr>
          <w:color w:val="000000" w:themeColor="text1"/>
          <w:sz w:val="28"/>
          <w:szCs w:val="28"/>
        </w:rPr>
      </w:pPr>
      <w:r>
        <w:rPr>
          <w:color w:val="000000" w:themeColor="text1"/>
          <w:sz w:val="24"/>
          <w:szCs w:val="24"/>
        </w:rPr>
        <w:t>2.2.2. В предоставлении муниципальной услуги участвуют: уполномоченный орган, МФЦ.</w:t>
      </w:r>
    </w:p>
    <w:p>
      <w:pPr>
        <w:pStyle w:val="Normal"/>
        <w:suppressAutoHyphens w:val="true"/>
        <w:ind w:firstLine="709"/>
        <w:jc w:val="both"/>
        <w:rPr>
          <w:color w:val="000000" w:themeColor="text1"/>
          <w:sz w:val="28"/>
          <w:szCs w:val="28"/>
        </w:rPr>
      </w:pPr>
      <w:r>
        <w:rPr>
          <w:color w:val="000000" w:themeColor="text1"/>
          <w:sz w:val="24"/>
          <w:szCs w:val="24"/>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suppressAutoHyphens w:val="true"/>
        <w:ind w:firstLine="709"/>
        <w:jc w:val="both"/>
        <w:rPr>
          <w:color w:val="000000" w:themeColor="text1"/>
          <w:sz w:val="28"/>
          <w:szCs w:val="28"/>
        </w:rPr>
      </w:pPr>
      <w:r>
        <w:rPr>
          <w:color w:val="000000" w:themeColor="text1"/>
          <w:sz w:val="24"/>
          <w:szCs w:val="24"/>
        </w:rPr>
        <w:t xml:space="preserve">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 </w:t>
      </w:r>
    </w:p>
    <w:p>
      <w:pPr>
        <w:pStyle w:val="Normal"/>
        <w:widowControl w:val="false"/>
        <w:numPr>
          <w:ilvl w:val="0"/>
          <w:numId w:val="0"/>
        </w:numPr>
        <w:suppressAutoHyphens w:val="true"/>
        <w:ind w:firstLine="720"/>
        <w:jc w:val="left"/>
        <w:outlineLvl w:val="2"/>
        <w:rPr>
          <w:color w:val="000000" w:themeColor="text1"/>
          <w:sz w:val="28"/>
          <w:szCs w:val="28"/>
        </w:rPr>
      </w:pPr>
      <w:r>
        <w:rPr>
          <w:b/>
          <w:bCs/>
          <w:color w:val="000000" w:themeColor="text1"/>
          <w:sz w:val="24"/>
          <w:szCs w:val="24"/>
        </w:rPr>
        <w:t xml:space="preserve">2.3. Описание результата предоставления муниципальной услуги  </w:t>
      </w:r>
    </w:p>
    <w:p>
      <w:pPr>
        <w:pStyle w:val="Normal"/>
        <w:tabs>
          <w:tab w:val="left" w:pos="1260" w:leader="none"/>
          <w:tab w:val="left" w:pos="1440" w:leader="none"/>
        </w:tabs>
        <w:suppressAutoHyphens w:val="true"/>
        <w:ind w:firstLine="709"/>
        <w:jc w:val="both"/>
        <w:rPr>
          <w:sz w:val="24"/>
          <w:szCs w:val="24"/>
        </w:rPr>
      </w:pPr>
      <w:r>
        <w:rPr>
          <w:color w:val="000000" w:themeColor="text1"/>
          <w:sz w:val="24"/>
          <w:szCs w:val="24"/>
        </w:rPr>
        <w:t>Результатом предоставления муниципальной услуги являются:</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выдача порубочного билета установленной формы;</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уведомление об отказе в выдаче порубочного билета.</w:t>
      </w:r>
    </w:p>
    <w:p>
      <w:pPr>
        <w:pStyle w:val="Normal"/>
        <w:widowControl w:val="false"/>
        <w:numPr>
          <w:ilvl w:val="0"/>
          <w:numId w:val="0"/>
        </w:numPr>
        <w:tabs>
          <w:tab w:val="left" w:pos="1260" w:leader="none"/>
          <w:tab w:val="left" w:pos="1440" w:leader="none"/>
        </w:tabs>
        <w:suppressAutoHyphens w:val="true"/>
        <w:ind w:firstLine="726"/>
        <w:jc w:val="both"/>
        <w:outlineLvl w:val="2"/>
        <w:rPr>
          <w:color w:val="000000" w:themeColor="text1"/>
          <w:sz w:val="28"/>
          <w:szCs w:val="28"/>
        </w:rPr>
      </w:pPr>
      <w:r>
        <w:rPr>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suppressAutoHyphens w:val="true"/>
        <w:ind w:firstLine="709"/>
        <w:jc w:val="both"/>
        <w:rPr>
          <w:sz w:val="24"/>
          <w:szCs w:val="24"/>
        </w:rPr>
      </w:pPr>
      <w:r>
        <w:rPr>
          <w:color w:val="000000" w:themeColor="text1"/>
          <w:sz w:val="24"/>
          <w:szCs w:val="24"/>
        </w:rPr>
        <w:t xml:space="preserve">2.4.1. Срок предоставления муниципальной услуги не может превышать 28 рабочих дней. </w:t>
      </w:r>
    </w:p>
    <w:p>
      <w:pPr>
        <w:pStyle w:val="Normal"/>
        <w:suppressAutoHyphens w:val="true"/>
        <w:ind w:firstLine="709"/>
        <w:jc w:val="both"/>
        <w:rPr>
          <w:color w:val="000000" w:themeColor="text1"/>
          <w:sz w:val="28"/>
          <w:szCs w:val="28"/>
        </w:rPr>
      </w:pPr>
      <w:r>
        <w:rPr>
          <w:color w:val="000000" w:themeColor="text1"/>
          <w:sz w:val="24"/>
          <w:szCs w:val="24"/>
        </w:rPr>
        <w:t>Срок выдачи заявителю расчета размера платы за компенсационное озеленение составляет 15 рабочих дней.</w:t>
      </w:r>
    </w:p>
    <w:p>
      <w:pPr>
        <w:pStyle w:val="Normal"/>
        <w:suppressAutoHyphens w:val="true"/>
        <w:ind w:firstLine="709"/>
        <w:jc w:val="both"/>
        <w:rPr>
          <w:color w:val="000000" w:themeColor="text1"/>
          <w:sz w:val="28"/>
          <w:szCs w:val="28"/>
        </w:rPr>
      </w:pPr>
      <w:r>
        <w:rPr>
          <w:color w:val="000000" w:themeColor="text1"/>
          <w:sz w:val="24"/>
          <w:szCs w:val="24"/>
        </w:rPr>
        <w:t>Срок выдачи заявителю порубочного билета со дня внесения платы составляет три дня.</w:t>
      </w:r>
    </w:p>
    <w:p>
      <w:pPr>
        <w:pStyle w:val="Normal"/>
        <w:suppressAutoHyphens w:val="true"/>
        <w:ind w:firstLine="709"/>
        <w:jc w:val="both"/>
        <w:rPr>
          <w:color w:val="000000" w:themeColor="text1"/>
          <w:sz w:val="28"/>
          <w:szCs w:val="28"/>
        </w:rPr>
      </w:pPr>
      <w:r>
        <w:rPr>
          <w:color w:val="000000" w:themeColor="text1"/>
          <w:sz w:val="24"/>
          <w:szCs w:val="24"/>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pPr>
        <w:pStyle w:val="Normal"/>
        <w:suppressAutoHyphens w:val="true"/>
        <w:ind w:firstLine="709"/>
        <w:jc w:val="both"/>
        <w:rPr>
          <w:color w:val="000000" w:themeColor="text1"/>
          <w:sz w:val="28"/>
          <w:szCs w:val="28"/>
        </w:rPr>
      </w:pPr>
      <w:r>
        <w:rPr>
          <w:color w:val="000000" w:themeColor="text1"/>
          <w:sz w:val="24"/>
          <w:szCs w:val="24"/>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pPr>
        <w:pStyle w:val="Normal"/>
        <w:suppressAutoHyphens w:val="true"/>
        <w:ind w:firstLine="709"/>
        <w:jc w:val="both"/>
        <w:rPr>
          <w:color w:val="000000" w:themeColor="text1"/>
          <w:sz w:val="28"/>
          <w:szCs w:val="28"/>
        </w:rPr>
      </w:pPr>
      <w:r>
        <w:rPr>
          <w:color w:val="000000" w:themeColor="text1"/>
          <w:sz w:val="24"/>
          <w:szCs w:val="24"/>
        </w:rPr>
        <w:t>2.4.2. Срок приостановления предоставления муниципальной услуги законодательством не предусмотрен.</w:t>
      </w:r>
    </w:p>
    <w:p>
      <w:pPr>
        <w:pStyle w:val="Normal"/>
        <w:widowControl w:val="false"/>
        <w:numPr>
          <w:ilvl w:val="0"/>
          <w:numId w:val="0"/>
        </w:numPr>
        <w:suppressAutoHyphens w:val="true"/>
        <w:ind w:firstLine="726"/>
        <w:jc w:val="both"/>
        <w:outlineLvl w:val="2"/>
        <w:rPr>
          <w:sz w:val="24"/>
          <w:szCs w:val="24"/>
        </w:rPr>
      </w:pPr>
      <w:r>
        <w:rPr>
          <w:b/>
          <w:bCs/>
          <w:color w:val="000000" w:themeColor="text1"/>
          <w:sz w:val="24"/>
          <w:szCs w:val="24"/>
        </w:rPr>
        <w:t>2.5.Перечень нормативных  правовых актов, регулирующих отношения, возникающие в связи  с предоставлением муниципальной услуги</w:t>
      </w:r>
    </w:p>
    <w:p>
      <w:pPr>
        <w:pStyle w:val="Normal"/>
        <w:suppressAutoHyphens w:val="true"/>
        <w:ind w:firstLine="709"/>
        <w:jc w:val="both"/>
        <w:rPr>
          <w:sz w:val="24"/>
          <w:szCs w:val="24"/>
        </w:rPr>
      </w:pPr>
      <w:r>
        <w:rPr>
          <w:color w:val="000000" w:themeColor="text1"/>
          <w:sz w:val="24"/>
          <w:szCs w:val="24"/>
        </w:rPr>
        <w:t>Предоставление муниципальной услуги осуществляется в соответствии со следующими нормативными правовыми актами:</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6 апреля 2011 года № 63-ФЗ «Об электронной подписи» («Собрание законодательства РФ», 2011, № 15 ,ст. 2036; № 27, ст. 3880);</w:t>
      </w:r>
    </w:p>
    <w:p>
      <w:pPr>
        <w:pStyle w:val="Normal"/>
        <w:suppressAutoHyphens w:val="true"/>
        <w:ind w:firstLine="709"/>
        <w:jc w:val="both"/>
        <w:rPr/>
      </w:pPr>
      <w:r>
        <w:rPr>
          <w:color w:val="000000" w:themeColor="text1"/>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w:t>
      </w:r>
      <w:r>
        <w:rPr>
          <w:bCs/>
          <w:color w:val="000000" w:themeColor="text1"/>
          <w:sz w:val="24"/>
          <w:szCs w:val="24"/>
        </w:rPr>
        <w:t>Собрание законодательства РФ», 7 мая 2012 года, № 19, ст. 2338; о</w:t>
      </w:r>
      <w:r>
        <w:rPr>
          <w:color w:val="000000" w:themeColor="text1"/>
          <w:sz w:val="24"/>
          <w:szCs w:val="24"/>
        </w:rPr>
        <w:t xml:space="preserve">фициальный интернет-портал правовой информации: </w:t>
      </w:r>
      <w:hyperlink r:id="rId3">
        <w:r>
          <w:rPr>
            <w:rStyle w:val="Style11"/>
            <w:color w:val="000000" w:themeColor="text1"/>
            <w:sz w:val="24"/>
            <w:szCs w:val="24"/>
            <w:u w:val="none"/>
          </w:rPr>
          <w:t>www.pravo.gov.ru</w:t>
        </w:r>
      </w:hyperlink>
      <w:r>
        <w:rPr>
          <w:color w:val="000000" w:themeColor="text1"/>
          <w:sz w:val="24"/>
          <w:szCs w:val="24"/>
        </w:rPr>
        <w:t>);</w:t>
      </w:r>
    </w:p>
    <w:p>
      <w:pPr>
        <w:pStyle w:val="Normal"/>
        <w:suppressAutoHyphens w:val="true"/>
        <w:ind w:firstLine="709"/>
        <w:jc w:val="both"/>
        <w:rPr>
          <w:color w:val="000000" w:themeColor="text1"/>
          <w:sz w:val="28"/>
          <w:szCs w:val="28"/>
        </w:rPr>
      </w:pPr>
      <w:r>
        <w:rPr>
          <w:color w:val="000000" w:themeColor="text1"/>
          <w:sz w:val="24"/>
          <w:szCs w:val="24"/>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pPr>
        <w:pStyle w:val="Normal"/>
        <w:suppressAutoHyphens w:val="true"/>
        <w:ind w:firstLine="709"/>
        <w:jc w:val="both"/>
        <w:rPr>
          <w:color w:val="000000" w:themeColor="text1"/>
          <w:sz w:val="28"/>
          <w:szCs w:val="28"/>
        </w:rPr>
      </w:pPr>
      <w:r>
        <w:rPr>
          <w:color w:val="000000" w:themeColor="text1"/>
          <w:sz w:val="24"/>
          <w:szCs w:val="24"/>
        </w:rPr>
        <w:t>Постановлением Правительства РФ от 26 марта 2016 года № 236 «О требованиях к предоставлению в электронной форме государственных и муниципальных услуг»;</w:t>
      </w:r>
    </w:p>
    <w:p>
      <w:pPr>
        <w:pStyle w:val="Normal"/>
        <w:suppressAutoHyphens w:val="true"/>
        <w:ind w:firstLine="709"/>
        <w:jc w:val="both"/>
        <w:rPr>
          <w:color w:val="000000" w:themeColor="text1"/>
          <w:sz w:val="28"/>
          <w:szCs w:val="28"/>
        </w:rPr>
      </w:pPr>
      <w:r>
        <w:rPr>
          <w:color w:val="000000" w:themeColor="text1"/>
          <w:sz w:val="24"/>
          <w:szCs w:val="24"/>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suppressAutoHyphens w:val="true"/>
        <w:ind w:firstLine="709"/>
        <w:jc w:val="both"/>
        <w:rPr>
          <w:color w:val="000000" w:themeColor="text1"/>
          <w:sz w:val="28"/>
          <w:szCs w:val="28"/>
        </w:rPr>
      </w:pPr>
      <w:r>
        <w:rPr>
          <w:color w:val="000000" w:themeColor="text1"/>
          <w:sz w:val="24"/>
          <w:szCs w:val="24"/>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uppressAutoHyphens w:val="true"/>
        <w:ind w:firstLine="709"/>
        <w:jc w:val="both"/>
        <w:rPr>
          <w:color w:val="000000" w:themeColor="text1"/>
          <w:sz w:val="28"/>
          <w:szCs w:val="28"/>
        </w:rPr>
      </w:pPr>
      <w:r>
        <w:rPr>
          <w:color w:val="000000" w:themeColor="text1"/>
          <w:sz w:val="24"/>
          <w:szCs w:val="24"/>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p>
    <w:p>
      <w:pPr>
        <w:pStyle w:val="Normal"/>
        <w:suppressAutoHyphens w:val="true"/>
        <w:ind w:firstLine="709"/>
        <w:jc w:val="both"/>
        <w:rPr>
          <w:color w:val="000000" w:themeColor="text1"/>
          <w:sz w:val="28"/>
          <w:szCs w:val="28"/>
        </w:rPr>
      </w:pPr>
      <w:r>
        <w:rPr>
          <w:color w:val="000000" w:themeColor="text1"/>
          <w:sz w:val="24"/>
          <w:szCs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suppressAutoHyphens w:val="true"/>
        <w:ind w:firstLine="709"/>
        <w:jc w:val="both"/>
        <w:rPr>
          <w:sz w:val="24"/>
          <w:szCs w:val="24"/>
        </w:rPr>
      </w:pPr>
      <w:r>
        <w:rPr>
          <w:i w:val="false"/>
          <w:iCs w:val="false"/>
          <w:color w:val="000000" w:themeColor="text1"/>
          <w:sz w:val="24"/>
          <w:szCs w:val="24"/>
        </w:rPr>
        <w:t>Уставом Кавказского сельского поселения Кавказского района.</w:t>
      </w:r>
    </w:p>
    <w:p>
      <w:pPr>
        <w:pStyle w:val="Normal"/>
        <w:widowControl w:val="false"/>
        <w:numPr>
          <w:ilvl w:val="0"/>
          <w:numId w:val="0"/>
        </w:numPr>
        <w:suppressAutoHyphens w:val="true"/>
        <w:ind w:firstLine="726"/>
        <w:jc w:val="both"/>
        <w:outlineLvl w:val="2"/>
        <w:rPr>
          <w:sz w:val="24"/>
          <w:szCs w:val="24"/>
        </w:rPr>
      </w:pPr>
      <w:r>
        <w:rPr>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uppressAutoHyphens w:val="true"/>
        <w:ind w:firstLine="709"/>
        <w:jc w:val="both"/>
        <w:rPr>
          <w:sz w:val="24"/>
          <w:szCs w:val="24"/>
        </w:rPr>
      </w:pPr>
      <w:r>
        <w:rPr>
          <w:color w:val="000000" w:themeColor="text1"/>
          <w:sz w:val="24"/>
          <w:szCs w:val="24"/>
        </w:rPr>
        <w:t>2.6.1. Для получения муниципальной услуги заявителем представляются следующие документы:</w:t>
      </w:r>
    </w:p>
    <w:p>
      <w:pPr>
        <w:pStyle w:val="Normal"/>
        <w:suppressAutoHyphens w:val="true"/>
        <w:ind w:firstLine="709"/>
        <w:jc w:val="both"/>
        <w:rPr>
          <w:color w:val="000000" w:themeColor="text1"/>
          <w:sz w:val="28"/>
          <w:szCs w:val="28"/>
        </w:rPr>
      </w:pPr>
      <w:r>
        <w:rPr>
          <w:color w:val="000000" w:themeColor="text1"/>
          <w:sz w:val="24"/>
          <w:szCs w:val="24"/>
        </w:rPr>
        <w:t>заявление с указанием основания необходимости вырубки (уничтожения) зеленых насаждений по форме согласно приложению № 1 к Регламенту, заполненное по образцу в соответствии с приложением № 2 к Регламенту;</w:t>
      </w:r>
    </w:p>
    <w:p>
      <w:pPr>
        <w:pStyle w:val="Normal"/>
        <w:suppressAutoHyphens w:val="true"/>
        <w:ind w:firstLine="709"/>
        <w:jc w:val="both"/>
        <w:rPr>
          <w:color w:val="000000" w:themeColor="text1"/>
          <w:sz w:val="28"/>
          <w:szCs w:val="28"/>
        </w:rPr>
      </w:pPr>
      <w:r>
        <w:rPr>
          <w:color w:val="000000" w:themeColor="text1"/>
          <w:sz w:val="24"/>
          <w:szCs w:val="24"/>
        </w:rPr>
        <w:t>информация о сроке выполнения работ;</w:t>
      </w:r>
    </w:p>
    <w:p>
      <w:pPr>
        <w:pStyle w:val="Normal"/>
        <w:suppressAutoHyphens w:val="true"/>
        <w:ind w:firstLine="709"/>
        <w:jc w:val="both"/>
        <w:rPr>
          <w:color w:val="000000" w:themeColor="text1"/>
          <w:sz w:val="28"/>
          <w:szCs w:val="28"/>
        </w:rPr>
      </w:pPr>
      <w:r>
        <w:rPr>
          <w:color w:val="000000" w:themeColor="text1"/>
          <w:sz w:val="24"/>
          <w:szCs w:val="24"/>
        </w:rPr>
        <w:t>банковские реквизиты заявителя;</w:t>
      </w:r>
    </w:p>
    <w:p>
      <w:pPr>
        <w:pStyle w:val="Normal"/>
        <w:suppressAutoHyphens w:val="true"/>
        <w:ind w:firstLine="709"/>
        <w:jc w:val="both"/>
        <w:rPr>
          <w:color w:val="000000" w:themeColor="text1"/>
          <w:sz w:val="28"/>
          <w:szCs w:val="28"/>
        </w:rPr>
      </w:pPr>
      <w:r>
        <w:rPr>
          <w:color w:val="000000" w:themeColor="text1"/>
          <w:sz w:val="24"/>
          <w:szCs w:val="24"/>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pPr>
        <w:pStyle w:val="Normal"/>
        <w:suppressAutoHyphens w:val="true"/>
        <w:ind w:firstLine="709"/>
        <w:jc w:val="both"/>
        <w:rPr>
          <w:color w:val="000000" w:themeColor="text1"/>
          <w:sz w:val="28"/>
          <w:szCs w:val="28"/>
        </w:rPr>
      </w:pPr>
      <w:r>
        <w:rPr>
          <w:color w:val="000000" w:themeColor="text1"/>
          <w:sz w:val="24"/>
          <w:szCs w:val="24"/>
        </w:rPr>
        <w:t>документ, удостоверяющий личность заявителя (заявителей), либо его (их) представителя;</w:t>
      </w:r>
    </w:p>
    <w:p>
      <w:pPr>
        <w:pStyle w:val="Normal"/>
        <w:suppressAutoHyphens w:val="true"/>
        <w:ind w:firstLine="709"/>
        <w:jc w:val="both"/>
        <w:rPr>
          <w:color w:val="000000" w:themeColor="text1"/>
          <w:sz w:val="28"/>
          <w:szCs w:val="28"/>
        </w:rPr>
      </w:pPr>
      <w:r>
        <w:rPr>
          <w:color w:val="000000" w:themeColor="text1"/>
          <w:sz w:val="24"/>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pPr>
        <w:pStyle w:val="Normal"/>
        <w:widowControl w:val="false"/>
        <w:numPr>
          <w:ilvl w:val="0"/>
          <w:numId w:val="0"/>
        </w:numPr>
        <w:suppressAutoHyphens w:val="true"/>
        <w:ind w:firstLine="720"/>
        <w:jc w:val="both"/>
        <w:outlineLvl w:val="2"/>
        <w:rPr>
          <w:sz w:val="24"/>
          <w:szCs w:val="24"/>
        </w:rPr>
      </w:pPr>
      <w:r>
        <w:rPr>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numPr>
          <w:ilvl w:val="0"/>
          <w:numId w:val="0"/>
        </w:numPr>
        <w:suppressAutoHyphens w:val="true"/>
        <w:ind w:firstLine="709"/>
        <w:jc w:val="both"/>
        <w:outlineLvl w:val="2"/>
        <w:rPr>
          <w:sz w:val="24"/>
          <w:szCs w:val="24"/>
        </w:rPr>
      </w:pPr>
      <w:r>
        <w:rPr>
          <w:color w:val="000000" w:themeColor="text1"/>
          <w:sz w:val="24"/>
          <w:szCs w:val="24"/>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pPr>
        <w:pStyle w:val="Normal"/>
        <w:suppressAutoHyphens w:val="true"/>
        <w:ind w:firstLine="709"/>
        <w:jc w:val="both"/>
        <w:rPr>
          <w:strike/>
          <w:color w:val="000000" w:themeColor="text1"/>
          <w:sz w:val="28"/>
          <w:szCs w:val="28"/>
        </w:rPr>
      </w:pPr>
      <w:r>
        <w:rPr>
          <w:color w:val="000000" w:themeColor="text1"/>
          <w:sz w:val="24"/>
          <w:szCs w:val="24"/>
        </w:rPr>
        <w:t xml:space="preserve">градостроительный план земельного участка </w:t>
      </w:r>
    </w:p>
    <w:p>
      <w:pPr>
        <w:pStyle w:val="Normal"/>
        <w:numPr>
          <w:ilvl w:val="0"/>
          <w:numId w:val="0"/>
        </w:numPr>
        <w:suppressAutoHyphens w:val="true"/>
        <w:ind w:firstLine="709"/>
        <w:jc w:val="both"/>
        <w:outlineLvl w:val="2"/>
        <w:rPr>
          <w:sz w:val="24"/>
          <w:szCs w:val="24"/>
        </w:rPr>
      </w:pPr>
      <w:r>
        <w:rPr>
          <w:color w:val="000000" w:themeColor="text1"/>
          <w:sz w:val="24"/>
          <w:szCs w:val="24"/>
        </w:rPr>
        <w:t>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w:t>
      </w:r>
    </w:p>
    <w:p>
      <w:pPr>
        <w:pStyle w:val="Normal"/>
        <w:widowControl w:val="false"/>
        <w:numPr>
          <w:ilvl w:val="0"/>
          <w:numId w:val="0"/>
        </w:numPr>
        <w:suppressAutoHyphens w:val="true"/>
        <w:ind w:firstLine="720"/>
        <w:jc w:val="left"/>
        <w:outlineLvl w:val="2"/>
        <w:rPr>
          <w:sz w:val="24"/>
          <w:szCs w:val="24"/>
        </w:rPr>
      </w:pPr>
      <w:r>
        <w:rPr>
          <w:b/>
          <w:bCs/>
          <w:color w:val="000000" w:themeColor="text1"/>
          <w:sz w:val="24"/>
          <w:szCs w:val="24"/>
        </w:rPr>
        <w:t>2.8. Указание на запрет требовать от заявителя</w:t>
      </w:r>
    </w:p>
    <w:p>
      <w:pPr>
        <w:pStyle w:val="Normal"/>
        <w:numPr>
          <w:ilvl w:val="0"/>
          <w:numId w:val="0"/>
        </w:numPr>
        <w:suppressAutoHyphens w:val="true"/>
        <w:ind w:firstLine="851"/>
        <w:jc w:val="both"/>
        <w:outlineLvl w:val="1"/>
        <w:rPr>
          <w:sz w:val="24"/>
          <w:szCs w:val="24"/>
        </w:rPr>
      </w:pPr>
      <w:r>
        <w:rPr>
          <w:color w:val="000000" w:themeColor="text1"/>
          <w:sz w:val="24"/>
          <w:szCs w:val="24"/>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suppressAutoHyphens w:val="true"/>
        <w:ind w:firstLine="851"/>
        <w:jc w:val="both"/>
        <w:outlineLvl w:val="1"/>
        <w:rPr>
          <w:color w:val="000000" w:themeColor="text1"/>
          <w:sz w:val="28"/>
          <w:szCs w:val="28"/>
        </w:rPr>
      </w:pPr>
      <w:r>
        <w:rPr>
          <w:color w:val="000000" w:themeColor="text1"/>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firstLine="709"/>
        <w:jc w:val="both"/>
        <w:rPr>
          <w:sz w:val="24"/>
          <w:szCs w:val="24"/>
        </w:rPr>
      </w:pPr>
      <w:r>
        <w:rPr>
          <w:color w:val="000000" w:themeColor="text1"/>
          <w:sz w:val="24"/>
          <w:szCs w:val="24"/>
        </w:rPr>
        <w:t>2.9.1. Основанием для отказа в приеме документов, необходимых для предоставления муниципальной услуги, является:</w:t>
      </w:r>
    </w:p>
    <w:p>
      <w:pPr>
        <w:pStyle w:val="Normal"/>
        <w:suppressAutoHyphens w:val="true"/>
        <w:ind w:firstLine="709"/>
        <w:jc w:val="both"/>
        <w:rPr>
          <w:color w:val="000000" w:themeColor="text1"/>
          <w:sz w:val="28"/>
          <w:szCs w:val="28"/>
        </w:rPr>
      </w:pPr>
      <w:r>
        <w:rPr>
          <w:color w:val="000000" w:themeColor="text1"/>
          <w:sz w:val="24"/>
          <w:szCs w:val="24"/>
        </w:rPr>
        <w:t>предоставление не в полном объеме документов, указанных в п. 2.6.1. Регламента;</w:t>
      </w:r>
    </w:p>
    <w:p>
      <w:pPr>
        <w:pStyle w:val="Normal"/>
        <w:suppressAutoHyphens w:val="true"/>
        <w:ind w:firstLine="709"/>
        <w:jc w:val="both"/>
        <w:rPr>
          <w:color w:val="000000" w:themeColor="text1"/>
          <w:sz w:val="28"/>
          <w:szCs w:val="28"/>
        </w:rPr>
      </w:pPr>
      <w:r>
        <w:rPr>
          <w:color w:val="000000" w:themeColor="text1"/>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suppressAutoHyphens w:val="true"/>
        <w:ind w:firstLine="709"/>
        <w:jc w:val="both"/>
        <w:rPr>
          <w:color w:val="000000" w:themeColor="text1"/>
          <w:sz w:val="28"/>
          <w:szCs w:val="28"/>
        </w:rPr>
      </w:pPr>
      <w:r>
        <w:rPr>
          <w:color w:val="000000" w:themeColor="text1"/>
          <w:sz w:val="24"/>
          <w:szCs w:val="24"/>
        </w:rPr>
        <w:t xml:space="preserve">несоблюдение установленных законом условий признания действительности электронной подписи. </w:t>
      </w:r>
    </w:p>
    <w:p>
      <w:pPr>
        <w:pStyle w:val="Normal"/>
        <w:suppressAutoHyphens w:val="true"/>
        <w:ind w:firstLine="709"/>
        <w:jc w:val="both"/>
        <w:rPr>
          <w:color w:val="000000" w:themeColor="text1"/>
          <w:sz w:val="28"/>
          <w:szCs w:val="28"/>
        </w:rPr>
      </w:pPr>
      <w:r>
        <w:rPr>
          <w:color w:val="000000" w:themeColor="text1"/>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firstLine="709"/>
        <w:jc w:val="both"/>
        <w:rPr>
          <w:color w:val="000000" w:themeColor="text1"/>
          <w:sz w:val="28"/>
          <w:szCs w:val="28"/>
        </w:rPr>
      </w:pPr>
      <w:r>
        <w:rPr>
          <w:color w:val="000000" w:themeColor="text1"/>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Не может быть отказано заявителю в приеме дополнительных документов при наличии намерения их сдать.</w:t>
      </w:r>
    </w:p>
    <w:p>
      <w:pPr>
        <w:pStyle w:val="Normal"/>
        <w:suppressAutoHyphens w:val="true"/>
        <w:ind w:firstLine="709"/>
        <w:jc w:val="both"/>
        <w:rPr>
          <w:color w:val="000000" w:themeColor="text1"/>
          <w:sz w:val="28"/>
          <w:szCs w:val="28"/>
        </w:rPr>
      </w:pPr>
      <w:r>
        <w:rPr>
          <w:color w:val="000000" w:themeColor="text1"/>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suppressAutoHyphens w:val="true"/>
        <w:ind w:firstLine="709"/>
        <w:jc w:val="both"/>
        <w:rPr>
          <w:color w:val="000000" w:themeColor="text1"/>
          <w:sz w:val="28"/>
          <w:szCs w:val="28"/>
        </w:rPr>
      </w:pPr>
      <w:r>
        <w:rPr>
          <w:color w:val="000000" w:themeColor="text1"/>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2.10. Исчерпывающий перечень оснований для приостановления или отказа в предоставлении муниципальной услуги</w:t>
      </w:r>
    </w:p>
    <w:p>
      <w:pPr>
        <w:pStyle w:val="Normal"/>
        <w:suppressAutoHyphens w:val="true"/>
        <w:ind w:firstLine="709"/>
        <w:jc w:val="both"/>
        <w:rPr>
          <w:sz w:val="24"/>
          <w:szCs w:val="24"/>
        </w:rPr>
      </w:pPr>
      <w:r>
        <w:rPr>
          <w:color w:val="000000" w:themeColor="text1"/>
          <w:sz w:val="24"/>
          <w:szCs w:val="24"/>
        </w:rPr>
        <w:t>2.10.1. Основанием для приостановления муниципальной услуги является непредставление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pPr>
        <w:pStyle w:val="21"/>
        <w:suppressAutoHyphens w:val="true"/>
        <w:ind w:firstLine="709"/>
        <w:rPr>
          <w:color w:val="000000" w:themeColor="text1"/>
        </w:rPr>
      </w:pPr>
      <w:r>
        <w:rPr>
          <w:color w:val="000000" w:themeColor="text1"/>
          <w:sz w:val="24"/>
          <w:szCs w:val="24"/>
        </w:rPr>
        <w:t>2.10.2. Основанием для отказа в предоставлении муниципальной услуги являются:</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неполный состав сведений в заявлении и представленных документах;</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наличие недостоверных данных в представленных документах;</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особый статус зеленых насаждений, предполагаемых для вырубки (уничтожения):</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памятники историко-культурного наследия;</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деревья, кустарники, лианы, имеющие историческую и эстетическую ценность как неотъемлемые элементы ландшафта;</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отрицательное заключение комиссии по обследованию зеленых насаждений.</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tabs>
          <w:tab w:val="left" w:pos="1260" w:leader="none"/>
          <w:tab w:val="left" w:pos="1440" w:leader="none"/>
        </w:tabs>
        <w:suppressAutoHyphens w:val="true"/>
        <w:ind w:firstLine="720"/>
        <w:jc w:val="both"/>
        <w:outlineLvl w:val="2"/>
        <w:rPr>
          <w:b/>
          <w:b/>
          <w:color w:val="000000" w:themeColor="text1"/>
          <w:sz w:val="28"/>
          <w:szCs w:val="28"/>
        </w:rPr>
      </w:pPr>
      <w:r>
        <w:rPr>
          <w:b/>
          <w:bCs/>
          <w:color w:val="000000" w:themeColor="text1"/>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ConsNormal"/>
        <w:widowControl/>
        <w:suppressAutoHyphens w:val="true"/>
        <w:ind w:right="0" w:firstLine="709"/>
        <w:jc w:val="both"/>
        <w:rPr>
          <w:sz w:val="24"/>
          <w:szCs w:val="24"/>
        </w:rPr>
      </w:pPr>
      <w:r>
        <w:rPr>
          <w:rFonts w:cs="Times New Roman" w:ascii="Times New Roman" w:hAnsi="Times New Roman"/>
          <w:color w:val="000000" w:themeColor="text1"/>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suppressAutoHyphens w:val="true"/>
        <w:ind w:firstLine="720"/>
        <w:jc w:val="both"/>
        <w:outlineLvl w:val="2"/>
        <w:rPr>
          <w:rFonts w:ascii="Times New Roman" w:hAnsi="Times New Roman" w:cs="Times New Roman"/>
          <w:color w:val="000000" w:themeColor="text1"/>
          <w:sz w:val="28"/>
          <w:szCs w:val="28"/>
        </w:rPr>
      </w:pPr>
      <w:r>
        <w:rPr>
          <w:rFonts w:cs="Times New Roman"/>
          <w:color w:val="000000" w:themeColor="text1"/>
          <w:sz w:val="24"/>
          <w:szCs w:val="24"/>
        </w:rPr>
        <w:t xml:space="preserve"> </w:t>
      </w:r>
      <w:r>
        <w:rPr>
          <w:rFonts w:cs="Times New Roman"/>
          <w:b/>
          <w:bCs/>
          <w:color w:val="000000" w:themeColor="text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suppressAutoHyphens w:val="true"/>
        <w:ind w:right="0" w:firstLine="709"/>
        <w:jc w:val="both"/>
        <w:rPr>
          <w:sz w:val="24"/>
          <w:szCs w:val="24"/>
        </w:rPr>
      </w:pPr>
      <w:r>
        <w:rPr>
          <w:rFonts w:cs="Times New Roman" w:ascii="Times New Roman" w:hAnsi="Times New Roman"/>
          <w:color w:val="000000" w:themeColor="text1"/>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ConsNormal"/>
        <w:widowControl/>
        <w:suppressAutoHyphens w:val="true"/>
        <w:ind w:right="0"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pPr>
        <w:pStyle w:val="ConsNormal"/>
        <w:widowControl/>
        <w:suppressAutoHyphens w:val="true"/>
        <w:ind w:right="0"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pPr>
        <w:pStyle w:val="ConsNormal"/>
        <w:widowControl/>
        <w:suppressAutoHyphens w:val="true"/>
        <w:ind w:right="0"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pPr>
        <w:pStyle w:val="Normal"/>
        <w:widowControl w:val="false"/>
        <w:numPr>
          <w:ilvl w:val="0"/>
          <w:numId w:val="0"/>
        </w:numPr>
        <w:suppressAutoHyphens w:val="true"/>
        <w:ind w:firstLine="720"/>
        <w:jc w:val="both"/>
        <w:outlineLvl w:val="2"/>
        <w:rPr>
          <w:sz w:val="24"/>
          <w:szCs w:val="24"/>
        </w:rPr>
      </w:pPr>
      <w:r>
        <w:rPr>
          <w:rFonts w:cs="Times New Roman"/>
          <w:b/>
          <w:bCs/>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numPr>
          <w:ilvl w:val="0"/>
          <w:numId w:val="0"/>
        </w:numPr>
        <w:suppressAutoHyphens w:val="true"/>
        <w:ind w:firstLine="709"/>
        <w:jc w:val="both"/>
        <w:outlineLvl w:val="1"/>
        <w:rPr>
          <w:color w:val="000000" w:themeColor="text1"/>
          <w:sz w:val="28"/>
          <w:szCs w:val="28"/>
        </w:rPr>
      </w:pPr>
      <w:r>
        <w:rPr>
          <w:color w:val="000000" w:themeColor="text1"/>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suppressAutoHyphens w:val="true"/>
        <w:ind w:firstLine="720"/>
        <w:jc w:val="both"/>
        <w:outlineLvl w:val="2"/>
        <w:rPr>
          <w:color w:val="000000" w:themeColor="text1"/>
          <w:sz w:val="28"/>
          <w:szCs w:val="28"/>
        </w:rPr>
      </w:pPr>
      <w:r>
        <w:rPr>
          <w:b/>
          <w:bCs/>
          <w:strike w:val="false"/>
          <w:dstrike w:val="false"/>
          <w:color w:val="000000" w:themeColor="text1"/>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suppressAutoHyphens w:val="true"/>
        <w:ind w:firstLine="709"/>
        <w:jc w:val="both"/>
        <w:outlineLvl w:val="1"/>
        <w:rPr>
          <w:sz w:val="24"/>
          <w:szCs w:val="24"/>
        </w:rPr>
      </w:pPr>
      <w:r>
        <w:rPr>
          <w:color w:val="000000" w:themeColor="text1"/>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ind w:firstLine="720"/>
        <w:jc w:val="both"/>
        <w:outlineLvl w:val="2"/>
        <w:rPr>
          <w:b/>
          <w:b/>
          <w:color w:val="000000" w:themeColor="text1"/>
          <w:sz w:val="28"/>
          <w:szCs w:val="28"/>
        </w:rPr>
      </w:pPr>
      <w:r>
        <w:rPr>
          <w:b/>
          <w:bCs/>
          <w:color w:val="000000" w:themeColor="text1"/>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uppressAutoHyphens w:val="true"/>
        <w:ind w:firstLine="709"/>
        <w:jc w:val="both"/>
        <w:rPr>
          <w:sz w:val="24"/>
          <w:szCs w:val="24"/>
        </w:rPr>
      </w:pPr>
      <w:r>
        <w:rPr>
          <w:color w:val="000000" w:themeColor="text1"/>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suppressAutoHyphens w:val="true"/>
        <w:ind w:firstLine="709"/>
        <w:jc w:val="both"/>
        <w:rPr>
          <w:color w:val="000000" w:themeColor="text1"/>
          <w:sz w:val="28"/>
          <w:szCs w:val="28"/>
        </w:rPr>
      </w:pPr>
      <w:r>
        <w:rPr>
          <w:color w:val="000000" w:themeColor="text1"/>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uppressAutoHyphens w:val="true"/>
        <w:ind w:firstLine="709"/>
        <w:jc w:val="both"/>
        <w:rPr>
          <w:color w:val="000000" w:themeColor="text1"/>
          <w:sz w:val="28"/>
          <w:szCs w:val="28"/>
        </w:rPr>
      </w:pPr>
      <w:r>
        <w:rPr>
          <w:color w:val="000000" w:themeColor="text1"/>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jc w:val="both"/>
        <w:outlineLvl w:val="2"/>
        <w:rPr>
          <w:color w:val="000000" w:themeColor="text1"/>
          <w:sz w:val="28"/>
          <w:szCs w:val="28"/>
        </w:rPr>
      </w:pPr>
      <w:r>
        <w:rPr>
          <w:b/>
          <w:bCs/>
          <w:color w:val="000000" w:themeColor="text1"/>
          <w:sz w:val="24"/>
          <w:szCs w:val="24"/>
        </w:rPr>
        <w:tab/>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sz w:val="24"/>
          <w:szCs w:val="24"/>
        </w:rPr>
      </w:pPr>
      <w:r>
        <w:rPr>
          <w:color w:val="000000" w:themeColor="text1"/>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uppressAutoHyphens w:val="true"/>
        <w:ind w:firstLine="709"/>
        <w:jc w:val="both"/>
        <w:rPr>
          <w:color w:val="000000" w:themeColor="text1"/>
          <w:sz w:val="28"/>
          <w:szCs w:val="28"/>
        </w:rPr>
      </w:pPr>
      <w:r>
        <w:rPr>
          <w:color w:val="000000" w:themeColor="text1"/>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uppressAutoHyphens w:val="true"/>
        <w:ind w:firstLine="709"/>
        <w:jc w:val="both"/>
        <w:rPr>
          <w:color w:val="000000" w:themeColor="text1"/>
          <w:sz w:val="28"/>
          <w:szCs w:val="28"/>
        </w:rPr>
      </w:pPr>
      <w:r>
        <w:rPr>
          <w:color w:val="000000" w:themeColor="text1"/>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uppressAutoHyphens w:val="true"/>
        <w:ind w:firstLine="709"/>
        <w:jc w:val="both"/>
        <w:rPr>
          <w:color w:val="000000" w:themeColor="text1"/>
          <w:sz w:val="28"/>
          <w:szCs w:val="28"/>
        </w:rPr>
      </w:pPr>
      <w:r>
        <w:rPr>
          <w:color w:val="000000" w:themeColor="text1"/>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color w:val="000000" w:themeColor="text1"/>
          <w:sz w:val="28"/>
          <w:szCs w:val="28"/>
        </w:rPr>
      </w:pPr>
      <w:r>
        <w:rPr>
          <w:color w:val="000000" w:themeColor="text1"/>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color w:val="000000" w:themeColor="text1"/>
          <w:sz w:val="28"/>
          <w:szCs w:val="28"/>
        </w:rPr>
      </w:pPr>
      <w:r>
        <w:rPr>
          <w:color w:val="000000" w:themeColor="text1"/>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color w:val="000000" w:themeColor="text1"/>
          <w:sz w:val="28"/>
          <w:szCs w:val="28"/>
        </w:rPr>
      </w:pPr>
      <w:r>
        <w:rPr>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color w:val="000000" w:themeColor="text1"/>
          <w:sz w:val="28"/>
          <w:szCs w:val="28"/>
        </w:rPr>
      </w:pPr>
      <w:r>
        <w:rPr>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ind w:firstLine="709"/>
        <w:jc w:val="both"/>
        <w:rPr>
          <w:color w:val="000000" w:themeColor="text1"/>
          <w:sz w:val="28"/>
          <w:szCs w:val="28"/>
        </w:rPr>
      </w:pPr>
      <w:r>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color w:val="000000" w:themeColor="text1"/>
          <w:sz w:val="28"/>
          <w:szCs w:val="28"/>
        </w:rPr>
      </w:pPr>
      <w:r>
        <w:rPr>
          <w:color w:val="000000" w:themeColor="text1"/>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color w:val="000000" w:themeColor="text1"/>
          <w:sz w:val="28"/>
          <w:szCs w:val="28"/>
        </w:rPr>
      </w:pPr>
      <w:r>
        <w:rPr>
          <w:color w:val="000000" w:themeColor="text1"/>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ind w:firstLine="709"/>
        <w:jc w:val="both"/>
        <w:rPr>
          <w:color w:val="000000" w:themeColor="text1"/>
          <w:sz w:val="28"/>
          <w:szCs w:val="28"/>
        </w:rPr>
      </w:pPr>
      <w:r>
        <w:rPr>
          <w:color w:val="000000" w:themeColor="text1"/>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uppressAutoHyphens w:val="true"/>
        <w:ind w:firstLine="709"/>
        <w:jc w:val="both"/>
        <w:rPr>
          <w:sz w:val="24"/>
          <w:szCs w:val="24"/>
        </w:rPr>
      </w:pPr>
      <w:r>
        <w:rPr>
          <w:color w:val="000000" w:themeColor="text1"/>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pPr>
        <w:pStyle w:val="Normal"/>
        <w:suppressAutoHyphens w:val="true"/>
        <w:ind w:firstLine="709"/>
        <w:jc w:val="both"/>
        <w:rPr>
          <w:color w:val="000000" w:themeColor="text1"/>
          <w:sz w:val="28"/>
          <w:szCs w:val="28"/>
        </w:rPr>
      </w:pPr>
      <w:r>
        <w:rPr>
          <w:color w:val="000000" w:themeColor="text1"/>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uppressAutoHyphens w:val="true"/>
        <w:ind w:firstLine="709"/>
        <w:jc w:val="both"/>
        <w:rPr>
          <w:color w:val="000000" w:themeColor="text1"/>
          <w:sz w:val="28"/>
          <w:szCs w:val="28"/>
        </w:rPr>
      </w:pPr>
      <w:r>
        <w:rPr>
          <w:color w:val="000000" w:themeColor="text1"/>
          <w:sz w:val="24"/>
          <w:szCs w:val="24"/>
        </w:rPr>
        <w:t xml:space="preserve">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 </w:t>
      </w:r>
    </w:p>
    <w:p>
      <w:pPr>
        <w:pStyle w:val="Normal"/>
        <w:suppressAutoHyphens w:val="true"/>
        <w:ind w:firstLine="709"/>
        <w:jc w:val="both"/>
        <w:rPr>
          <w:color w:val="000000" w:themeColor="text1"/>
          <w:sz w:val="28"/>
          <w:szCs w:val="28"/>
        </w:rPr>
      </w:pPr>
      <w:r>
        <w:rPr>
          <w:color w:val="000000" w:themeColor="text1"/>
          <w:sz w:val="24"/>
          <w:szCs w:val="24"/>
        </w:rPr>
        <w:t>Информационные стенды размещаются на видном, доступном месте.</w:t>
      </w:r>
    </w:p>
    <w:p>
      <w:pPr>
        <w:pStyle w:val="Normal"/>
        <w:suppressAutoHyphens w:val="true"/>
        <w:ind w:firstLine="709"/>
        <w:jc w:val="both"/>
        <w:rPr>
          <w:color w:val="000000" w:themeColor="text1"/>
          <w:sz w:val="28"/>
          <w:szCs w:val="28"/>
        </w:rPr>
      </w:pPr>
      <w:r>
        <w:rPr>
          <w:color w:val="000000" w:themeColor="text1"/>
          <w:sz w:val="24"/>
          <w:szCs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uppressAutoHyphens w:val="true"/>
        <w:ind w:firstLine="709"/>
        <w:jc w:val="both"/>
        <w:rPr>
          <w:color w:val="000000" w:themeColor="text1"/>
          <w:sz w:val="28"/>
          <w:szCs w:val="28"/>
        </w:rPr>
      </w:pPr>
      <w:r>
        <w:rPr>
          <w:color w:val="000000" w:themeColor="text1"/>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uppressAutoHyphens w:val="true"/>
        <w:ind w:firstLine="709"/>
        <w:jc w:val="both"/>
        <w:rPr>
          <w:color w:val="000000" w:themeColor="text1"/>
          <w:sz w:val="28"/>
          <w:szCs w:val="28"/>
        </w:rPr>
      </w:pPr>
      <w:r>
        <w:rPr>
          <w:color w:val="000000" w:themeColor="text1"/>
          <w:sz w:val="24"/>
          <w:szCs w:val="24"/>
        </w:rPr>
        <w:t>комфортное расположение заявителя и должностного лица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возможность и удобство оформления заявителем письменного обращения;</w:t>
      </w:r>
    </w:p>
    <w:p>
      <w:pPr>
        <w:pStyle w:val="Normal"/>
        <w:suppressAutoHyphens w:val="true"/>
        <w:ind w:firstLine="709"/>
        <w:jc w:val="both"/>
        <w:rPr>
          <w:color w:val="000000" w:themeColor="text1"/>
          <w:sz w:val="28"/>
          <w:szCs w:val="28"/>
        </w:rPr>
      </w:pPr>
      <w:r>
        <w:rPr>
          <w:color w:val="000000" w:themeColor="text1"/>
          <w:sz w:val="24"/>
          <w:szCs w:val="24"/>
        </w:rPr>
        <w:t>телефонную связь;</w:t>
      </w:r>
    </w:p>
    <w:p>
      <w:pPr>
        <w:pStyle w:val="Normal"/>
        <w:suppressAutoHyphens w:val="true"/>
        <w:ind w:firstLine="709"/>
        <w:jc w:val="both"/>
        <w:rPr>
          <w:color w:val="000000" w:themeColor="text1"/>
          <w:sz w:val="28"/>
          <w:szCs w:val="28"/>
        </w:rPr>
      </w:pPr>
      <w:r>
        <w:rPr>
          <w:color w:val="000000" w:themeColor="text1"/>
          <w:sz w:val="24"/>
          <w:szCs w:val="24"/>
        </w:rPr>
        <w:t>возможность копирования документов;</w:t>
      </w:r>
    </w:p>
    <w:p>
      <w:pPr>
        <w:pStyle w:val="Normal"/>
        <w:suppressAutoHyphens w:val="true"/>
        <w:ind w:firstLine="709"/>
        <w:jc w:val="both"/>
        <w:rPr>
          <w:color w:val="000000" w:themeColor="text1"/>
          <w:sz w:val="28"/>
          <w:szCs w:val="28"/>
        </w:rPr>
      </w:pPr>
      <w:r>
        <w:rPr>
          <w:color w:val="000000" w:themeColor="text1"/>
          <w:sz w:val="24"/>
          <w:szCs w:val="24"/>
        </w:rPr>
        <w:t>доступ к нормативным правовым актам, регулирующим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наличие письменных принадлежностей и бумаги формата A4.</w:t>
      </w:r>
    </w:p>
    <w:p>
      <w:pPr>
        <w:pStyle w:val="Normal"/>
        <w:suppressAutoHyphens w:val="true"/>
        <w:ind w:firstLine="709"/>
        <w:jc w:val="both"/>
        <w:rPr>
          <w:color w:val="000000" w:themeColor="text1"/>
          <w:sz w:val="28"/>
          <w:szCs w:val="28"/>
        </w:rPr>
      </w:pPr>
      <w:r>
        <w:rPr>
          <w:color w:val="000000" w:themeColor="text1"/>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uppressAutoHyphens w:val="true"/>
        <w:ind w:firstLine="709"/>
        <w:jc w:val="both"/>
        <w:rPr>
          <w:color w:val="000000" w:themeColor="text1"/>
          <w:sz w:val="28"/>
          <w:szCs w:val="28"/>
        </w:rPr>
      </w:pPr>
      <w:r>
        <w:rPr>
          <w:color w:val="000000" w:themeColor="text1"/>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uppressAutoHyphens w:val="true"/>
        <w:ind w:firstLine="709"/>
        <w:jc w:val="both"/>
        <w:rPr>
          <w:color w:val="000000" w:themeColor="text1"/>
          <w:sz w:val="28"/>
          <w:szCs w:val="28"/>
        </w:rPr>
      </w:pPr>
      <w:r>
        <w:rPr>
          <w:color w:val="000000" w:themeColor="text1"/>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uppressAutoHyphens w:val="true"/>
        <w:ind w:firstLine="709"/>
        <w:jc w:val="both"/>
        <w:rPr>
          <w:color w:val="000000" w:themeColor="text1"/>
          <w:sz w:val="28"/>
          <w:szCs w:val="28"/>
        </w:rPr>
      </w:pPr>
      <w:r>
        <w:rPr>
          <w:color w:val="000000" w:themeColor="text1"/>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numPr>
          <w:ilvl w:val="0"/>
          <w:numId w:val="0"/>
        </w:numPr>
        <w:suppressAutoHyphens w:val="true"/>
        <w:ind w:firstLine="851"/>
        <w:jc w:val="both"/>
        <w:outlineLvl w:val="1"/>
        <w:rPr>
          <w:b/>
          <w:b/>
          <w:color w:val="000000" w:themeColor="text1"/>
          <w:sz w:val="28"/>
          <w:szCs w:val="28"/>
        </w:rPr>
      </w:pPr>
      <w:r>
        <w:rPr>
          <w:b/>
          <w:bCs/>
          <w:color w:val="000000" w:themeColor="text1"/>
          <w:sz w:val="24"/>
          <w:szCs w:val="24"/>
        </w:rPr>
        <w:t>2.17. Показатели доступности качества муниципальной услуги, в том числе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uppressAutoHyphens w:val="true"/>
        <w:ind w:firstLine="709"/>
        <w:jc w:val="both"/>
        <w:rPr>
          <w:sz w:val="24"/>
          <w:szCs w:val="24"/>
        </w:rPr>
      </w:pPr>
      <w:r>
        <w:rPr>
          <w:color w:val="000000" w:themeColor="text1"/>
          <w:sz w:val="24"/>
          <w:szCs w:val="24"/>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suppressAutoHyphens w:val="true"/>
        <w:ind w:firstLine="709"/>
        <w:jc w:val="both"/>
        <w:rPr>
          <w:color w:val="000000" w:themeColor="text1"/>
          <w:sz w:val="28"/>
          <w:szCs w:val="28"/>
        </w:rPr>
      </w:pPr>
      <w:r>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uppressAutoHyphens w:val="true"/>
        <w:ind w:firstLine="709"/>
        <w:jc w:val="both"/>
        <w:rPr>
          <w:color w:val="000000" w:themeColor="text1"/>
          <w:sz w:val="28"/>
          <w:szCs w:val="28"/>
        </w:rPr>
      </w:pPr>
      <w:r>
        <w:rPr>
          <w:color w:val="000000" w:themeColor="text1"/>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suppressAutoHyphens w:val="true"/>
        <w:ind w:firstLine="709"/>
        <w:jc w:val="both"/>
        <w:rPr>
          <w:color w:val="000000" w:themeColor="text1"/>
          <w:sz w:val="28"/>
          <w:szCs w:val="28"/>
        </w:rPr>
      </w:pPr>
      <w:r>
        <w:rPr>
          <w:color w:val="000000" w:themeColor="text1"/>
          <w:sz w:val="24"/>
          <w:szCs w:val="24"/>
        </w:rPr>
        <w:t>установление должностных лиц, ответственных за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требований к помещениям, в которых предоставляется услуга;</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tabs>
          <w:tab w:val="left" w:pos="0" w:leader="none"/>
          <w:tab w:val="left" w:pos="720" w:leader="none"/>
          <w:tab w:val="left" w:pos="1260" w:leader="none"/>
        </w:tabs>
        <w:suppressAutoHyphens w:val="true"/>
        <w:ind w:firstLine="720"/>
        <w:jc w:val="both"/>
        <w:outlineLvl w:val="2"/>
        <w:rPr>
          <w:sz w:val="24"/>
          <w:szCs w:val="24"/>
        </w:rPr>
      </w:pPr>
      <w:r>
        <w:rPr>
          <w:b/>
          <w:bCs/>
          <w:color w:val="000000" w:themeColor="text1"/>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pPr>
        <w:pStyle w:val="Normal"/>
        <w:suppressAutoHyphens w:val="true"/>
        <w:ind w:firstLine="709"/>
        <w:jc w:val="both"/>
        <w:rPr>
          <w:color w:val="000000" w:themeColor="text1"/>
          <w:sz w:val="28"/>
          <w:szCs w:val="28"/>
        </w:rPr>
      </w:pPr>
      <w:r>
        <w:rPr>
          <w:color w:val="000000" w:themeColor="text1"/>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uppressAutoHyphens w:val="true"/>
        <w:ind w:firstLine="709"/>
        <w:jc w:val="both"/>
        <w:rPr>
          <w:color w:val="000000" w:themeColor="text1"/>
          <w:sz w:val="28"/>
          <w:szCs w:val="28"/>
        </w:rPr>
      </w:pPr>
      <w:r>
        <w:rPr>
          <w:color w:val="000000" w:themeColor="text1"/>
          <w:sz w:val="24"/>
          <w:szCs w:val="24"/>
        </w:rPr>
        <w:t>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через МФЦ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uppressAutoHyphens w:val="true"/>
        <w:ind w:firstLine="709"/>
        <w:jc w:val="both"/>
        <w:rPr>
          <w:color w:val="000000" w:themeColor="text1"/>
          <w:sz w:val="28"/>
          <w:szCs w:val="28"/>
        </w:rPr>
      </w:pPr>
      <w:r>
        <w:rPr>
          <w:color w:val="000000" w:themeColor="text1"/>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suppressAutoHyphens w:val="true"/>
        <w:ind w:firstLine="709"/>
        <w:jc w:val="both"/>
        <w:rPr>
          <w:color w:val="000000" w:themeColor="text1"/>
          <w:sz w:val="28"/>
          <w:szCs w:val="28"/>
        </w:rPr>
      </w:pPr>
      <w:r>
        <w:rPr>
          <w:color w:val="000000" w:themeColor="text1"/>
          <w:sz w:val="24"/>
          <w:szCs w:val="24"/>
        </w:rPr>
        <w:t>2.18.2. Заявителям обеспечивается возможность получения информации о предоставляемой муниципальной услуге на Портале.</w:t>
      </w:r>
    </w:p>
    <w:p>
      <w:pPr>
        <w:pStyle w:val="Normal"/>
        <w:suppressAutoHyphens w:val="true"/>
        <w:ind w:firstLine="709"/>
        <w:jc w:val="both"/>
        <w:rPr>
          <w:sz w:val="24"/>
          <w:szCs w:val="24"/>
        </w:rPr>
      </w:pPr>
      <w:r>
        <w:rPr>
          <w:color w:val="000000" w:themeColor="text1"/>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оказываемых муниципальных услуг и информацией по каждой услуге. </w:t>
      </w:r>
    </w:p>
    <w:p>
      <w:pPr>
        <w:pStyle w:val="Normal"/>
        <w:suppressAutoHyphens w:val="true"/>
        <w:ind w:firstLine="709"/>
        <w:jc w:val="both"/>
        <w:rPr>
          <w:color w:val="000000" w:themeColor="text1"/>
          <w:sz w:val="28"/>
          <w:szCs w:val="28"/>
        </w:rPr>
      </w:pPr>
      <w:r>
        <w:rPr>
          <w:color w:val="000000" w:themeColor="text1"/>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uppressAutoHyphens w:val="true"/>
        <w:ind w:firstLine="709"/>
        <w:jc w:val="both"/>
        <w:rPr>
          <w:color w:val="000000" w:themeColor="text1"/>
          <w:sz w:val="28"/>
          <w:szCs w:val="28"/>
        </w:rPr>
      </w:pPr>
      <w:r>
        <w:rPr>
          <w:color w:val="000000" w:themeColor="text1"/>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uppressAutoHyphens w:val="true"/>
        <w:ind w:firstLine="709"/>
        <w:jc w:val="both"/>
        <w:rPr>
          <w:color w:val="000000" w:themeColor="text1"/>
          <w:sz w:val="28"/>
          <w:szCs w:val="28"/>
        </w:rPr>
      </w:pPr>
      <w:r>
        <w:rPr>
          <w:color w:val="000000" w:themeColor="text1"/>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suppressAutoHyphens w:val="true"/>
        <w:ind w:firstLine="709"/>
        <w:jc w:val="both"/>
        <w:rPr>
          <w:color w:val="000000" w:themeColor="text1"/>
          <w:sz w:val="28"/>
          <w:szCs w:val="28"/>
        </w:rPr>
      </w:pPr>
      <w:r>
        <w:rPr>
          <w:color w:val="000000" w:themeColor="text1"/>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suppressAutoHyphens w:val="true"/>
        <w:ind w:firstLine="709"/>
        <w:jc w:val="both"/>
        <w:rPr>
          <w:color w:val="000000" w:themeColor="text1"/>
          <w:sz w:val="28"/>
          <w:szCs w:val="28"/>
        </w:rPr>
      </w:pPr>
      <w:r>
        <w:rPr>
          <w:color w:val="000000" w:themeColor="text1"/>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suppressAutoHyphens w:val="true"/>
        <w:ind w:firstLine="709"/>
        <w:jc w:val="both"/>
        <w:rPr>
          <w:color w:val="000000" w:themeColor="text1"/>
          <w:sz w:val="28"/>
          <w:szCs w:val="28"/>
        </w:rPr>
      </w:pPr>
      <w:r>
        <w:rPr>
          <w:color w:val="000000" w:themeColor="text1"/>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uppressAutoHyphens w:val="true"/>
        <w:ind w:firstLine="709"/>
        <w:jc w:val="both"/>
        <w:rPr>
          <w:color w:val="000000" w:themeColor="text1"/>
          <w:sz w:val="28"/>
          <w:szCs w:val="28"/>
        </w:rPr>
      </w:pPr>
      <w:r>
        <w:rPr>
          <w:color w:val="000000" w:themeColor="text1"/>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suppressAutoHyphens w:val="true"/>
        <w:ind w:firstLine="709"/>
        <w:jc w:val="both"/>
        <w:rPr>
          <w:color w:val="000000" w:themeColor="text1"/>
          <w:sz w:val="28"/>
          <w:szCs w:val="28"/>
        </w:rPr>
      </w:pPr>
      <w:r>
        <w:rPr>
          <w:color w:val="000000" w:themeColor="text1"/>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suppressAutoHyphens w:val="true"/>
        <w:jc w:val="center"/>
        <w:outlineLvl w:val="1"/>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center"/>
        <w:outlineLvl w:val="1"/>
        <w:rPr>
          <w:b/>
          <w:b/>
          <w:bCs/>
        </w:rPr>
      </w:pPr>
      <w:r>
        <w:rPr>
          <w:b/>
          <w:bCs/>
          <w:color w:val="000000" w:themeColor="text1"/>
          <w:sz w:val="24"/>
          <w:szCs w:val="24"/>
        </w:rPr>
        <w:t xml:space="preserve">Раздел III. СОСТАВ, ПОСЛЕДОВАТЕЛЬНОСТЬ И СРОКИ </w:t>
        <w:br/>
        <w:t xml:space="preserve">ВЫПОЛНЕНИЯ АДМИНИСТРАТИВНЫХ ПРОЦЕДУР, ТРЕБОВАНИЯ </w:t>
        <w:b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br/>
        <w:t>ПРЕДОСТАВЛЕНИЯ ГОСУДАРСТВЕННЫХ И МУНИЦИПАЛЬНЫХ УСЛУГ</w:t>
      </w:r>
    </w:p>
    <w:p>
      <w:pPr>
        <w:pStyle w:val="Normal"/>
        <w:numPr>
          <w:ilvl w:val="0"/>
          <w:numId w:val="0"/>
        </w:numPr>
        <w:suppressAutoHyphens w:val="true"/>
        <w:jc w:val="both"/>
        <w:outlineLvl w:val="1"/>
        <w:rPr>
          <w:color w:val="000000" w:themeColor="text1"/>
          <w:sz w:val="24"/>
          <w:szCs w:val="24"/>
        </w:rPr>
      </w:pPr>
      <w:bookmarkStart w:id="8" w:name="Par343"/>
      <w:bookmarkStart w:id="9" w:name="Par343"/>
      <w:bookmarkEnd w:id="9"/>
      <w:r>
        <w:rPr>
          <w:color w:val="000000" w:themeColor="text1"/>
          <w:sz w:val="24"/>
          <w:szCs w:val="24"/>
        </w:rPr>
      </w:r>
    </w:p>
    <w:p>
      <w:pPr>
        <w:pStyle w:val="Normal"/>
        <w:numPr>
          <w:ilvl w:val="0"/>
          <w:numId w:val="0"/>
        </w:numPr>
        <w:suppressAutoHyphens w:val="true"/>
        <w:jc w:val="left"/>
        <w:outlineLvl w:val="1"/>
        <w:rPr>
          <w:color w:val="000000" w:themeColor="text1"/>
          <w:sz w:val="20"/>
          <w:szCs w:val="20"/>
        </w:rPr>
      </w:pPr>
      <w:r>
        <w:rPr>
          <w:b/>
          <w:bCs/>
          <w:color w:val="000000" w:themeColor="text1"/>
          <w:sz w:val="24"/>
          <w:szCs w:val="24"/>
        </w:rPr>
        <w:tab/>
        <w:t>3.1. Состав и последовательность административных процедур</w:t>
      </w:r>
    </w:p>
    <w:p>
      <w:pPr>
        <w:pStyle w:val="Normal"/>
        <w:suppressAutoHyphens w:val="true"/>
        <w:ind w:firstLine="709"/>
        <w:jc w:val="both"/>
        <w:rPr>
          <w:color w:val="000000" w:themeColor="text1"/>
          <w:sz w:val="28"/>
          <w:szCs w:val="28"/>
        </w:rPr>
      </w:pPr>
      <w:r>
        <w:rPr>
          <w:color w:val="000000" w:themeColor="text1"/>
          <w:sz w:val="24"/>
          <w:szCs w:val="24"/>
        </w:rPr>
        <w:t>Предоставление муниципальной услуги включает в себя последовательность следующих административных процедур:</w:t>
      </w:r>
    </w:p>
    <w:p>
      <w:pPr>
        <w:pStyle w:val="Normal"/>
        <w:suppressAutoHyphens w:val="true"/>
        <w:ind w:firstLine="709"/>
        <w:jc w:val="both"/>
        <w:rPr>
          <w:color w:val="000000" w:themeColor="text1"/>
          <w:sz w:val="28"/>
          <w:szCs w:val="28"/>
        </w:rPr>
      </w:pPr>
      <w:r>
        <w:rPr>
          <w:color w:val="000000" w:themeColor="text1"/>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pPr>
        <w:pStyle w:val="Normal"/>
        <w:suppressAutoHyphens w:val="true"/>
        <w:ind w:firstLine="709"/>
        <w:jc w:val="both"/>
        <w:rPr>
          <w:color w:val="000000" w:themeColor="text1"/>
          <w:sz w:val="28"/>
          <w:szCs w:val="28"/>
        </w:rPr>
      </w:pPr>
      <w:r>
        <w:rPr>
          <w:color w:val="000000" w:themeColor="text1"/>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color w:val="000000" w:themeColor="text1"/>
          <w:sz w:val="28"/>
          <w:szCs w:val="28"/>
        </w:rPr>
      </w:pPr>
      <w:r>
        <w:rPr>
          <w:color w:val="000000" w:themeColor="text1"/>
          <w:sz w:val="24"/>
          <w:szCs w:val="24"/>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pPr>
        <w:pStyle w:val="Normal"/>
        <w:suppressAutoHyphens w:val="true"/>
        <w:ind w:firstLine="709"/>
        <w:jc w:val="both"/>
        <w:rPr>
          <w:color w:val="000000" w:themeColor="text1"/>
          <w:sz w:val="28"/>
          <w:szCs w:val="28"/>
        </w:rPr>
      </w:pPr>
      <w:r>
        <w:rPr>
          <w:color w:val="000000" w:themeColor="text1"/>
          <w:sz w:val="24"/>
          <w:szCs w:val="24"/>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pPr>
        <w:pStyle w:val="Normal"/>
        <w:suppressAutoHyphens w:val="true"/>
        <w:ind w:firstLine="709"/>
        <w:jc w:val="both"/>
        <w:rPr>
          <w:color w:val="000000" w:themeColor="text1"/>
          <w:sz w:val="28"/>
          <w:szCs w:val="28"/>
        </w:rPr>
      </w:pPr>
      <w:r>
        <w:rPr>
          <w:color w:val="000000" w:themeColor="text1"/>
          <w:sz w:val="24"/>
          <w:szCs w:val="24"/>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pPr>
        <w:pStyle w:val="Normal"/>
        <w:suppressAutoHyphens w:val="true"/>
        <w:ind w:firstLine="709"/>
        <w:jc w:val="both"/>
        <w:rPr>
          <w:color w:val="000000" w:themeColor="text1"/>
          <w:sz w:val="28"/>
          <w:szCs w:val="28"/>
        </w:rPr>
      </w:pPr>
      <w:r>
        <w:rPr>
          <w:color w:val="000000" w:themeColor="text1"/>
          <w:sz w:val="24"/>
          <w:szCs w:val="24"/>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pPr>
        <w:pStyle w:val="Normal"/>
        <w:suppressAutoHyphens w:val="true"/>
        <w:ind w:firstLine="709"/>
        <w:jc w:val="both"/>
        <w:rPr>
          <w:color w:val="000000" w:themeColor="text1"/>
          <w:sz w:val="28"/>
          <w:szCs w:val="28"/>
        </w:rPr>
      </w:pPr>
      <w:r>
        <w:rPr>
          <w:color w:val="000000" w:themeColor="text1"/>
          <w:sz w:val="24"/>
          <w:szCs w:val="24"/>
        </w:rPr>
        <w:t>оформление порубочного билета;</w:t>
      </w:r>
    </w:p>
    <w:p>
      <w:pPr>
        <w:pStyle w:val="Normal"/>
        <w:suppressAutoHyphens w:val="true"/>
        <w:ind w:firstLine="709"/>
        <w:jc w:val="both"/>
        <w:rPr>
          <w:color w:val="000000" w:themeColor="text1"/>
          <w:sz w:val="28"/>
          <w:szCs w:val="28"/>
        </w:rPr>
      </w:pPr>
      <w:r>
        <w:rPr>
          <w:color w:val="000000" w:themeColor="text1"/>
          <w:sz w:val="24"/>
          <w:szCs w:val="24"/>
        </w:rPr>
        <w:t>выдача заявителю результата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Последовательность административных процедур при предоставлении муниципальной услуги отражена в блок-схеме (приложение № 3 к Регламенту).</w:t>
      </w:r>
    </w:p>
    <w:p>
      <w:pPr>
        <w:pStyle w:val="Normal"/>
        <w:suppressAutoHyphens w:val="true"/>
        <w:ind w:firstLine="709"/>
        <w:jc w:val="both"/>
        <w:rPr>
          <w:color w:val="000000" w:themeColor="text1"/>
          <w:sz w:val="28"/>
          <w:szCs w:val="28"/>
        </w:rPr>
      </w:pPr>
      <w:r>
        <w:rPr>
          <w:color w:val="000000" w:themeColor="text1"/>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numPr>
          <w:ilvl w:val="0"/>
          <w:numId w:val="0"/>
        </w:numPr>
        <w:suppressAutoHyphens w:val="true"/>
        <w:ind w:firstLine="709"/>
        <w:jc w:val="left"/>
        <w:outlineLvl w:val="1"/>
        <w:rPr>
          <w:color w:val="000000" w:themeColor="text1"/>
          <w:sz w:val="28"/>
          <w:szCs w:val="28"/>
        </w:rPr>
      </w:pPr>
      <w:r>
        <w:rPr>
          <w:b/>
          <w:bCs/>
          <w:color w:val="000000" w:themeColor="text1"/>
          <w:sz w:val="24"/>
          <w:szCs w:val="24"/>
        </w:rPr>
        <w:t>3.2. Последовательность выполнения административных процедур</w:t>
      </w:r>
    </w:p>
    <w:p>
      <w:pPr>
        <w:pStyle w:val="Normal"/>
        <w:suppressAutoHyphens w:val="true"/>
        <w:ind w:firstLine="709"/>
        <w:jc w:val="both"/>
        <w:rPr>
          <w:sz w:val="24"/>
          <w:szCs w:val="24"/>
        </w:rPr>
      </w:pPr>
      <w:r>
        <w:rPr>
          <w:color w:val="000000" w:themeColor="text1"/>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uppressAutoHyphens w:val="true"/>
        <w:ind w:firstLine="709"/>
        <w:jc w:val="both"/>
        <w:rPr>
          <w:color w:val="000000" w:themeColor="text1"/>
          <w:sz w:val="28"/>
          <w:szCs w:val="28"/>
        </w:rPr>
      </w:pPr>
      <w:r>
        <w:rPr>
          <w:color w:val="000000" w:themeColor="text1"/>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suppressAutoHyphens w:val="true"/>
        <w:ind w:firstLine="709"/>
        <w:jc w:val="both"/>
        <w:rPr>
          <w:color w:val="000000" w:themeColor="text1"/>
          <w:sz w:val="28"/>
          <w:szCs w:val="28"/>
        </w:rPr>
      </w:pPr>
      <w:r>
        <w:rPr>
          <w:color w:val="000000" w:themeColor="text1"/>
          <w:sz w:val="24"/>
          <w:szCs w:val="24"/>
        </w:rPr>
        <w:t>3.2.1.1. Порядок приема документов в МФЦ:</w:t>
      </w:r>
    </w:p>
    <w:p>
      <w:pPr>
        <w:pStyle w:val="Normal"/>
        <w:suppressAutoHyphens w:val="true"/>
        <w:ind w:firstLine="709"/>
        <w:jc w:val="both"/>
        <w:rPr>
          <w:color w:val="000000" w:themeColor="text1"/>
          <w:sz w:val="28"/>
          <w:szCs w:val="28"/>
        </w:rPr>
      </w:pPr>
      <w:r>
        <w:rPr>
          <w:color w:val="000000" w:themeColor="text1"/>
          <w:sz w:val="24"/>
          <w:szCs w:val="24"/>
        </w:rPr>
        <w:t>при приеме заявления и прилагаемых к нему документов работник МФЦ:</w:t>
      </w:r>
    </w:p>
    <w:p>
      <w:pPr>
        <w:pStyle w:val="Normal"/>
        <w:suppressAutoHyphens w:val="true"/>
        <w:ind w:firstLine="709"/>
        <w:jc w:val="both"/>
        <w:rPr>
          <w:color w:val="000000" w:themeColor="text1"/>
          <w:sz w:val="28"/>
          <w:szCs w:val="28"/>
        </w:rPr>
      </w:pPr>
      <w:r>
        <w:rPr>
          <w:color w:val="000000" w:themeColor="text1"/>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uppressAutoHyphens w:val="true"/>
        <w:ind w:firstLine="709"/>
        <w:jc w:val="both"/>
        <w:rPr>
          <w:color w:val="000000" w:themeColor="text1"/>
          <w:sz w:val="28"/>
          <w:szCs w:val="28"/>
        </w:rPr>
      </w:pPr>
      <w:r>
        <w:rPr>
          <w:color w:val="000000" w:themeColor="text1"/>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проверяет соответствие представленных документов установленным требованиям, удостоверяясь, что:</w:t>
      </w:r>
    </w:p>
    <w:p>
      <w:pPr>
        <w:pStyle w:val="Normal"/>
        <w:suppressAutoHyphens w:val="true"/>
        <w:ind w:firstLine="709"/>
        <w:jc w:val="both"/>
        <w:rPr>
          <w:color w:val="000000" w:themeColor="text1"/>
          <w:sz w:val="28"/>
          <w:szCs w:val="28"/>
        </w:rPr>
      </w:pPr>
      <w:r>
        <w:rPr>
          <w:color w:val="000000" w:themeColor="text1"/>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uppressAutoHyphens w:val="true"/>
        <w:ind w:firstLine="709"/>
        <w:jc w:val="both"/>
        <w:rPr>
          <w:color w:val="000000" w:themeColor="text1"/>
          <w:sz w:val="28"/>
          <w:szCs w:val="28"/>
        </w:rPr>
      </w:pPr>
      <w:r>
        <w:rPr>
          <w:color w:val="000000" w:themeColor="text1"/>
          <w:sz w:val="24"/>
          <w:szCs w:val="24"/>
        </w:rPr>
        <w:t>тексты документов написаны разборчиво;</w:t>
      </w:r>
    </w:p>
    <w:p>
      <w:pPr>
        <w:pStyle w:val="Normal"/>
        <w:suppressAutoHyphens w:val="true"/>
        <w:ind w:firstLine="709"/>
        <w:jc w:val="both"/>
        <w:rPr>
          <w:color w:val="000000" w:themeColor="text1"/>
          <w:sz w:val="28"/>
          <w:szCs w:val="28"/>
        </w:rPr>
      </w:pPr>
      <w:r>
        <w:rPr>
          <w:color w:val="000000" w:themeColor="text1"/>
          <w:sz w:val="24"/>
          <w:szCs w:val="24"/>
        </w:rPr>
        <w:t>фамилии, имена и отчества физических лиц, адреса их мест жительства написаны полностью;</w:t>
      </w:r>
    </w:p>
    <w:p>
      <w:pPr>
        <w:pStyle w:val="Normal"/>
        <w:suppressAutoHyphens w:val="true"/>
        <w:ind w:firstLine="709"/>
        <w:jc w:val="both"/>
        <w:rPr>
          <w:color w:val="000000" w:themeColor="text1"/>
          <w:sz w:val="28"/>
          <w:szCs w:val="28"/>
        </w:rPr>
      </w:pPr>
      <w:r>
        <w:rPr>
          <w:color w:val="000000" w:themeColor="text1"/>
          <w:sz w:val="24"/>
          <w:szCs w:val="24"/>
        </w:rPr>
        <w:t>в документах нет подчисток, приписок, зачеркнутых слов и иных не оговоренных в них исправлений;</w:t>
      </w:r>
    </w:p>
    <w:p>
      <w:pPr>
        <w:pStyle w:val="Normal"/>
        <w:suppressAutoHyphens w:val="true"/>
        <w:ind w:firstLine="709"/>
        <w:jc w:val="both"/>
        <w:rPr>
          <w:color w:val="000000" w:themeColor="text1"/>
          <w:sz w:val="28"/>
          <w:szCs w:val="28"/>
        </w:rPr>
      </w:pPr>
      <w:r>
        <w:rPr>
          <w:color w:val="000000" w:themeColor="text1"/>
          <w:sz w:val="24"/>
          <w:szCs w:val="24"/>
        </w:rPr>
        <w:t>документы не исполнены карандашом;</w:t>
      </w:r>
    </w:p>
    <w:p>
      <w:pPr>
        <w:pStyle w:val="Normal"/>
        <w:suppressAutoHyphens w:val="true"/>
        <w:ind w:firstLine="709"/>
        <w:jc w:val="both"/>
        <w:rPr>
          <w:color w:val="000000" w:themeColor="text1"/>
          <w:sz w:val="28"/>
          <w:szCs w:val="28"/>
        </w:rPr>
      </w:pPr>
      <w:r>
        <w:rPr>
          <w:color w:val="000000" w:themeColor="text1"/>
          <w:sz w:val="24"/>
          <w:szCs w:val="24"/>
        </w:rPr>
        <w:t>документы не имеют серьезных повреждений, наличие которых не позволяет однозначно истолковать их содержание;</w:t>
      </w:r>
    </w:p>
    <w:p>
      <w:pPr>
        <w:pStyle w:val="Normal"/>
        <w:suppressAutoHyphens w:val="true"/>
        <w:ind w:firstLine="709"/>
        <w:jc w:val="both"/>
        <w:rPr>
          <w:color w:val="000000" w:themeColor="text1"/>
          <w:sz w:val="28"/>
          <w:szCs w:val="28"/>
        </w:rPr>
      </w:pPr>
      <w:r>
        <w:rPr>
          <w:color w:val="000000" w:themeColor="text1"/>
          <w:sz w:val="24"/>
          <w:szCs w:val="24"/>
        </w:rPr>
        <w:t>срок действия документов не истек;</w:t>
      </w:r>
    </w:p>
    <w:p>
      <w:pPr>
        <w:pStyle w:val="Normal"/>
        <w:suppressAutoHyphens w:val="true"/>
        <w:ind w:firstLine="709"/>
        <w:jc w:val="both"/>
        <w:rPr>
          <w:color w:val="000000" w:themeColor="text1"/>
          <w:sz w:val="28"/>
          <w:szCs w:val="28"/>
        </w:rPr>
      </w:pPr>
      <w:r>
        <w:rPr>
          <w:color w:val="000000" w:themeColor="text1"/>
          <w:sz w:val="24"/>
          <w:szCs w:val="24"/>
        </w:rPr>
        <w:t>документы содержат информацию, необходимую для предоставления муниципальной услуги, указанной в заявлении;</w:t>
      </w:r>
    </w:p>
    <w:p>
      <w:pPr>
        <w:pStyle w:val="Normal"/>
        <w:suppressAutoHyphens w:val="true"/>
        <w:ind w:firstLine="709"/>
        <w:jc w:val="both"/>
        <w:rPr>
          <w:color w:val="000000" w:themeColor="text1"/>
          <w:sz w:val="28"/>
          <w:szCs w:val="28"/>
        </w:rPr>
      </w:pPr>
      <w:r>
        <w:rPr>
          <w:color w:val="000000" w:themeColor="text1"/>
          <w:sz w:val="24"/>
          <w:szCs w:val="24"/>
        </w:rPr>
        <w:t>документы представлены в полном объеме;</w:t>
      </w:r>
    </w:p>
    <w:p>
      <w:pPr>
        <w:pStyle w:val="Normal"/>
        <w:suppressAutoHyphens w:val="true"/>
        <w:ind w:firstLine="709"/>
        <w:jc w:val="both"/>
        <w:rPr>
          <w:color w:val="000000" w:themeColor="text1"/>
          <w:sz w:val="28"/>
          <w:szCs w:val="28"/>
        </w:rPr>
      </w:pPr>
      <w:r>
        <w:rPr>
          <w:color w:val="000000" w:themeColor="text1"/>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uppressAutoHyphens w:val="true"/>
        <w:ind w:firstLine="709"/>
        <w:jc w:val="both"/>
        <w:rPr>
          <w:color w:val="000000" w:themeColor="text1"/>
          <w:sz w:val="28"/>
          <w:szCs w:val="28"/>
        </w:rPr>
      </w:pPr>
      <w:r>
        <w:rPr>
          <w:color w:val="000000" w:themeColor="text1"/>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uppressAutoHyphens w:val="true"/>
        <w:ind w:firstLine="709"/>
        <w:jc w:val="both"/>
        <w:rPr>
          <w:color w:val="000000" w:themeColor="text1"/>
          <w:sz w:val="28"/>
          <w:szCs w:val="28"/>
        </w:rPr>
      </w:pPr>
      <w:r>
        <w:rPr>
          <w:color w:val="000000" w:themeColor="text1"/>
          <w:sz w:val="24"/>
          <w:szCs w:val="24"/>
        </w:rPr>
        <w:t>о сроке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о возможности отказа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color w:val="000000" w:themeColor="text1"/>
          <w:sz w:val="24"/>
          <w:szCs w:val="24"/>
          <w:lang w:val="en-US"/>
        </w:rPr>
        <w:t>II</w:t>
      </w:r>
      <w:r>
        <w:rPr>
          <w:color w:val="000000" w:themeColor="text1"/>
          <w:sz w:val="24"/>
          <w:szCs w:val="24"/>
        </w:rPr>
        <w:t xml:space="preserve"> Регламента, направляются в уполномоченный орган в электронной форме.</w:t>
      </w:r>
    </w:p>
    <w:p>
      <w:pPr>
        <w:pStyle w:val="Normal"/>
        <w:tabs>
          <w:tab w:val="left" w:pos="7560" w:leader="none"/>
        </w:tabs>
        <w:suppressAutoHyphens w:val="true"/>
        <w:ind w:right="0" w:firstLine="709"/>
        <w:jc w:val="both"/>
        <w:rPr>
          <w:color w:val="000000" w:themeColor="text1"/>
          <w:sz w:val="28"/>
          <w:szCs w:val="28"/>
        </w:rPr>
      </w:pPr>
      <w:r>
        <w:rPr>
          <w:color w:val="000000" w:themeColor="text1"/>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tabs>
          <w:tab w:val="left" w:pos="7560" w:leader="none"/>
        </w:tabs>
        <w:suppressAutoHyphens w:val="true"/>
        <w:ind w:right="0" w:firstLine="709"/>
        <w:jc w:val="both"/>
        <w:rPr>
          <w:color w:val="000000" w:themeColor="text1"/>
          <w:sz w:val="28"/>
          <w:szCs w:val="28"/>
        </w:rPr>
      </w:pPr>
      <w:r>
        <w:rPr>
          <w:color w:val="000000" w:themeColor="text1"/>
          <w:sz w:val="24"/>
          <w:szCs w:val="24"/>
        </w:rPr>
        <w:t xml:space="preserve">В случае поступления заявления и документов, указанных в подразделе 2.6 раздела </w:t>
      </w:r>
      <w:r>
        <w:rPr>
          <w:color w:val="000000" w:themeColor="text1"/>
          <w:sz w:val="24"/>
          <w:szCs w:val="24"/>
          <w:lang w:val="en-US"/>
        </w:rPr>
        <w:t>II</w:t>
      </w:r>
      <w:r>
        <w:rPr>
          <w:color w:val="000000" w:themeColor="text1"/>
          <w:sz w:val="24"/>
          <w:szCs w:val="24"/>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tabs>
          <w:tab w:val="left" w:pos="7560" w:leader="none"/>
        </w:tabs>
        <w:suppressAutoHyphens w:val="true"/>
        <w:ind w:right="0" w:firstLine="709"/>
        <w:jc w:val="both"/>
        <w:rPr>
          <w:color w:val="000000" w:themeColor="text1"/>
          <w:sz w:val="28"/>
          <w:szCs w:val="28"/>
        </w:rPr>
      </w:pPr>
      <w:r>
        <w:rPr>
          <w:color w:val="000000" w:themeColor="text1"/>
          <w:sz w:val="24"/>
          <w:szCs w:val="24"/>
        </w:rPr>
        <w:t>3.2.2. 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Порядок передачи курьером пакета документов в уполномоченный орган:</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Normal"/>
        <w:suppressAutoHyphens w:val="true"/>
        <w:ind w:firstLine="709"/>
        <w:jc w:val="both"/>
        <w:rPr>
          <w:color w:val="000000" w:themeColor="text1"/>
          <w:sz w:val="28"/>
          <w:szCs w:val="28"/>
        </w:rPr>
      </w:pPr>
      <w:r>
        <w:rPr>
          <w:color w:val="000000" w:themeColor="text1"/>
          <w:sz w:val="24"/>
          <w:szCs w:val="24"/>
        </w:rPr>
        <w:t>3.2.3. Рассмотрение и правовая экспертиза документов в уполномоченном органе, подготовка и передача документов в Комиссию.</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3.2.3.1. Должностное лицо уполномоченного органа в течение двух рабочих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suppressAutoHyphens w:val="true"/>
        <w:ind w:firstLine="709"/>
        <w:jc w:val="both"/>
        <w:rPr>
          <w:color w:val="000000" w:themeColor="text1"/>
          <w:sz w:val="28"/>
          <w:szCs w:val="28"/>
        </w:rPr>
      </w:pPr>
      <w:r>
        <w:rPr>
          <w:color w:val="000000" w:themeColor="text1"/>
          <w:sz w:val="24"/>
          <w:szCs w:val="24"/>
        </w:rPr>
        <w:t>3.2.3.3.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3.2.3.4. При наличии оснований для предоставления муниципальной услуги Комиссия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Обследование и подготовка заключения производится в следующие сроки десяти дней.</w:t>
      </w:r>
    </w:p>
    <w:p>
      <w:pPr>
        <w:pStyle w:val="ConsPlusNormal"/>
        <w:suppressAutoHyphens w:val="true"/>
        <w:ind w:firstLine="709"/>
        <w:jc w:val="both"/>
        <w:rPr>
          <w:rFonts w:ascii="Times New Roman" w:hAnsi="Times New Roman" w:cs="Times New Roman"/>
          <w:strike/>
          <w:color w:val="000000" w:themeColor="text1"/>
          <w:sz w:val="28"/>
          <w:szCs w:val="28"/>
        </w:rPr>
      </w:pPr>
      <w:r>
        <w:rPr>
          <w:rFonts w:cs="Times New Roman" w:ascii="Times New Roman" w:hAnsi="Times New Roman"/>
          <w:color w:val="000000" w:themeColor="text1"/>
          <w:sz w:val="24"/>
          <w:szCs w:val="24"/>
        </w:rPr>
        <w:t>3.2.3.5.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Не позднее 3-х дней с даты принятия такого решения заявителю направляется мотивированное уведомление об отказе в выдаче порубочного билета. </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В случае подачи заявления о предоставлении муниципальной услуги через МФЦ должностное лицо уполномоченного органа в течение десяти рабочих дней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Процедуры, указанные в настоящем подразделе Регламента, не должны превышать 10 рабочих дней со дня подачи заявления.</w:t>
      </w:r>
    </w:p>
    <w:p>
      <w:pPr>
        <w:pStyle w:val="Normal"/>
        <w:suppressAutoHyphens w:val="true"/>
        <w:ind w:firstLine="709"/>
        <w:jc w:val="both"/>
        <w:rPr>
          <w:color w:val="000000" w:themeColor="text1"/>
          <w:sz w:val="28"/>
          <w:szCs w:val="28"/>
        </w:rPr>
      </w:pPr>
      <w:r>
        <w:rPr>
          <w:color w:val="000000" w:themeColor="text1"/>
          <w:sz w:val="24"/>
          <w:szCs w:val="24"/>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pPr>
        <w:pStyle w:val="Normal"/>
        <w:suppressAutoHyphens w:val="true"/>
        <w:ind w:firstLine="709"/>
        <w:jc w:val="both"/>
        <w:rPr>
          <w:color w:val="000000" w:themeColor="text1"/>
          <w:sz w:val="28"/>
          <w:szCs w:val="28"/>
        </w:rPr>
      </w:pPr>
      <w:r>
        <w:rPr>
          <w:color w:val="000000" w:themeColor="text1"/>
          <w:sz w:val="24"/>
          <w:szCs w:val="24"/>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Для получения документов заявитель прибывает в МФЦ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выдаче документов должностное лицо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знакомит с содержанием документов и выдает их.</w:t>
      </w:r>
    </w:p>
    <w:p>
      <w:pPr>
        <w:pStyle w:val="Normal"/>
        <w:suppressAutoHyphens w:val="true"/>
        <w:ind w:firstLine="709"/>
        <w:jc w:val="both"/>
        <w:rPr>
          <w:color w:val="000000" w:themeColor="text1"/>
          <w:sz w:val="28"/>
          <w:szCs w:val="28"/>
        </w:rPr>
      </w:pPr>
      <w:r>
        <w:rPr>
          <w:color w:val="000000" w:themeColor="text1"/>
          <w:sz w:val="24"/>
          <w:szCs w:val="24"/>
        </w:rPr>
        <w:t>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прибывает в уполномоченный орган лично с документом, удостоверяющим личность.</w:t>
      </w:r>
    </w:p>
    <w:p>
      <w:pPr>
        <w:pStyle w:val="Normal"/>
        <w:suppressAutoHyphens w:val="true"/>
        <w:ind w:firstLine="709"/>
        <w:jc w:val="both"/>
        <w:rPr>
          <w:color w:val="000000" w:themeColor="text1"/>
          <w:sz w:val="28"/>
          <w:szCs w:val="28"/>
        </w:rPr>
      </w:pPr>
      <w:r>
        <w:rPr>
          <w:color w:val="000000" w:themeColor="text1"/>
          <w:sz w:val="24"/>
          <w:szCs w:val="24"/>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pPr>
        <w:pStyle w:val="Normal"/>
        <w:suppressAutoHyphens w:val="true"/>
        <w:ind w:firstLine="709"/>
        <w:jc w:val="both"/>
        <w:rPr>
          <w:color w:val="000000" w:themeColor="text1"/>
          <w:sz w:val="28"/>
          <w:szCs w:val="28"/>
        </w:rPr>
      </w:pPr>
      <w:r>
        <w:rPr>
          <w:color w:val="000000" w:themeColor="text1"/>
          <w:sz w:val="24"/>
          <w:szCs w:val="24"/>
        </w:rPr>
        <w:t xml:space="preserve">Основанием для начала административной процедуры является обращение гражданина в уполномоченный орган с копиями платежных документов, подтверждающих внесение платы за проведение компенсационного озеленения при уничтожении зеленых насаждений. </w:t>
      </w:r>
    </w:p>
    <w:p>
      <w:pPr>
        <w:pStyle w:val="Normal"/>
        <w:suppressAutoHyphens w:val="true"/>
        <w:ind w:firstLine="709"/>
        <w:jc w:val="both"/>
        <w:rPr>
          <w:color w:val="000000" w:themeColor="text1"/>
          <w:sz w:val="28"/>
          <w:szCs w:val="28"/>
        </w:rPr>
      </w:pPr>
      <w:r>
        <w:rPr>
          <w:color w:val="000000" w:themeColor="text1"/>
          <w:sz w:val="24"/>
          <w:szCs w:val="24"/>
        </w:rPr>
        <w:t>3.2.5.1.  Порядок приема документов в МФЦ:</w:t>
      </w:r>
    </w:p>
    <w:p>
      <w:pPr>
        <w:pStyle w:val="Normal"/>
        <w:suppressAutoHyphens w:val="true"/>
        <w:ind w:firstLine="709"/>
        <w:jc w:val="both"/>
        <w:rPr>
          <w:color w:val="000000" w:themeColor="text1"/>
          <w:sz w:val="28"/>
          <w:szCs w:val="28"/>
        </w:rPr>
      </w:pPr>
      <w:r>
        <w:rPr>
          <w:color w:val="000000" w:themeColor="text1"/>
          <w:sz w:val="24"/>
          <w:szCs w:val="24"/>
        </w:rPr>
        <w:t>Заявитель представляет в МФЦ копии подтверждающих документов (платёжных поручений) и для ознакомления их оригиналы.</w:t>
      </w:r>
    </w:p>
    <w:p>
      <w:pPr>
        <w:pStyle w:val="Normal"/>
        <w:suppressAutoHyphens w:val="true"/>
        <w:ind w:firstLine="709"/>
        <w:jc w:val="both"/>
        <w:rPr>
          <w:color w:val="000000" w:themeColor="text1"/>
          <w:sz w:val="28"/>
          <w:szCs w:val="28"/>
        </w:rPr>
      </w:pPr>
      <w:r>
        <w:rPr>
          <w:color w:val="000000" w:themeColor="text1"/>
          <w:sz w:val="24"/>
          <w:szCs w:val="24"/>
        </w:rPr>
        <w:t>При приёме документов работник МФЦ:</w:t>
      </w:r>
    </w:p>
    <w:p>
      <w:pPr>
        <w:pStyle w:val="Normal"/>
        <w:suppressAutoHyphens w:val="true"/>
        <w:ind w:firstLine="709"/>
        <w:jc w:val="both"/>
        <w:rPr>
          <w:color w:val="000000" w:themeColor="text1"/>
          <w:sz w:val="28"/>
          <w:szCs w:val="28"/>
        </w:rPr>
      </w:pPr>
      <w:r>
        <w:rPr>
          <w:color w:val="000000" w:themeColor="text1"/>
          <w:sz w:val="24"/>
          <w:szCs w:val="24"/>
        </w:rPr>
        <w:t>устанавливает личность заявителя;</w:t>
      </w:r>
    </w:p>
    <w:p>
      <w:pPr>
        <w:pStyle w:val="Normal"/>
        <w:suppressAutoHyphens w:val="true"/>
        <w:ind w:firstLine="709"/>
        <w:jc w:val="both"/>
        <w:rPr>
          <w:color w:val="000000" w:themeColor="text1"/>
          <w:sz w:val="28"/>
          <w:szCs w:val="28"/>
        </w:rPr>
      </w:pPr>
      <w:r>
        <w:rPr>
          <w:color w:val="000000" w:themeColor="text1"/>
          <w:sz w:val="24"/>
          <w:szCs w:val="24"/>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pPr>
        <w:pStyle w:val="Normal"/>
        <w:suppressAutoHyphens w:val="true"/>
        <w:ind w:firstLine="709"/>
        <w:jc w:val="both"/>
        <w:rPr>
          <w:color w:val="000000" w:themeColor="text1"/>
          <w:sz w:val="28"/>
          <w:szCs w:val="28"/>
        </w:rPr>
      </w:pPr>
      <w:r>
        <w:rPr>
          <w:color w:val="000000" w:themeColor="text1"/>
          <w:sz w:val="24"/>
          <w:szCs w:val="24"/>
        </w:rPr>
        <w:t xml:space="preserve">Копии платёжных документов в течение 1 рабочего дня в порядке, определенном пунктом 3.2.2 подраздела 3.2 раздела </w:t>
      </w:r>
      <w:r>
        <w:rPr>
          <w:color w:val="000000" w:themeColor="text1"/>
          <w:sz w:val="24"/>
          <w:szCs w:val="24"/>
          <w:lang w:val="en-US"/>
        </w:rPr>
        <w:t>III</w:t>
      </w:r>
      <w:r>
        <w:rPr>
          <w:color w:val="000000" w:themeColor="text1"/>
          <w:sz w:val="24"/>
          <w:szCs w:val="24"/>
        </w:rPr>
        <w:t xml:space="preserve"> Регламента  передаются в уполномоченный орган для оформления порубочного билета.</w:t>
      </w:r>
    </w:p>
    <w:p>
      <w:pPr>
        <w:pStyle w:val="Normal"/>
        <w:suppressAutoHyphens w:val="true"/>
        <w:ind w:firstLine="709"/>
        <w:jc w:val="both"/>
        <w:rPr>
          <w:color w:val="000000" w:themeColor="text1"/>
          <w:sz w:val="28"/>
          <w:szCs w:val="28"/>
        </w:rPr>
      </w:pPr>
      <w:r>
        <w:rPr>
          <w:color w:val="000000" w:themeColor="text1"/>
          <w:sz w:val="24"/>
          <w:szCs w:val="24"/>
        </w:rPr>
        <w:t>Результатом административной процедуры является передача в департамент платёжных поручений.</w:t>
      </w:r>
    </w:p>
    <w:p>
      <w:pPr>
        <w:pStyle w:val="Normal"/>
        <w:suppressAutoHyphens w:val="true"/>
        <w:ind w:firstLine="709"/>
        <w:jc w:val="both"/>
        <w:rPr>
          <w:color w:val="000000" w:themeColor="text1"/>
          <w:sz w:val="28"/>
          <w:szCs w:val="28"/>
        </w:rPr>
      </w:pPr>
      <w:r>
        <w:rPr>
          <w:color w:val="000000" w:themeColor="text1"/>
          <w:sz w:val="24"/>
          <w:szCs w:val="24"/>
        </w:rPr>
        <w:t>3.2.5.2. В случае обращения заявителя для предоставления муниципальной услуги через Портал сканированные копии платежных документов направляются в уполномоченный орган в электронной форме.</w:t>
      </w:r>
    </w:p>
    <w:p>
      <w:pPr>
        <w:pStyle w:val="Normal"/>
        <w:suppressAutoHyphens w:val="true"/>
        <w:ind w:firstLine="709"/>
        <w:jc w:val="both"/>
        <w:rPr>
          <w:color w:val="000000" w:themeColor="text1"/>
          <w:sz w:val="28"/>
          <w:szCs w:val="28"/>
        </w:rPr>
      </w:pPr>
      <w:r>
        <w:rPr>
          <w:color w:val="000000" w:themeColor="text1"/>
          <w:sz w:val="24"/>
          <w:szCs w:val="24"/>
        </w:rPr>
        <w:t>Предоставление платежных документов может осуществляться с использованием электронных документов, подписанных электронной подписью.</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поступления платежных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pPr>
        <w:pStyle w:val="Normal"/>
        <w:suppressAutoHyphens w:val="true"/>
        <w:ind w:firstLine="709"/>
        <w:jc w:val="both"/>
        <w:rPr>
          <w:color w:val="000000" w:themeColor="text1"/>
          <w:sz w:val="28"/>
          <w:szCs w:val="28"/>
        </w:rPr>
      </w:pPr>
      <w:r>
        <w:rPr>
          <w:color w:val="000000" w:themeColor="text1"/>
          <w:sz w:val="24"/>
          <w:szCs w:val="24"/>
        </w:rPr>
        <w:t xml:space="preserve">3.2.5.3. Передача платежных документов из МФЦ в уполномоченный орган осуществляется в порядке, определенном пунктом 3.2.2 подраздела 3.2 раздела </w:t>
      </w:r>
      <w:r>
        <w:rPr>
          <w:color w:val="000000" w:themeColor="text1"/>
          <w:sz w:val="24"/>
          <w:szCs w:val="24"/>
          <w:lang w:val="en-US"/>
        </w:rPr>
        <w:t>III</w:t>
      </w:r>
      <w:r>
        <w:rPr>
          <w:color w:val="000000" w:themeColor="text1"/>
          <w:sz w:val="24"/>
          <w:szCs w:val="24"/>
        </w:rPr>
        <w:t xml:space="preserve"> Регламента </w:t>
      </w:r>
    </w:p>
    <w:p>
      <w:pPr>
        <w:pStyle w:val="Normal"/>
        <w:suppressAutoHyphens w:val="true"/>
        <w:ind w:firstLine="709"/>
        <w:jc w:val="both"/>
        <w:rPr>
          <w:color w:val="000000" w:themeColor="text1"/>
          <w:sz w:val="28"/>
          <w:szCs w:val="28"/>
        </w:rPr>
      </w:pPr>
      <w:r>
        <w:rPr>
          <w:color w:val="000000" w:themeColor="text1"/>
          <w:sz w:val="24"/>
          <w:szCs w:val="24"/>
        </w:rPr>
        <w:t>3.2.6. Оформление порубочного билета</w:t>
      </w:r>
    </w:p>
    <w:p>
      <w:pPr>
        <w:pStyle w:val="ConsPlusNormal"/>
        <w:suppressAutoHyphens w:val="true"/>
        <w:ind w:firstLine="709"/>
        <w:jc w:val="both"/>
        <w:rPr>
          <w:color w:themeColor="text1"/>
          <w:sz w:val="24"/>
          <w:szCs w:val="24"/>
        </w:rPr>
      </w:pPr>
      <w:r>
        <w:rPr>
          <w:rFonts w:cs="Times New Roman" w:ascii="Times New Roman" w:hAnsi="Times New Roman"/>
          <w:color w:val="000000" w:themeColor="text1"/>
          <w:sz w:val="24"/>
          <w:szCs w:val="24"/>
        </w:rPr>
        <w:t xml:space="preserve">Должностное лицо уполномоченного органа в течение </w:t>
      </w:r>
      <w:r>
        <w:rPr>
          <w:rFonts w:cs="Times New Roman" w:ascii="Times New Roman" w:hAnsi="Times New Roman"/>
          <w:color w:val="000000" w:themeColor="text1"/>
          <w:sz w:val="24"/>
          <w:szCs w:val="24"/>
        </w:rPr>
        <w:t>5</w:t>
      </w:r>
      <w:r>
        <w:rPr>
          <w:rFonts w:cs="Times New Roman" w:ascii="Times New Roman" w:hAnsi="Times New Roman"/>
          <w:color w:val="000000" w:themeColor="text1"/>
          <w:sz w:val="24"/>
          <w:szCs w:val="24"/>
        </w:rPr>
        <w:t xml:space="preserve"> рабочих дней после поступления платежных документов в уполномоченный орган осуществляет проверку оформляет порубочный билет и передает его на подписание в администрацию Кавказского сельского поселения Кавказского района.</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В случае,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Подписание порубочного билета производится в течение одного рабочих дней.</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В случае подачи заявления о предоставлении муниципальной услуги через МФЦ должностное лицо уполномоченного органа в течение трех рабочих дней направляет порубочный билет в МФЦ для выдачи заявителю.</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3.2.7. Выдача заявителю результата предоставления муниципальной услуги </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Для получения документов заявитель прибывает в МФЦ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выдаче документов должностное лицо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знакомит с содержанием документов и выдает их.</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3.2.7.2. При подаче заявления в электронном виде для получения порубочного билета заявитель прибывает в уполномоченный орган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numPr>
          <w:ilvl w:val="0"/>
          <w:numId w:val="0"/>
        </w:numPr>
        <w:suppressAutoHyphens w:val="true"/>
        <w:ind w:firstLine="709"/>
        <w:jc w:val="both"/>
        <w:outlineLvl w:val="1"/>
        <w:rPr>
          <w:color w:val="000000" w:themeColor="text1"/>
          <w:sz w:val="28"/>
          <w:szCs w:val="28"/>
        </w:rPr>
      </w:pPr>
      <w:r>
        <w:rPr>
          <w:color w:val="000000" w:themeColor="text1"/>
          <w:sz w:val="24"/>
          <w:szCs w:val="24"/>
        </w:rPr>
        <w:t xml:space="preserve">Обращение заявителя с документами, предусмотренными подразделом 2.6 раздела </w:t>
      </w:r>
      <w:r>
        <w:rPr>
          <w:color w:val="000000" w:themeColor="text1"/>
          <w:sz w:val="24"/>
          <w:szCs w:val="24"/>
          <w:lang w:val="en-US"/>
        </w:rPr>
        <w:t>II</w:t>
      </w:r>
      <w:r>
        <w:rPr>
          <w:color w:val="000000" w:themeColor="text1"/>
          <w:sz w:val="24"/>
          <w:szCs w:val="24"/>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pPr>
        <w:pStyle w:val="Normal"/>
        <w:numPr>
          <w:ilvl w:val="0"/>
          <w:numId w:val="0"/>
        </w:numPr>
        <w:suppressAutoHyphens w:val="true"/>
        <w:jc w:val="center"/>
        <w:outlineLvl w:val="1"/>
        <w:rPr>
          <w:color w:val="000000" w:themeColor="text1"/>
          <w:sz w:val="24"/>
          <w:szCs w:val="24"/>
        </w:rPr>
      </w:pPr>
      <w:r>
        <w:rPr>
          <w:color w:val="000000" w:themeColor="text1"/>
          <w:sz w:val="24"/>
          <w:szCs w:val="24"/>
        </w:rPr>
      </w:r>
    </w:p>
    <w:p>
      <w:pPr>
        <w:pStyle w:val="Normal"/>
        <w:widowControl w:val="false"/>
        <w:numPr>
          <w:ilvl w:val="0"/>
          <w:numId w:val="0"/>
        </w:numPr>
        <w:suppressAutoHyphens w:val="true"/>
        <w:jc w:val="center"/>
        <w:outlineLvl w:val="2"/>
        <w:rPr>
          <w:color w:val="000000" w:themeColor="text1"/>
          <w:sz w:val="28"/>
          <w:szCs w:val="28"/>
        </w:rPr>
      </w:pPr>
      <w:r>
        <w:rPr>
          <w:b/>
          <w:bCs/>
          <w:color w:val="000000" w:themeColor="text1"/>
          <w:sz w:val="24"/>
          <w:szCs w:val="24"/>
        </w:rPr>
        <w:t xml:space="preserve">Раздел IV. ФОРМЫ КОНТРОЛЯ ЗА ПРЕДОСТАВЛЕНИЕМ </w:t>
        <w:br/>
        <w:t>МУНИЦИПАЛЬНОЙ УСЛУГИ</w:t>
      </w:r>
    </w:p>
    <w:p>
      <w:pPr>
        <w:pStyle w:val="Normal"/>
        <w:widowControl w:val="false"/>
        <w:numPr>
          <w:ilvl w:val="0"/>
          <w:numId w:val="0"/>
        </w:numPr>
        <w:suppressAutoHyphens w:val="true"/>
        <w:ind w:firstLine="720"/>
        <w:jc w:val="center"/>
        <w:outlineLvl w:val="2"/>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both"/>
        <w:outlineLvl w:val="2"/>
        <w:rPr>
          <w:sz w:val="24"/>
          <w:szCs w:val="24"/>
        </w:rPr>
      </w:pPr>
      <w:bookmarkStart w:id="10" w:name="Par413"/>
      <w:bookmarkEnd w:id="10"/>
      <w:r>
        <w:rPr>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numPr>
          <w:ilvl w:val="0"/>
          <w:numId w:val="0"/>
        </w:numPr>
        <w:suppressAutoHyphens w:val="true"/>
        <w:ind w:firstLine="720"/>
        <w:jc w:val="both"/>
        <w:outlineLvl w:val="2"/>
        <w:rPr>
          <w:sz w:val="24"/>
          <w:szCs w:val="24"/>
        </w:rPr>
      </w:pPr>
      <w:r>
        <w:rPr>
          <w:color w:val="000000" w:themeColor="text1"/>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numPr>
          <w:ilvl w:val="0"/>
          <w:numId w:val="0"/>
        </w:numPr>
        <w:suppressAutoHyphens w:val="true"/>
        <w:ind w:firstLine="720"/>
        <w:jc w:val="both"/>
        <w:outlineLvl w:val="2"/>
        <w:rPr>
          <w:sz w:val="24"/>
          <w:szCs w:val="24"/>
        </w:rPr>
      </w:pPr>
      <w:r>
        <w:rPr>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709"/>
        <w:jc w:val="both"/>
        <w:outlineLvl w:val="2"/>
        <w:rPr>
          <w:sz w:val="24"/>
          <w:szCs w:val="24"/>
        </w:rPr>
      </w:pPr>
      <w:r>
        <w:rPr>
          <w:color w:val="000000" w:themeColor="text1"/>
          <w:sz w:val="24"/>
          <w:szCs w:val="24"/>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В ходе плановых и внеплановых проверок:</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проверяется соблюдение сроков и последовательности исполнения административных процедур;</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выявляются нарушения прав заявителей, недостатки, допущенные в ходе предоставления муниципальной услуги.</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numPr>
          <w:ilvl w:val="0"/>
          <w:numId w:val="0"/>
        </w:numPr>
        <w:suppressAutoHyphens w:val="true"/>
        <w:ind w:firstLine="709"/>
        <w:jc w:val="both"/>
        <w:outlineLvl w:val="2"/>
        <w:rPr>
          <w:sz w:val="24"/>
          <w:szCs w:val="24"/>
        </w:rPr>
      </w:pPr>
      <w:r>
        <w:rPr>
          <w:color w:val="000000" w:themeColor="text1"/>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4.4. Положение,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uppressAutoHyphens w:val="true"/>
        <w:ind w:firstLine="709"/>
        <w:jc w:val="both"/>
        <w:rPr>
          <w:sz w:val="24"/>
          <w:szCs w:val="24"/>
        </w:rPr>
      </w:pPr>
      <w:r>
        <w:rPr>
          <w:color w:val="000000" w:themeColor="text1"/>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Проверка также может проводиться по конкретному обращению гражданина или организации.</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suppressAutoHyphens w:val="true"/>
        <w:jc w:val="center"/>
        <w:outlineLvl w:val="1"/>
        <w:rPr>
          <w:color w:val="000000" w:themeColor="text1"/>
          <w:sz w:val="24"/>
          <w:szCs w:val="24"/>
        </w:rPr>
      </w:pPr>
      <w:r>
        <w:rPr>
          <w:color w:val="000000" w:themeColor="text1"/>
          <w:sz w:val="24"/>
          <w:szCs w:val="24"/>
        </w:rPr>
      </w:r>
    </w:p>
    <w:p>
      <w:pPr>
        <w:pStyle w:val="Normal"/>
        <w:widowControl w:val="false"/>
        <w:numPr>
          <w:ilvl w:val="0"/>
          <w:numId w:val="0"/>
        </w:numPr>
        <w:suppressAutoHyphens w:val="true"/>
        <w:jc w:val="center"/>
        <w:outlineLvl w:val="2"/>
        <w:rPr>
          <w:color w:val="000000" w:themeColor="text1"/>
          <w:sz w:val="28"/>
          <w:szCs w:val="28"/>
        </w:rPr>
      </w:pPr>
      <w:r>
        <w:rPr>
          <w:b/>
          <w:bCs/>
          <w:color w:val="000000" w:themeColor="text1"/>
          <w:sz w:val="24"/>
          <w:szCs w:val="24"/>
        </w:rPr>
        <w:t xml:space="preserve">Раздел V. ДОСУДЕБНЫЙ (ВНЕСУДЕБНЫЙ) ПОРЯДОК ОБЖАЛОВАНИЯ РЕШЕНИЙ И ДЕЙСТВИЙ (БЕЗДЕЙСТВИЯ) ОРГАНА, </w:t>
        <w:br/>
        <w:t xml:space="preserve">ПРЕДОСТАВЛЯЮЩЕГО МУНИЦИПАЛЬНУЮ УСЛУГУ, А ТАКЖЕ </w:t>
        <w:br/>
        <w:t>ДОЛЖНОСТНЫХ ЛИЦ, МУНИЦИПАЛЬНЫХ СЛУЖАЩИХ</w:t>
      </w:r>
    </w:p>
    <w:p>
      <w:pPr>
        <w:pStyle w:val="Normal"/>
        <w:widowControl w:val="false"/>
        <w:numPr>
          <w:ilvl w:val="0"/>
          <w:numId w:val="0"/>
        </w:numPr>
        <w:suppressAutoHyphens w:val="true"/>
        <w:ind w:firstLine="851"/>
        <w:jc w:val="both"/>
        <w:outlineLvl w:val="2"/>
        <w:rPr>
          <w:b/>
          <w:b/>
          <w:bCs/>
          <w:sz w:val="24"/>
          <w:szCs w:val="24"/>
        </w:rPr>
      </w:pPr>
      <w:r>
        <w:rPr>
          <w:b/>
          <w:bCs/>
          <w:sz w:val="24"/>
          <w:szCs w:val="24"/>
        </w:rPr>
      </w:r>
    </w:p>
    <w:p>
      <w:pPr>
        <w:pStyle w:val="Normal"/>
        <w:widowControl w:val="false"/>
        <w:numPr>
          <w:ilvl w:val="0"/>
          <w:numId w:val="0"/>
        </w:numPr>
        <w:suppressAutoHyphens w:val="true"/>
        <w:ind w:firstLine="851"/>
        <w:jc w:val="both"/>
        <w:outlineLvl w:val="2"/>
        <w:rPr>
          <w:color w:val="000000" w:themeColor="text1"/>
          <w:sz w:val="28"/>
          <w:szCs w:val="28"/>
        </w:rPr>
      </w:pPr>
      <w:r>
        <w:rPr>
          <w:b/>
          <w:bCs/>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numPr>
          <w:ilvl w:val="0"/>
          <w:numId w:val="0"/>
        </w:numPr>
        <w:suppressAutoHyphens w:val="true"/>
        <w:ind w:firstLine="851"/>
        <w:jc w:val="left"/>
        <w:outlineLvl w:val="2"/>
        <w:rPr>
          <w:color w:val="000000" w:themeColor="text1"/>
          <w:sz w:val="28"/>
          <w:szCs w:val="28"/>
        </w:rPr>
      </w:pPr>
      <w:r>
        <w:rPr>
          <w:b/>
          <w:bCs/>
          <w:color w:val="000000" w:themeColor="text1"/>
          <w:sz w:val="24"/>
          <w:szCs w:val="24"/>
        </w:rPr>
        <w:t>5.2. Предмет жалобы</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suppressAutoHyphens w:val="true"/>
        <w:ind w:firstLine="709"/>
        <w:jc w:val="both"/>
        <w:outlineLvl w:val="0"/>
        <w:rPr>
          <w:rFonts w:eastAsia="Calibri"/>
          <w:color w:val="000000" w:themeColor="text1"/>
          <w:sz w:val="28"/>
          <w:szCs w:val="28"/>
          <w:lang w:eastAsia="en-US"/>
        </w:rPr>
      </w:pPr>
      <w:r>
        <w:rPr>
          <w:color w:val="000000" w:themeColor="text1"/>
          <w:sz w:val="24"/>
          <w:szCs w:val="24"/>
        </w:rPr>
        <w:t>5.2.2. Заявитель может обратиться с жалобой,</w:t>
      </w:r>
      <w:r>
        <w:rPr>
          <w:color w:val="000000" w:themeColor="text1"/>
          <w:sz w:val="24"/>
          <w:szCs w:val="24"/>
          <w:lang w:eastAsia="en-US"/>
        </w:rPr>
        <w:t xml:space="preserve"> в том числе в следующих случаях:</w:t>
      </w:r>
    </w:p>
    <w:p>
      <w:pPr>
        <w:pStyle w:val="Normal"/>
        <w:numPr>
          <w:ilvl w:val="0"/>
          <w:numId w:val="0"/>
        </w:numPr>
        <w:suppressAutoHyphens w:val="true"/>
        <w:ind w:firstLine="709"/>
        <w:jc w:val="both"/>
        <w:outlineLvl w:val="0"/>
        <w:rPr>
          <w:rFonts w:eastAsia="Calibri"/>
          <w:color w:val="000000" w:themeColor="text1"/>
          <w:sz w:val="28"/>
          <w:szCs w:val="28"/>
          <w:lang w:eastAsia="en-US"/>
        </w:rPr>
      </w:pPr>
      <w:r>
        <w:rPr>
          <w:rFonts w:eastAsia="Calibri"/>
          <w:color w:val="000000" w:themeColor="text1"/>
          <w:sz w:val="24"/>
          <w:szCs w:val="24"/>
          <w:lang w:eastAsia="en-US"/>
        </w:rPr>
        <w:t>а) нарушение срока регистрации заявления заявителя о предоставлении муниципальной услуги;</w:t>
      </w:r>
    </w:p>
    <w:p>
      <w:pPr>
        <w:pStyle w:val="Normal"/>
        <w:numPr>
          <w:ilvl w:val="0"/>
          <w:numId w:val="0"/>
        </w:numPr>
        <w:suppressAutoHyphens w:val="true"/>
        <w:ind w:firstLine="709"/>
        <w:jc w:val="both"/>
        <w:outlineLvl w:val="0"/>
        <w:rPr>
          <w:rFonts w:eastAsia="Calibri"/>
          <w:color w:val="000000" w:themeColor="text1"/>
          <w:sz w:val="28"/>
          <w:szCs w:val="28"/>
          <w:lang w:eastAsia="en-US"/>
        </w:rPr>
      </w:pPr>
      <w:r>
        <w:rPr>
          <w:rFonts w:eastAsia="Calibri"/>
          <w:color w:val="000000" w:themeColor="text1"/>
          <w:sz w:val="24"/>
          <w:szCs w:val="24"/>
          <w:lang w:eastAsia="en-US"/>
        </w:rPr>
        <w:t>б) нарушение срока предоставления муниципальной услуги;</w:t>
      </w:r>
    </w:p>
    <w:p>
      <w:pPr>
        <w:pStyle w:val="Normal"/>
        <w:numPr>
          <w:ilvl w:val="0"/>
          <w:numId w:val="0"/>
        </w:numPr>
        <w:suppressAutoHyphens w:val="true"/>
        <w:ind w:firstLine="709"/>
        <w:jc w:val="both"/>
        <w:outlineLvl w:val="0"/>
        <w:rPr>
          <w:sz w:val="24"/>
          <w:szCs w:val="24"/>
        </w:rPr>
      </w:pPr>
      <w:r>
        <w:rPr>
          <w:rFonts w:eastAsia="Calibri"/>
          <w:color w:val="000000" w:themeColor="text1"/>
          <w:sz w:val="24"/>
          <w:szCs w:val="24"/>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w:t>
      </w:r>
    </w:p>
    <w:p>
      <w:pPr>
        <w:pStyle w:val="Normal"/>
        <w:numPr>
          <w:ilvl w:val="0"/>
          <w:numId w:val="0"/>
        </w:numPr>
        <w:suppressAutoHyphens w:val="true"/>
        <w:ind w:firstLine="709"/>
        <w:jc w:val="both"/>
        <w:outlineLvl w:val="0"/>
        <w:rPr>
          <w:sz w:val="24"/>
          <w:szCs w:val="24"/>
        </w:rPr>
      </w:pPr>
      <w:r>
        <w:rPr>
          <w:rFonts w:eastAsia="Calibri"/>
          <w:color w:val="000000" w:themeColor="text1"/>
          <w:sz w:val="24"/>
          <w:szCs w:val="24"/>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 у заявителя;</w:t>
      </w:r>
    </w:p>
    <w:p>
      <w:pPr>
        <w:pStyle w:val="Normal"/>
        <w:numPr>
          <w:ilvl w:val="0"/>
          <w:numId w:val="0"/>
        </w:numPr>
        <w:suppressAutoHyphens w:val="true"/>
        <w:ind w:firstLine="709"/>
        <w:jc w:val="both"/>
        <w:outlineLvl w:val="0"/>
        <w:rPr>
          <w:sz w:val="24"/>
          <w:szCs w:val="24"/>
        </w:rPr>
      </w:pPr>
      <w:r>
        <w:rPr>
          <w:rFonts w:eastAsia="Calibri"/>
          <w:color w:val="000000" w:themeColor="text1"/>
          <w:sz w:val="24"/>
          <w:szCs w:val="24"/>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709"/>
        <w:jc w:val="both"/>
        <w:outlineLvl w:val="0"/>
        <w:rPr>
          <w:sz w:val="24"/>
          <w:szCs w:val="24"/>
        </w:rPr>
      </w:pPr>
      <w:r>
        <w:rPr>
          <w:rFonts w:eastAsia="Calibri"/>
          <w:color w:val="000000" w:themeColor="text1"/>
          <w:sz w:val="24"/>
          <w:szCs w:val="24"/>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709"/>
        <w:jc w:val="both"/>
        <w:outlineLvl w:val="0"/>
        <w:rPr>
          <w:rFonts w:eastAsia="Calibri"/>
          <w:color w:val="000000" w:themeColor="text1"/>
          <w:sz w:val="28"/>
          <w:szCs w:val="28"/>
          <w:lang w:eastAsia="en-US"/>
        </w:rPr>
      </w:pPr>
      <w:r>
        <w:rPr>
          <w:rFonts w:eastAsia="Calibri"/>
          <w:color w:val="000000" w:themeColor="text1"/>
          <w:sz w:val="24"/>
          <w:szCs w:val="24"/>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numPr>
          <w:ilvl w:val="0"/>
          <w:numId w:val="0"/>
        </w:numPr>
        <w:suppressAutoHyphens w:val="true"/>
        <w:ind w:firstLine="851"/>
        <w:jc w:val="both"/>
        <w:outlineLvl w:val="2"/>
        <w:rPr>
          <w:sz w:val="24"/>
          <w:szCs w:val="24"/>
        </w:rPr>
      </w:pPr>
      <w:r>
        <w:rPr>
          <w:b/>
          <w:bCs/>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 xml:space="preserve">Жалобы на решения, принятые уполномоченным органом, подаются главе Кавказского сельского поселения Кавказского района. </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Жалобы на действия (бездействие) должностных лиц, через которые предоставляется муниципальная услуга, подается главе Кавказского сельского поселения Кавказского района.</w:t>
      </w:r>
    </w:p>
    <w:p>
      <w:pPr>
        <w:pStyle w:val="Normal"/>
        <w:widowControl w:val="false"/>
        <w:numPr>
          <w:ilvl w:val="0"/>
          <w:numId w:val="0"/>
        </w:numPr>
        <w:suppressAutoHyphens w:val="true"/>
        <w:ind w:firstLine="851"/>
        <w:jc w:val="left"/>
        <w:outlineLvl w:val="2"/>
        <w:rPr>
          <w:color w:val="000000" w:themeColor="text1"/>
          <w:sz w:val="28"/>
          <w:szCs w:val="28"/>
          <w:lang w:eastAsia="en-US"/>
        </w:rPr>
      </w:pPr>
      <w:r>
        <w:rPr>
          <w:b/>
          <w:bCs/>
          <w:color w:val="000000" w:themeColor="text1"/>
          <w:sz w:val="24"/>
          <w:szCs w:val="24"/>
          <w:lang w:eastAsia="en-US"/>
        </w:rPr>
        <w:t>5.4. Порядок подачи и рассмотрения жалобы</w:t>
      </w:r>
    </w:p>
    <w:p>
      <w:pPr>
        <w:pStyle w:val="Normal"/>
        <w:numPr>
          <w:ilvl w:val="0"/>
          <w:numId w:val="0"/>
        </w:numPr>
        <w:suppressAutoHyphens w:val="true"/>
        <w:ind w:firstLine="709"/>
        <w:jc w:val="both"/>
        <w:outlineLvl w:val="2"/>
        <w:rPr>
          <w:sz w:val="24"/>
          <w:szCs w:val="24"/>
        </w:rPr>
      </w:pPr>
      <w:r>
        <w:rPr>
          <w:color w:val="000000" w:themeColor="text1"/>
          <w:sz w:val="24"/>
          <w:szCs w:val="24"/>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Жалоба подается в письменной форме на бумажном носителе, в электронной форме в уполномоченный орган.</w:t>
      </w:r>
    </w:p>
    <w:p>
      <w:pPr>
        <w:pStyle w:val="Normal"/>
        <w:numPr>
          <w:ilvl w:val="0"/>
          <w:numId w:val="0"/>
        </w:numPr>
        <w:suppressAutoHyphens w:val="true"/>
        <w:ind w:firstLine="709"/>
        <w:jc w:val="both"/>
        <w:outlineLvl w:val="0"/>
        <w:rPr>
          <w:sz w:val="24"/>
          <w:szCs w:val="24"/>
        </w:rPr>
      </w:pPr>
      <w:bookmarkStart w:id="11" w:name="P304"/>
      <w:bookmarkEnd w:id="11"/>
      <w:r>
        <w:rPr>
          <w:color w:val="000000" w:themeColor="text1"/>
          <w:sz w:val="24"/>
          <w:szCs w:val="24"/>
          <w:lang w:eastAsia="en-US"/>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Кавказского сельского поселения Кавказского района, официального сайта уполномоченного органа, Портала, а также может быть принята на личном приеме заявителя.</w:t>
      </w:r>
    </w:p>
    <w:p>
      <w:pPr>
        <w:pStyle w:val="Normal"/>
        <w:suppressAutoHyphens w:val="true"/>
        <w:ind w:firstLine="708"/>
        <w:jc w:val="both"/>
        <w:rPr/>
      </w:pPr>
      <w:r>
        <w:rPr>
          <w:color w:val="000000" w:themeColor="text1"/>
          <w:sz w:val="24"/>
          <w:szCs w:val="24"/>
          <w:lang w:eastAsia="en-US"/>
        </w:rPr>
        <w:t xml:space="preserve">5.4.3. </w:t>
      </w:r>
      <w:r>
        <w:rPr>
          <w:color w:val="000000" w:themeColor="text1"/>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4">
        <w:r>
          <w:rPr>
            <w:rStyle w:val="Style11"/>
            <w:color w:val="000000" w:themeColor="text1"/>
            <w:sz w:val="24"/>
            <w:szCs w:val="24"/>
            <w:u w:val="none"/>
          </w:rPr>
          <w:t>статьей 11.2</w:t>
        </w:r>
      </w:hyperlink>
      <w:r>
        <w:rPr>
          <w:color w:val="000000" w:themeColor="text1"/>
          <w:sz w:val="24"/>
          <w:szCs w:val="24"/>
          <w:u w:val="none"/>
        </w:rPr>
        <w:t xml:space="preserve"> </w:t>
      </w:r>
      <w:r>
        <w:rPr>
          <w:color w:val="000000" w:themeColor="text1"/>
          <w:sz w:val="24"/>
          <w:szCs w:val="24"/>
        </w:rPr>
        <w:t xml:space="preserve">Федерального закона «Об организации предоставления государственных и муниципальных услуг» и в </w:t>
      </w:r>
      <w:hyperlink r:id="rId5">
        <w:r>
          <w:rPr>
            <w:rStyle w:val="Style11"/>
            <w:color w:val="000000" w:themeColor="text1"/>
            <w:sz w:val="24"/>
            <w:szCs w:val="24"/>
            <w:u w:val="none"/>
          </w:rPr>
          <w:t>порядке</w:t>
        </w:r>
      </w:hyperlink>
      <w:r>
        <w:rPr>
          <w:color w:val="000000" w:themeColor="text1"/>
          <w:sz w:val="24"/>
          <w:szCs w:val="24"/>
          <w:u w:val="none"/>
        </w:rPr>
        <w:t>,</w:t>
      </w:r>
      <w:r>
        <w:rPr>
          <w:color w:val="000000" w:themeColor="text1"/>
          <w:sz w:val="24"/>
          <w:szCs w:val="24"/>
        </w:rPr>
        <w:t xml:space="preserve"> установленном </w:t>
      </w:r>
      <w:hyperlink r:id="rId6">
        <w:r>
          <w:rPr>
            <w:rStyle w:val="Style11"/>
            <w:color w:val="000000" w:themeColor="text1"/>
            <w:sz w:val="24"/>
            <w:szCs w:val="24"/>
            <w:u w:val="none"/>
          </w:rPr>
          <w:t>постановлением</w:t>
        </w:r>
      </w:hyperlink>
      <w:r>
        <w:rPr>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5.4.4. Жалоба должна содержать:</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numPr>
          <w:ilvl w:val="0"/>
          <w:numId w:val="0"/>
        </w:numPr>
        <w:suppressAutoHyphens w:val="true"/>
        <w:ind w:firstLine="709"/>
        <w:jc w:val="both"/>
        <w:outlineLvl w:val="0"/>
        <w:rPr>
          <w:color w:val="000000" w:themeColor="text1"/>
          <w:sz w:val="28"/>
          <w:szCs w:val="28"/>
          <w:lang w:eastAsia="en-US"/>
        </w:rPr>
      </w:pPr>
      <w:r>
        <w:rPr>
          <w:color w:val="000000" w:themeColor="text1"/>
          <w:sz w:val="24"/>
          <w:szCs w:val="24"/>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numPr>
          <w:ilvl w:val="0"/>
          <w:numId w:val="0"/>
        </w:numPr>
        <w:suppressAutoHyphens w:val="true"/>
        <w:ind w:firstLine="851"/>
        <w:jc w:val="both"/>
        <w:outlineLvl w:val="0"/>
        <w:rPr>
          <w:color w:val="000000" w:themeColor="text1"/>
          <w:sz w:val="28"/>
          <w:szCs w:val="28"/>
        </w:rPr>
      </w:pPr>
      <w:r>
        <w:rPr>
          <w:b/>
          <w:bCs/>
          <w:color w:val="000000" w:themeColor="text1"/>
          <w:sz w:val="24"/>
          <w:szCs w:val="24"/>
        </w:rPr>
        <w:t>5.5. Сроки рассмотрения жалобы</w:t>
      </w:r>
    </w:p>
    <w:p>
      <w:pPr>
        <w:pStyle w:val="Normal"/>
        <w:suppressAutoHyphens w:val="true"/>
        <w:ind w:firstLine="709"/>
        <w:jc w:val="both"/>
        <w:rPr>
          <w:sz w:val="24"/>
          <w:szCs w:val="24"/>
        </w:rPr>
      </w:pPr>
      <w:r>
        <w:rPr>
          <w:color w:val="000000" w:themeColor="text1"/>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uppressAutoHyphens w:val="true"/>
        <w:ind w:firstLine="709"/>
        <w:jc w:val="both"/>
        <w:rPr>
          <w:color w:val="000000" w:themeColor="text1"/>
          <w:sz w:val="28"/>
          <w:szCs w:val="28"/>
        </w:rPr>
      </w:pPr>
      <w:r>
        <w:rPr>
          <w:color w:val="000000" w:themeColor="text1"/>
          <w:sz w:val="24"/>
          <w:szCs w:val="24"/>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suppressAutoHyphens w:val="true"/>
        <w:ind w:firstLine="709"/>
        <w:jc w:val="both"/>
        <w:rPr>
          <w:color w:val="000000" w:themeColor="text1"/>
          <w:sz w:val="28"/>
          <w:szCs w:val="28"/>
        </w:rPr>
      </w:pPr>
      <w:r>
        <w:rPr>
          <w:color w:val="000000" w:themeColor="text1"/>
          <w:sz w:val="24"/>
          <w:szCs w:val="24"/>
        </w:rPr>
        <w:t>При этом срок рассмотрения жалобы исчисляется со дня регистрации жалобы уполномоченным на ее рассмотрение лицом.</w:t>
      </w:r>
    </w:p>
    <w:p>
      <w:pPr>
        <w:pStyle w:val="Normal"/>
        <w:numPr>
          <w:ilvl w:val="0"/>
          <w:numId w:val="0"/>
        </w:numPr>
        <w:suppressAutoHyphens w:val="true"/>
        <w:ind w:firstLine="709"/>
        <w:jc w:val="both"/>
        <w:outlineLvl w:val="0"/>
        <w:rPr>
          <w:b/>
          <w:b/>
          <w:bCs/>
          <w:color w:val="000000" w:themeColor="text1"/>
          <w:sz w:val="28"/>
          <w:szCs w:val="28"/>
        </w:rPr>
      </w:pPr>
      <w:r>
        <w:rPr>
          <w:b/>
          <w:bCs/>
          <w:color w:val="000000" w:themeColor="text1"/>
          <w:sz w:val="24"/>
          <w:szCs w:val="24"/>
        </w:rPr>
        <w:t xml:space="preserve">5.6. </w:t>
      </w:r>
      <w:r>
        <w:rPr>
          <w:b/>
          <w:bCs/>
          <w:color w:val="000000" w:themeColor="text1"/>
          <w:sz w:val="24"/>
          <w:szCs w:val="24"/>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suppressAutoHyphens w:val="true"/>
        <w:ind w:firstLine="709"/>
        <w:jc w:val="both"/>
        <w:rPr>
          <w:sz w:val="24"/>
          <w:szCs w:val="24"/>
        </w:rPr>
      </w:pPr>
      <w:r>
        <w:rPr>
          <w:color w:val="000000" w:themeColor="text1"/>
          <w:sz w:val="24"/>
          <w:szCs w:val="24"/>
        </w:rPr>
        <w:t>Основания для приостановления рассмотрения жалобы не предусмотрены.</w:t>
      </w:r>
    </w:p>
    <w:p>
      <w:pPr>
        <w:pStyle w:val="Normal"/>
        <w:numPr>
          <w:ilvl w:val="0"/>
          <w:numId w:val="0"/>
        </w:numPr>
        <w:suppressAutoHyphens w:val="true"/>
        <w:ind w:firstLine="851"/>
        <w:jc w:val="both"/>
        <w:outlineLvl w:val="0"/>
        <w:rPr>
          <w:color w:val="000000" w:themeColor="text1"/>
          <w:sz w:val="28"/>
          <w:szCs w:val="28"/>
        </w:rPr>
      </w:pPr>
      <w:r>
        <w:rPr>
          <w:b/>
          <w:bCs/>
          <w:color w:val="000000" w:themeColor="text1"/>
          <w:sz w:val="24"/>
          <w:szCs w:val="24"/>
        </w:rPr>
        <w:t>5.7. Результат рассмотрения жалобы</w:t>
      </w:r>
    </w:p>
    <w:p>
      <w:pPr>
        <w:pStyle w:val="Normal"/>
        <w:numPr>
          <w:ilvl w:val="0"/>
          <w:numId w:val="0"/>
        </w:numPr>
        <w:suppressAutoHyphens w:val="true"/>
        <w:ind w:firstLine="709"/>
        <w:jc w:val="both"/>
        <w:outlineLvl w:val="0"/>
        <w:rPr>
          <w:sz w:val="24"/>
          <w:szCs w:val="24"/>
        </w:rPr>
      </w:pPr>
      <w:r>
        <w:rPr>
          <w:sz w:val="24"/>
          <w:szCs w:val="24"/>
          <w:lang w:eastAsia="en-US"/>
        </w:rPr>
        <w:t>5.7.1. По результатам рассмотрения жалобы уполномоченный орган принимает одно из следующих решений:</w:t>
      </w:r>
    </w:p>
    <w:p>
      <w:pPr>
        <w:pStyle w:val="Normal"/>
        <w:numPr>
          <w:ilvl w:val="0"/>
          <w:numId w:val="0"/>
        </w:numPr>
        <w:suppressAutoHyphens w:val="true"/>
        <w:ind w:firstLine="709"/>
        <w:jc w:val="both"/>
        <w:outlineLvl w:val="0"/>
        <w:rPr>
          <w:sz w:val="28"/>
          <w:szCs w:val="28"/>
          <w:lang w:eastAsia="en-US"/>
        </w:rPr>
      </w:pPr>
      <w:r>
        <w:rPr>
          <w:sz w:val="24"/>
          <w:szCs w:val="24"/>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numPr>
          <w:ilvl w:val="0"/>
          <w:numId w:val="0"/>
        </w:numPr>
        <w:suppressAutoHyphens w:val="true"/>
        <w:ind w:firstLine="709"/>
        <w:jc w:val="both"/>
        <w:outlineLvl w:val="0"/>
        <w:rPr>
          <w:sz w:val="28"/>
          <w:szCs w:val="28"/>
          <w:lang w:eastAsia="en-US"/>
        </w:rPr>
      </w:pPr>
      <w:r>
        <w:rPr>
          <w:sz w:val="24"/>
          <w:szCs w:val="24"/>
          <w:lang w:eastAsia="en-US"/>
        </w:rPr>
        <w:t>2) отказывает в удовлетворении жалобы.</w:t>
      </w:r>
    </w:p>
    <w:p>
      <w:pPr>
        <w:pStyle w:val="Normal"/>
        <w:numPr>
          <w:ilvl w:val="0"/>
          <w:numId w:val="0"/>
        </w:numPr>
        <w:suppressAutoHyphens w:val="true"/>
        <w:ind w:firstLine="709"/>
        <w:jc w:val="both"/>
        <w:outlineLvl w:val="0"/>
        <w:rPr/>
      </w:pPr>
      <w:r>
        <w:rPr>
          <w:sz w:val="24"/>
          <w:szCs w:val="24"/>
          <w:lang w:eastAsia="en-US"/>
        </w:rPr>
        <w:t>5.7.2. Не позднее дня, следующего за днем принятия решения, указанного в под</w:t>
      </w:r>
      <w:hyperlink w:anchor="P316">
        <w:r>
          <w:rPr>
            <w:rStyle w:val="Style11"/>
            <w:color w:val="000000"/>
            <w:sz w:val="24"/>
            <w:szCs w:val="24"/>
            <w:u w:val="none"/>
            <w:lang w:eastAsia="en-US"/>
          </w:rPr>
          <w:t>пункте 5.7.1</w:t>
        </w:r>
      </w:hyperlink>
      <w:r>
        <w:rPr>
          <w:sz w:val="24"/>
          <w:szCs w:val="24"/>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sz w:val="28"/>
          <w:szCs w:val="28"/>
          <w:lang w:eastAsia="en-US"/>
        </w:rPr>
      </w:pPr>
      <w:r>
        <w:rPr>
          <w:sz w:val="24"/>
          <w:szCs w:val="24"/>
          <w:lang w:eastAsia="en-US"/>
        </w:rPr>
        <w:t>5.7.3. Основанием для отказа в удовлетворении жалобы являются:</w:t>
      </w:r>
    </w:p>
    <w:p>
      <w:pPr>
        <w:pStyle w:val="Normal"/>
        <w:numPr>
          <w:ilvl w:val="0"/>
          <w:numId w:val="0"/>
        </w:numPr>
        <w:suppressAutoHyphens w:val="true"/>
        <w:ind w:firstLine="709"/>
        <w:jc w:val="both"/>
        <w:outlineLvl w:val="0"/>
        <w:rPr>
          <w:sz w:val="28"/>
          <w:szCs w:val="28"/>
          <w:lang w:eastAsia="en-US"/>
        </w:rPr>
      </w:pPr>
      <w:r>
        <w:rPr>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pPr>
        <w:pStyle w:val="Normal"/>
        <w:numPr>
          <w:ilvl w:val="0"/>
          <w:numId w:val="0"/>
        </w:numPr>
        <w:suppressAutoHyphens w:val="true"/>
        <w:ind w:firstLine="709"/>
        <w:jc w:val="both"/>
        <w:outlineLvl w:val="0"/>
        <w:rPr>
          <w:sz w:val="28"/>
          <w:szCs w:val="28"/>
          <w:lang w:eastAsia="en-US"/>
        </w:rPr>
      </w:pPr>
      <w:r>
        <w:rPr>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pPr>
        <w:pStyle w:val="Normal"/>
        <w:numPr>
          <w:ilvl w:val="0"/>
          <w:numId w:val="0"/>
        </w:numPr>
        <w:suppressAutoHyphens w:val="true"/>
        <w:ind w:firstLine="709"/>
        <w:jc w:val="both"/>
        <w:outlineLvl w:val="0"/>
        <w:rPr>
          <w:sz w:val="28"/>
          <w:szCs w:val="28"/>
          <w:lang w:eastAsia="en-US"/>
        </w:rPr>
      </w:pPr>
      <w:r>
        <w:rPr>
          <w:sz w:val="24"/>
          <w:szCs w:val="24"/>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numPr>
          <w:ilvl w:val="0"/>
          <w:numId w:val="0"/>
        </w:numPr>
        <w:suppressAutoHyphens w:val="true"/>
        <w:ind w:firstLine="709"/>
        <w:jc w:val="both"/>
        <w:outlineLvl w:val="0"/>
        <w:rPr>
          <w:sz w:val="28"/>
          <w:szCs w:val="28"/>
          <w:lang w:eastAsia="en-US"/>
        </w:rPr>
      </w:pPr>
      <w:r>
        <w:rPr>
          <w:sz w:val="24"/>
          <w:szCs w:val="24"/>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uppressAutoHyphens w:val="true"/>
        <w:spacing w:before="0" w:after="0"/>
        <w:ind w:firstLine="709"/>
        <w:contextualSpacing/>
        <w:jc w:val="both"/>
        <w:rPr>
          <w:sz w:val="28"/>
          <w:szCs w:val="28"/>
        </w:rPr>
      </w:pPr>
      <w:r>
        <w:rPr>
          <w:sz w:val="24"/>
          <w:szCs w:val="24"/>
        </w:rPr>
        <w:t>5.7.5. Жалоба остается без ответа в следующих случаях и порядке.</w:t>
      </w:r>
    </w:p>
    <w:p>
      <w:pPr>
        <w:pStyle w:val="Normal"/>
        <w:suppressAutoHyphens w:val="true"/>
        <w:spacing w:before="0" w:after="0"/>
        <w:ind w:firstLine="709"/>
        <w:contextualSpacing/>
        <w:jc w:val="both"/>
        <w:rPr>
          <w:sz w:val="28"/>
          <w:szCs w:val="28"/>
        </w:rPr>
      </w:pPr>
      <w:r>
        <w:rPr>
          <w:sz w:val="24"/>
          <w:szCs w:val="24"/>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bookmarkStart w:id="12" w:name="_GoBack"/>
      <w:bookmarkEnd w:id="12"/>
      <w:r>
        <w:rPr>
          <w:sz w:val="24"/>
          <w:szCs w:val="24"/>
        </w:rPr>
        <w:t>.</w:t>
      </w:r>
    </w:p>
    <w:p>
      <w:pPr>
        <w:pStyle w:val="Normal"/>
        <w:suppressAutoHyphens w:val="true"/>
        <w:spacing w:before="0" w:after="0"/>
        <w:ind w:firstLine="709"/>
        <w:contextualSpacing/>
        <w:jc w:val="both"/>
        <w:rPr>
          <w:sz w:val="28"/>
          <w:szCs w:val="28"/>
        </w:rPr>
      </w:pPr>
      <w:r>
        <w:rPr>
          <w:sz w:val="24"/>
          <w:szCs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uppressAutoHyphens w:val="true"/>
        <w:spacing w:before="0" w:after="0"/>
        <w:ind w:firstLine="709"/>
        <w:contextualSpacing/>
        <w:jc w:val="both"/>
        <w:rPr>
          <w:sz w:val="28"/>
          <w:szCs w:val="28"/>
        </w:rPr>
      </w:pPr>
      <w:bookmarkStart w:id="13" w:name="sub_1103"/>
      <w:bookmarkEnd w:id="13"/>
      <w:r>
        <w:rPr>
          <w:sz w:val="24"/>
          <w:szCs w:val="24"/>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uppressAutoHyphens w:val="true"/>
        <w:spacing w:before="0" w:after="0"/>
        <w:ind w:firstLine="709"/>
        <w:contextualSpacing/>
        <w:jc w:val="both"/>
        <w:rPr>
          <w:sz w:val="28"/>
          <w:szCs w:val="28"/>
        </w:rPr>
      </w:pPr>
      <w:r>
        <w:rPr>
          <w:sz w:val="24"/>
          <w:szCs w:val="24"/>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uppressAutoHyphens w:val="true"/>
        <w:spacing w:before="0" w:after="0"/>
        <w:ind w:firstLine="709"/>
        <w:contextualSpacing/>
        <w:jc w:val="both"/>
        <w:rPr>
          <w:sz w:val="28"/>
          <w:szCs w:val="28"/>
        </w:rPr>
      </w:pPr>
      <w:r>
        <w:rPr>
          <w:sz w:val="24"/>
          <w:szCs w:val="24"/>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uppressAutoHyphens w:val="true"/>
        <w:spacing w:before="0" w:after="0"/>
        <w:ind w:firstLine="709"/>
        <w:contextualSpacing/>
        <w:jc w:val="both"/>
        <w:rPr/>
      </w:pPr>
      <w:bookmarkStart w:id="14" w:name="sub_1106"/>
      <w:bookmarkEnd w:id="14"/>
      <w:r>
        <w:rPr>
          <w:sz w:val="24"/>
          <w:szCs w:val="24"/>
        </w:rPr>
        <w:t xml:space="preserve">5.7.5.6. В случае, если ответ по существу поставленного в обращении вопроса не может быть дан без разглашения сведений, составляющих </w:t>
      </w:r>
      <w:hyperlink r:id="rId7">
        <w:r>
          <w:rPr>
            <w:rStyle w:val="Style11"/>
            <w:color w:val="000000"/>
            <w:sz w:val="24"/>
            <w:szCs w:val="24"/>
            <w:u w:val="none"/>
          </w:rPr>
          <w:t>государственную</w:t>
        </w:r>
      </w:hyperlink>
      <w:r>
        <w:rPr>
          <w:sz w:val="24"/>
          <w:szCs w:val="24"/>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uppressAutoHyphens w:val="true"/>
        <w:spacing w:before="0" w:after="0"/>
        <w:ind w:firstLine="709"/>
        <w:contextualSpacing/>
        <w:jc w:val="both"/>
        <w:rPr>
          <w:sz w:val="28"/>
          <w:szCs w:val="28"/>
        </w:rPr>
      </w:pPr>
      <w:bookmarkStart w:id="15" w:name="sub_110628"/>
      <w:bookmarkStart w:id="16" w:name="sub_1107"/>
      <w:bookmarkEnd w:id="15"/>
      <w:bookmarkEnd w:id="16"/>
      <w:r>
        <w:rPr>
          <w:sz w:val="24"/>
          <w:szCs w:val="24"/>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numPr>
          <w:ilvl w:val="0"/>
          <w:numId w:val="0"/>
        </w:numPr>
        <w:suppressAutoHyphens w:val="true"/>
        <w:ind w:firstLine="851"/>
        <w:jc w:val="both"/>
        <w:outlineLvl w:val="0"/>
        <w:rPr>
          <w:sz w:val="28"/>
          <w:szCs w:val="28"/>
          <w:lang w:eastAsia="en-US"/>
        </w:rPr>
      </w:pPr>
      <w:r>
        <w:rPr>
          <w:b/>
          <w:bCs/>
          <w:color w:val="000000" w:themeColor="text1"/>
          <w:sz w:val="24"/>
          <w:szCs w:val="24"/>
          <w:lang w:eastAsia="en-US"/>
        </w:rPr>
        <w:t>5.8. Порядок информирования заявителя о результатах рассмотрения жалобы</w:t>
      </w:r>
    </w:p>
    <w:p>
      <w:pPr>
        <w:pStyle w:val="Normal"/>
        <w:numPr>
          <w:ilvl w:val="0"/>
          <w:numId w:val="0"/>
        </w:numPr>
        <w:suppressAutoHyphens w:val="true"/>
        <w:ind w:firstLine="709"/>
        <w:jc w:val="both"/>
        <w:outlineLvl w:val="0"/>
        <w:rPr>
          <w:sz w:val="24"/>
          <w:szCs w:val="24"/>
        </w:rPr>
      </w:pPr>
      <w:r>
        <w:rPr>
          <w:sz w:val="24"/>
          <w:szCs w:val="24"/>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color w:val="000000" w:themeColor="text1"/>
          <w:sz w:val="28"/>
          <w:szCs w:val="28"/>
        </w:rPr>
      </w:pPr>
      <w:r>
        <w:rPr>
          <w:b/>
          <w:bCs/>
          <w:color w:val="000000" w:themeColor="text1"/>
          <w:sz w:val="24"/>
          <w:szCs w:val="24"/>
        </w:rPr>
        <w:t>5.9. Порядок обжалования решения по жалобе</w:t>
      </w:r>
    </w:p>
    <w:p>
      <w:pPr>
        <w:pStyle w:val="Normal"/>
        <w:numPr>
          <w:ilvl w:val="0"/>
          <w:numId w:val="0"/>
        </w:numPr>
        <w:suppressAutoHyphens w:val="true"/>
        <w:ind w:firstLine="709"/>
        <w:jc w:val="both"/>
        <w:outlineLvl w:val="0"/>
        <w:rPr>
          <w:sz w:val="24"/>
          <w:szCs w:val="24"/>
        </w:rPr>
      </w:pPr>
      <w:r>
        <w:rPr>
          <w:color w:val="000000" w:themeColor="text1"/>
          <w:sz w:val="24"/>
          <w:szCs w:val="24"/>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suppressAutoHyphens w:val="true"/>
        <w:ind w:firstLine="709"/>
        <w:jc w:val="both"/>
        <w:outlineLvl w:val="0"/>
        <w:rPr>
          <w:color w:val="000000" w:themeColor="text1"/>
          <w:sz w:val="28"/>
          <w:szCs w:val="28"/>
        </w:rPr>
      </w:pPr>
      <w:r>
        <w:rPr>
          <w:b/>
          <w:bCs/>
          <w:color w:val="000000" w:themeColor="text1"/>
          <w:sz w:val="24"/>
          <w:szCs w:val="24"/>
        </w:rPr>
        <w:t>5.10. Право заявителя на получение информации и документов, необходимых для обоснования и рассмотрения жалобы</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suppressAutoHyphens w:val="true"/>
        <w:ind w:firstLine="709"/>
        <w:jc w:val="both"/>
        <w:outlineLvl w:val="0"/>
        <w:rPr>
          <w:color w:val="000000" w:themeColor="text1"/>
          <w:sz w:val="28"/>
          <w:szCs w:val="28"/>
        </w:rPr>
      </w:pPr>
      <w:r>
        <w:rPr>
          <w:b/>
          <w:bCs/>
          <w:color w:val="000000" w:themeColor="text1"/>
          <w:sz w:val="24"/>
          <w:szCs w:val="24"/>
        </w:rPr>
        <w:t>5.11. Способы информирования заявителей о порядке подачи и рассмотрения  жалобы</w:t>
      </w:r>
    </w:p>
    <w:p>
      <w:pPr>
        <w:pStyle w:val="Normal"/>
        <w:suppressAutoHyphens w:val="true"/>
        <w:ind w:firstLine="709"/>
        <w:jc w:val="both"/>
        <w:rPr>
          <w:color w:val="000000" w:themeColor="text1"/>
          <w:spacing w:val="0"/>
          <w:sz w:val="28"/>
          <w:szCs w:val="28"/>
        </w:rPr>
      </w:pPr>
      <w:r>
        <w:rPr>
          <w:color w:val="000000" w:themeColor="text1"/>
          <w:spacing w:val="0"/>
          <w:sz w:val="24"/>
          <w:szCs w:val="2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color w:val="000000" w:themeColor="text1"/>
          <w:sz w:val="24"/>
          <w:szCs w:val="24"/>
          <w:lang w:eastAsia="en-US"/>
        </w:rPr>
        <w:t>уполномоченного органа</w:t>
      </w:r>
      <w:r>
        <w:rPr>
          <w:color w:val="000000" w:themeColor="text1"/>
          <w:spacing w:val="0"/>
          <w:sz w:val="24"/>
          <w:szCs w:val="24"/>
        </w:rPr>
        <w:t>, н</w:t>
      </w:r>
      <w:r>
        <w:rPr>
          <w:color w:val="000000" w:themeColor="text1"/>
          <w:sz w:val="24"/>
          <w:szCs w:val="24"/>
        </w:rPr>
        <w:t>а едином портале государственных и муниципальных услуг</w:t>
      </w:r>
      <w:r>
        <w:rPr>
          <w:color w:val="000000" w:themeColor="text1"/>
          <w:spacing w:val="0"/>
          <w:sz w:val="24"/>
          <w:szCs w:val="24"/>
        </w:rPr>
        <w:t>.</w:t>
      </w:r>
    </w:p>
    <w:p>
      <w:pPr>
        <w:pStyle w:val="Normal"/>
        <w:suppressAutoHyphens w:val="true"/>
        <w:rPr>
          <w:color w:val="000000" w:themeColor="text1"/>
          <w:sz w:val="24"/>
          <w:szCs w:val="24"/>
        </w:rPr>
      </w:pPr>
      <w:r>
        <w:rPr>
          <w:color w:val="000000" w:themeColor="text1"/>
          <w:sz w:val="24"/>
          <w:szCs w:val="24"/>
        </w:rPr>
      </w:r>
    </w:p>
    <w:p>
      <w:pPr>
        <w:pStyle w:val="Normal"/>
        <w:suppressAutoHyphens w:val="true"/>
        <w:rPr>
          <w:color w:val="000000" w:themeColor="text1"/>
          <w:sz w:val="24"/>
          <w:szCs w:val="24"/>
        </w:rPr>
      </w:pPr>
      <w:r>
        <w:rPr>
          <w:color w:val="000000" w:themeColor="text1"/>
          <w:sz w:val="24"/>
          <w:szCs w:val="24"/>
        </w:rPr>
      </w:r>
    </w:p>
    <w:p>
      <w:pPr>
        <w:pStyle w:val="Normal"/>
        <w:suppressAutoHyphens w:val="true"/>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sectPr>
          <w:headerReference w:type="default" r:id="rId8"/>
          <w:footerReference w:type="default" r:id="rId9"/>
          <w:type w:val="nextPage"/>
          <w:pgSz w:w="11906" w:h="16838"/>
          <w:pgMar w:left="1701" w:right="567" w:header="709" w:top="1134" w:footer="709" w:bottom="1134" w:gutter="0"/>
          <w:pgNumType w:fmt="decimal"/>
          <w:formProt w:val="false"/>
          <w:titlePg/>
          <w:textDirection w:val="lrTb"/>
          <w:docGrid w:type="default" w:linePitch="360" w:charSpace="4294961151"/>
        </w:sectPr>
        <w:pStyle w:val="Normal"/>
        <w:widowControl w:val="false"/>
        <w:suppressAutoHyphens w:val="true"/>
        <w:jc w:val="both"/>
        <w:rPr>
          <w:sz w:val="24"/>
          <w:szCs w:val="24"/>
        </w:rPr>
      </w:pPr>
      <w:r>
        <w:rPr>
          <w:i w:val="false"/>
          <w:iCs w:val="false"/>
          <w:color w:val="000000" w:themeColor="text1"/>
          <w:sz w:val="24"/>
          <w:szCs w:val="24"/>
          <w:lang w:eastAsia="en-US"/>
        </w:rPr>
        <w:t>Кавказского района                                                                                                    О.Г.Мясищева</w:t>
      </w:r>
    </w:p>
    <w:tbl>
      <w:tblPr>
        <w:tblW w:w="10173" w:type="dxa"/>
        <w:jc w:val="left"/>
        <w:tblInd w:w="0" w:type="dxa"/>
        <w:tblBorders/>
        <w:tblCellMar>
          <w:top w:w="0" w:type="dxa"/>
          <w:left w:w="108" w:type="dxa"/>
          <w:bottom w:w="0" w:type="dxa"/>
          <w:right w:w="108" w:type="dxa"/>
        </w:tblCellMar>
        <w:tblLook w:firstRow="1" w:noVBand="0" w:lastRow="1" w:firstColumn="1" w:lastColumn="1" w:noHBand="0" w:val="01e0"/>
      </w:tblPr>
      <w:tblGrid>
        <w:gridCol w:w="5070"/>
        <w:gridCol w:w="5102"/>
      </w:tblGrid>
      <w:tr>
        <w:trPr/>
        <w:tc>
          <w:tcPr>
            <w:tcW w:w="5070" w:type="dxa"/>
            <w:tcBorders/>
            <w:shd w:color="auto" w:fill="auto" w:val="clear"/>
          </w:tcPr>
          <w:p>
            <w:pPr>
              <w:pStyle w:val="Normal"/>
              <w:ind w:firstLine="720"/>
              <w:rPr>
                <w:color w:val="000000" w:themeColor="text1"/>
                <w:sz w:val="24"/>
                <w:szCs w:val="24"/>
              </w:rPr>
            </w:pPr>
            <w:r>
              <w:rPr>
                <w:color w:val="000000" w:themeColor="text1"/>
                <w:sz w:val="24"/>
                <w:szCs w:val="24"/>
              </w:rPr>
            </w:r>
          </w:p>
        </w:tc>
        <w:tc>
          <w:tcPr>
            <w:tcW w:w="5102" w:type="dxa"/>
            <w:tcBorders/>
            <w:shd w:color="auto" w:fill="auto" w:val="clear"/>
          </w:tcPr>
          <w:p>
            <w:pPr>
              <w:pStyle w:val="Normal"/>
              <w:ind w:right="612" w:hanging="0"/>
              <w:jc w:val="center"/>
              <w:rPr>
                <w:bCs/>
                <w:color w:val="000000" w:themeColor="text1"/>
                <w:sz w:val="28"/>
                <w:szCs w:val="28"/>
              </w:rPr>
            </w:pPr>
            <w:r>
              <w:rPr>
                <w:bCs/>
                <w:color w:val="000000" w:themeColor="text1"/>
                <w:sz w:val="24"/>
                <w:szCs w:val="24"/>
              </w:rPr>
              <w:t xml:space="preserve">            </w:t>
            </w:r>
            <w:r>
              <w:rPr>
                <w:bCs/>
                <w:color w:val="000000" w:themeColor="text1"/>
                <w:sz w:val="24"/>
                <w:szCs w:val="24"/>
              </w:rPr>
              <w:t>ПРИЛОЖЕНИЕ № 1</w:t>
            </w:r>
          </w:p>
          <w:p>
            <w:pPr>
              <w:pStyle w:val="Normal"/>
              <w:jc w:val="center"/>
              <w:rPr>
                <w:sz w:val="24"/>
                <w:szCs w:val="24"/>
              </w:rPr>
            </w:pPr>
            <w:r>
              <w:rPr>
                <w:bCs/>
                <w:color w:val="000000" w:themeColor="text1"/>
                <w:sz w:val="24"/>
                <w:szCs w:val="24"/>
              </w:rPr>
              <w:t xml:space="preserve">к административному регламенту </w:t>
            </w:r>
          </w:p>
        </w:tc>
      </w:tr>
    </w:tbl>
    <w:p>
      <w:pPr>
        <w:pStyle w:val="Normal"/>
        <w:ind w:firstLine="720"/>
        <w:jc w:val="center"/>
        <w:rPr>
          <w:color w:val="000000" w:themeColor="text1"/>
          <w:sz w:val="24"/>
          <w:szCs w:val="24"/>
        </w:rPr>
      </w:pPr>
      <w:r>
        <w:rPr>
          <w:color w:val="000000" w:themeColor="text1"/>
          <w:sz w:val="24"/>
          <w:szCs w:val="24"/>
        </w:rPr>
      </w:r>
    </w:p>
    <w:p>
      <w:pPr>
        <w:pStyle w:val="Normal"/>
        <w:ind w:firstLine="720"/>
        <w:jc w:val="center"/>
        <w:rPr>
          <w:b/>
          <w:b/>
          <w:color w:val="000000" w:themeColor="text1"/>
        </w:rPr>
      </w:pPr>
      <w:r>
        <w:rPr>
          <w:b/>
          <w:color w:val="000000" w:themeColor="text1"/>
          <w:sz w:val="24"/>
          <w:szCs w:val="24"/>
        </w:rPr>
        <w:t>ФОРМА ЗАЯВЛЕНИЯ</w:t>
      </w:r>
    </w:p>
    <w:p>
      <w:pPr>
        <w:pStyle w:val="Normal"/>
        <w:ind w:firstLine="720"/>
        <w:jc w:val="center"/>
        <w:rPr>
          <w:color w:val="000000" w:themeColor="text1"/>
          <w:sz w:val="24"/>
          <w:szCs w:val="24"/>
        </w:rPr>
      </w:pPr>
      <w:r>
        <w:rPr>
          <w:color w:val="000000" w:themeColor="text1"/>
          <w:sz w:val="24"/>
          <w:szCs w:val="24"/>
        </w:rPr>
      </w:r>
    </w:p>
    <w:p>
      <w:pPr>
        <w:pStyle w:val="Normal"/>
        <w:ind w:left="5387" w:hanging="0"/>
        <w:rPr>
          <w:sz w:val="24"/>
          <w:szCs w:val="24"/>
        </w:rPr>
      </w:pPr>
      <w:r>
        <w:rPr>
          <w:color w:val="000000" w:themeColor="text1"/>
          <w:sz w:val="24"/>
          <w:szCs w:val="24"/>
        </w:rPr>
        <w:t>Главе Кавказского сельского поселения</w:t>
      </w:r>
    </w:p>
    <w:p>
      <w:pPr>
        <w:pStyle w:val="Normal"/>
        <w:ind w:left="5387" w:hanging="0"/>
        <w:rPr>
          <w:sz w:val="24"/>
          <w:szCs w:val="24"/>
        </w:rPr>
      </w:pPr>
      <w:r>
        <w:rPr>
          <w:color w:val="000000" w:themeColor="text1"/>
          <w:sz w:val="24"/>
          <w:szCs w:val="24"/>
        </w:rPr>
        <w:t>______________________</w:t>
      </w:r>
    </w:p>
    <w:p>
      <w:pPr>
        <w:pStyle w:val="Normal"/>
        <w:ind w:firstLine="5387"/>
        <w:rPr>
          <w:color w:val="000000" w:themeColor="text1"/>
          <w:sz w:val="24"/>
          <w:szCs w:val="24"/>
        </w:rPr>
      </w:pPr>
      <w:r>
        <w:rPr>
          <w:color w:val="000000" w:themeColor="text1"/>
          <w:sz w:val="24"/>
          <w:szCs w:val="24"/>
        </w:rPr>
      </w:r>
    </w:p>
    <w:p>
      <w:pPr>
        <w:pStyle w:val="Normal"/>
        <w:jc w:val="center"/>
        <w:rPr>
          <w:b/>
          <w:b/>
          <w:color w:val="000000" w:themeColor="text1"/>
          <w:sz w:val="26"/>
          <w:szCs w:val="26"/>
        </w:rPr>
      </w:pPr>
      <w:r>
        <w:rPr>
          <w:b/>
          <w:color w:val="000000" w:themeColor="text1"/>
          <w:sz w:val="24"/>
          <w:szCs w:val="24"/>
        </w:rPr>
        <w:t>Заявление</w:t>
        <w:br/>
        <w:t>о выдаче порубочного билета</w:t>
      </w:r>
    </w:p>
    <w:p>
      <w:pPr>
        <w:pStyle w:val="Normal"/>
        <w:ind w:firstLine="709"/>
        <w:jc w:val="both"/>
        <w:rPr>
          <w:color w:val="000000" w:themeColor="text1"/>
          <w:sz w:val="24"/>
          <w:szCs w:val="24"/>
        </w:rPr>
      </w:pPr>
      <w:r>
        <w:rPr>
          <w:color w:val="000000" w:themeColor="text1"/>
          <w:sz w:val="24"/>
          <w:szCs w:val="24"/>
        </w:rPr>
      </w:r>
    </w:p>
    <w:p>
      <w:pPr>
        <w:pStyle w:val="Normal"/>
        <w:ind w:firstLine="709"/>
        <w:jc w:val="both"/>
        <w:rPr>
          <w:sz w:val="24"/>
          <w:szCs w:val="24"/>
        </w:rPr>
      </w:pPr>
      <w:r>
        <w:rPr>
          <w:color w:val="000000" w:themeColor="text1"/>
          <w:sz w:val="24"/>
          <w:szCs w:val="24"/>
        </w:rPr>
        <w:t>Заявитель:_________________________________________________________</w:t>
      </w:r>
    </w:p>
    <w:p>
      <w:pPr>
        <w:pStyle w:val="Normal"/>
        <w:jc w:val="both"/>
        <w:rPr>
          <w:color w:val="000000" w:themeColor="text1"/>
          <w:sz w:val="22"/>
          <w:szCs w:val="22"/>
        </w:rPr>
      </w:pPr>
      <w:r>
        <w:rPr>
          <w:color w:val="000000" w:themeColor="text1"/>
          <w:sz w:val="24"/>
          <w:szCs w:val="24"/>
        </w:rPr>
        <w:t xml:space="preserve">                                              </w:t>
      </w:r>
      <w:r>
        <w:rPr>
          <w:color w:val="000000" w:themeColor="text1"/>
          <w:sz w:val="24"/>
          <w:szCs w:val="24"/>
        </w:rPr>
        <w:t xml:space="preserve">(лицо, осуществляющие хозяйственную и иную деятельность, </w:t>
      </w:r>
    </w:p>
    <w:p>
      <w:pPr>
        <w:pStyle w:val="Normal"/>
        <w:jc w:val="both"/>
        <w:rPr>
          <w:sz w:val="24"/>
          <w:szCs w:val="24"/>
        </w:rPr>
      </w:pPr>
      <w:r>
        <w:rPr>
          <w:color w:val="000000" w:themeColor="text1"/>
          <w:sz w:val="24"/>
          <w:szCs w:val="24"/>
        </w:rPr>
        <w:t>___________________________________________________________________________________</w:t>
      </w:r>
    </w:p>
    <w:p>
      <w:pPr>
        <w:pStyle w:val="Normal"/>
        <w:jc w:val="both"/>
        <w:rPr>
          <w:color w:val="000000" w:themeColor="text1"/>
          <w:sz w:val="22"/>
          <w:szCs w:val="22"/>
        </w:rPr>
      </w:pPr>
      <w:r>
        <w:rPr>
          <w:color w:val="000000" w:themeColor="text1"/>
          <w:sz w:val="24"/>
          <w:szCs w:val="24"/>
        </w:rPr>
        <w:t xml:space="preserve">                         </w:t>
      </w:r>
      <w:r>
        <w:rPr>
          <w:color w:val="000000" w:themeColor="text1"/>
          <w:sz w:val="24"/>
          <w:szCs w:val="24"/>
        </w:rPr>
        <w:t>для которой требуется вырубка (уничтожение) зеленых насаждений)</w:t>
      </w:r>
    </w:p>
    <w:p>
      <w:pPr>
        <w:pStyle w:val="Normal"/>
        <w:jc w:val="both"/>
        <w:rPr>
          <w:color w:val="000000" w:themeColor="text1"/>
          <w:sz w:val="22"/>
          <w:szCs w:val="22"/>
        </w:rPr>
      </w:pPr>
      <w:r>
        <w:rPr>
          <w:color w:val="000000" w:themeColor="text1"/>
          <w:sz w:val="24"/>
          <w:szCs w:val="24"/>
        </w:rPr>
        <w:t xml:space="preserve">___________________________________________________________________________________ </w:t>
      </w:r>
    </w:p>
    <w:p>
      <w:pPr>
        <w:pStyle w:val="Normal"/>
        <w:jc w:val="both"/>
        <w:rPr>
          <w:color w:val="000000" w:themeColor="text1"/>
          <w:sz w:val="22"/>
          <w:szCs w:val="22"/>
        </w:rPr>
      </w:pPr>
      <w:r>
        <w:rPr>
          <w:color w:val="000000" w:themeColor="text1"/>
          <w:sz w:val="24"/>
          <w:szCs w:val="24"/>
        </w:rPr>
        <w:t xml:space="preserve">           </w:t>
      </w:r>
    </w:p>
    <w:p>
      <w:pPr>
        <w:pStyle w:val="Normal"/>
        <w:ind w:firstLine="709"/>
        <w:jc w:val="both"/>
        <w:rPr>
          <w:color w:val="000000" w:themeColor="text1"/>
          <w:sz w:val="22"/>
          <w:szCs w:val="22"/>
        </w:rPr>
      </w:pPr>
      <w:r>
        <w:rPr>
          <w:color w:val="000000" w:themeColor="text1"/>
          <w:sz w:val="24"/>
          <w:szCs w:val="24"/>
        </w:rPr>
        <w:t>Примечание:</w:t>
      </w:r>
    </w:p>
    <w:p>
      <w:pPr>
        <w:pStyle w:val="Normal"/>
        <w:ind w:firstLine="709"/>
        <w:jc w:val="both"/>
        <w:rPr>
          <w:color w:val="000000" w:themeColor="text1"/>
          <w:sz w:val="22"/>
          <w:szCs w:val="22"/>
        </w:rPr>
      </w:pPr>
      <w:r>
        <w:rPr>
          <w:color w:val="000000" w:themeColor="text1"/>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Normal"/>
        <w:ind w:firstLine="709"/>
        <w:jc w:val="both"/>
        <w:rPr>
          <w:color w:val="000000" w:themeColor="text1"/>
          <w:sz w:val="22"/>
          <w:szCs w:val="22"/>
        </w:rPr>
      </w:pPr>
      <w:r>
        <w:rPr>
          <w:color w:val="000000" w:themeColor="text1"/>
          <w:sz w:val="24"/>
          <w:szCs w:val="24"/>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pStyle w:val="Normal"/>
        <w:ind w:firstLine="709"/>
        <w:jc w:val="both"/>
        <w:rPr>
          <w:color w:val="000000" w:themeColor="text1"/>
          <w:sz w:val="24"/>
          <w:szCs w:val="24"/>
        </w:rPr>
      </w:pPr>
      <w:r>
        <w:rPr>
          <w:color w:val="000000" w:themeColor="text1"/>
          <w:sz w:val="24"/>
          <w:szCs w:val="24"/>
        </w:rPr>
      </w:r>
    </w:p>
    <w:p>
      <w:pPr>
        <w:pStyle w:val="Normal"/>
        <w:ind w:firstLine="709"/>
        <w:jc w:val="both"/>
        <w:rPr>
          <w:color w:val="000000" w:themeColor="text1"/>
          <w:sz w:val="26"/>
          <w:szCs w:val="26"/>
        </w:rPr>
      </w:pPr>
      <w:r>
        <w:rPr>
          <w:color w:val="000000" w:themeColor="text1"/>
          <w:sz w:val="24"/>
          <w:szCs w:val="24"/>
        </w:rPr>
        <w:t>Адрес фактического расположения объекта:________________________________</w:t>
      </w:r>
    </w:p>
    <w:p>
      <w:pPr>
        <w:pStyle w:val="Normal"/>
        <w:ind w:firstLine="709"/>
        <w:jc w:val="both"/>
        <w:rPr>
          <w:color w:val="000000" w:themeColor="text1"/>
          <w:sz w:val="22"/>
          <w:szCs w:val="22"/>
        </w:rPr>
      </w:pPr>
      <w:r>
        <w:rPr>
          <w:color w:val="000000" w:themeColor="text1"/>
          <w:sz w:val="24"/>
          <w:szCs w:val="24"/>
        </w:rPr>
        <w:t xml:space="preserve">                                                                                      </w:t>
      </w:r>
      <w:r>
        <w:rPr>
          <w:color w:val="000000" w:themeColor="text1"/>
          <w:sz w:val="24"/>
          <w:szCs w:val="24"/>
        </w:rPr>
        <w:t>(местонахождение земельного участка,</w:t>
      </w:r>
    </w:p>
    <w:p>
      <w:pPr>
        <w:pStyle w:val="Normal"/>
        <w:jc w:val="both"/>
        <w:rPr>
          <w:sz w:val="24"/>
          <w:szCs w:val="24"/>
        </w:rPr>
      </w:pPr>
      <w:r>
        <w:rPr>
          <w:color w:val="000000" w:themeColor="text1"/>
          <w:sz w:val="24"/>
          <w:szCs w:val="24"/>
        </w:rPr>
        <w:t>__________________________________________________________________________________</w:t>
      </w:r>
    </w:p>
    <w:p>
      <w:pPr>
        <w:pStyle w:val="Normal"/>
        <w:jc w:val="both"/>
        <w:rPr>
          <w:color w:val="000000" w:themeColor="text1"/>
          <w:sz w:val="22"/>
          <w:szCs w:val="22"/>
        </w:rPr>
      </w:pPr>
      <w:r>
        <w:rPr>
          <w:color w:val="000000" w:themeColor="text1"/>
          <w:sz w:val="24"/>
          <w:szCs w:val="24"/>
        </w:rPr>
        <w:t xml:space="preserve">                                     </w:t>
      </w:r>
      <w:r>
        <w:rPr>
          <w:color w:val="000000" w:themeColor="text1"/>
          <w:sz w:val="24"/>
          <w:szCs w:val="24"/>
        </w:rPr>
        <w:t>в пределах которого предполагается вырубка зелёных насаждений)</w:t>
      </w:r>
    </w:p>
    <w:p>
      <w:pPr>
        <w:pStyle w:val="Normal"/>
        <w:ind w:firstLine="709"/>
        <w:jc w:val="both"/>
        <w:rPr>
          <w:color w:val="000000" w:themeColor="text1"/>
          <w:sz w:val="26"/>
          <w:szCs w:val="26"/>
        </w:rPr>
      </w:pPr>
      <w:r>
        <w:rPr>
          <w:color w:val="000000" w:themeColor="text1"/>
          <w:sz w:val="24"/>
          <w:szCs w:val="24"/>
        </w:rPr>
        <w:t>Обоснование необходимости вырубки (уничтожения) зелёных насаждений:________________________________________________________________</w:t>
      </w:r>
    </w:p>
    <w:p>
      <w:pPr>
        <w:pStyle w:val="Normal"/>
        <w:ind w:firstLine="709"/>
        <w:jc w:val="both"/>
        <w:rPr>
          <w:color w:val="000000" w:themeColor="text1"/>
          <w:sz w:val="22"/>
          <w:szCs w:val="22"/>
        </w:rPr>
      </w:pPr>
      <w:r>
        <w:rPr>
          <w:color w:val="000000" w:themeColor="text1"/>
          <w:sz w:val="24"/>
          <w:szCs w:val="24"/>
        </w:rPr>
        <w:t xml:space="preserve">              </w:t>
      </w:r>
      <w:r>
        <w:rPr>
          <w:color w:val="000000" w:themeColor="text1"/>
          <w:sz w:val="24"/>
          <w:szCs w:val="24"/>
        </w:rPr>
        <w:t>(усыхание, угроза обрушения, угроза прохожим, попадает под строительство и т.д.)</w:t>
      </w:r>
    </w:p>
    <w:p>
      <w:pPr>
        <w:pStyle w:val="Normal"/>
        <w:ind w:firstLine="709"/>
        <w:jc w:val="both"/>
        <w:rPr>
          <w:color w:val="000000" w:themeColor="text1"/>
          <w:sz w:val="26"/>
          <w:szCs w:val="26"/>
        </w:rPr>
      </w:pPr>
      <w:r>
        <w:rPr>
          <w:color w:val="000000" w:themeColor="text1"/>
          <w:sz w:val="24"/>
          <w:szCs w:val="24"/>
        </w:rPr>
        <w:t>Сроки проведения работ: с «___»________20__г. по «___»____________20__г.</w:t>
      </w:r>
    </w:p>
    <w:p>
      <w:pPr>
        <w:pStyle w:val="Normal"/>
        <w:ind w:firstLine="709"/>
        <w:jc w:val="both"/>
        <w:rPr>
          <w:color w:val="000000" w:themeColor="text1"/>
          <w:sz w:val="24"/>
          <w:szCs w:val="24"/>
        </w:rPr>
      </w:pPr>
      <w:r>
        <w:rPr>
          <w:color w:val="000000" w:themeColor="text1"/>
          <w:sz w:val="24"/>
          <w:szCs w:val="24"/>
        </w:rPr>
      </w:r>
    </w:p>
    <w:p>
      <w:pPr>
        <w:pStyle w:val="Normal"/>
        <w:ind w:firstLine="709"/>
        <w:jc w:val="both"/>
        <w:rPr>
          <w:color w:val="000000" w:themeColor="text1"/>
          <w:sz w:val="26"/>
          <w:szCs w:val="26"/>
        </w:rPr>
      </w:pPr>
      <w:r>
        <w:rPr>
          <w:color w:val="000000" w:themeColor="text1"/>
          <w:sz w:val="24"/>
          <w:szCs w:val="24"/>
        </w:rPr>
        <w:t>Прилагаются копии документов:</w:t>
      </w:r>
    </w:p>
    <w:p>
      <w:pPr>
        <w:pStyle w:val="Normal"/>
        <w:ind w:firstLine="709"/>
        <w:jc w:val="both"/>
        <w:rPr>
          <w:color w:val="000000" w:themeColor="text1"/>
          <w:sz w:val="26"/>
          <w:szCs w:val="26"/>
        </w:rPr>
      </w:pPr>
      <w:r>
        <w:rPr>
          <w:color w:val="000000" w:themeColor="text1"/>
          <w:sz w:val="24"/>
          <w:szCs w:val="24"/>
        </w:rPr>
        <w:t>__________________________</w:t>
      </w:r>
    </w:p>
    <w:p>
      <w:pPr>
        <w:pStyle w:val="Normal"/>
        <w:ind w:firstLine="709"/>
        <w:jc w:val="both"/>
        <w:rPr>
          <w:color w:val="000000" w:themeColor="text1"/>
          <w:sz w:val="26"/>
          <w:szCs w:val="26"/>
        </w:rPr>
      </w:pPr>
      <w:r>
        <w:rPr>
          <w:color w:val="000000" w:themeColor="text1"/>
          <w:sz w:val="24"/>
          <w:szCs w:val="24"/>
        </w:rPr>
        <w:t>__________________________.</w:t>
      </w:r>
    </w:p>
    <w:p>
      <w:pPr>
        <w:pStyle w:val="Normal"/>
        <w:ind w:firstLine="709"/>
        <w:jc w:val="both"/>
        <w:rPr>
          <w:color w:val="000000" w:themeColor="text1"/>
          <w:sz w:val="24"/>
          <w:szCs w:val="24"/>
        </w:rPr>
      </w:pPr>
      <w:r>
        <w:rPr>
          <w:color w:val="000000" w:themeColor="text1"/>
          <w:sz w:val="24"/>
          <w:szCs w:val="24"/>
        </w:rPr>
      </w:r>
    </w:p>
    <w:tbl>
      <w:tblPr>
        <w:tblW w:w="10226" w:type="dxa"/>
        <w:jc w:val="left"/>
        <w:tblInd w:w="0" w:type="dxa"/>
        <w:tblBorders/>
        <w:tblCellMar>
          <w:top w:w="0" w:type="dxa"/>
          <w:left w:w="108" w:type="dxa"/>
          <w:bottom w:w="0" w:type="dxa"/>
          <w:right w:w="108" w:type="dxa"/>
        </w:tblCellMar>
        <w:tblLook w:firstRow="1" w:noVBand="0" w:lastRow="1" w:firstColumn="1" w:lastColumn="1" w:noHBand="0" w:val="01e0"/>
      </w:tblPr>
      <w:tblGrid>
        <w:gridCol w:w="5239"/>
        <w:gridCol w:w="2430"/>
        <w:gridCol w:w="2557"/>
      </w:tblGrid>
      <w:tr>
        <w:trPr>
          <w:trHeight w:val="702" w:hRule="atLeast"/>
        </w:trPr>
        <w:tc>
          <w:tcPr>
            <w:tcW w:w="5239" w:type="dxa"/>
            <w:tcBorders/>
            <w:shd w:color="auto" w:fill="auto" w:val="clear"/>
          </w:tcPr>
          <w:p>
            <w:pPr>
              <w:pStyle w:val="Normal"/>
              <w:jc w:val="both"/>
              <w:rPr>
                <w:color w:val="000000" w:themeColor="text1"/>
                <w:sz w:val="26"/>
                <w:szCs w:val="26"/>
              </w:rPr>
            </w:pPr>
            <w:r>
              <w:rPr>
                <w:color w:val="000000" w:themeColor="text1"/>
                <w:sz w:val="24"/>
                <w:szCs w:val="24"/>
              </w:rPr>
              <w:t xml:space="preserve">«____» ______________ 20___ г.  </w:t>
            </w:r>
          </w:p>
          <w:p>
            <w:pPr>
              <w:pStyle w:val="Normal"/>
              <w:rPr>
                <w:color w:val="000000" w:themeColor="text1"/>
                <w:sz w:val="26"/>
                <w:szCs w:val="26"/>
              </w:rPr>
            </w:pPr>
            <w:r>
              <w:rPr>
                <w:color w:val="000000" w:themeColor="text1"/>
                <w:sz w:val="24"/>
                <w:szCs w:val="24"/>
              </w:rPr>
              <w:t xml:space="preserve">                         </w:t>
            </w:r>
            <w:r>
              <w:rPr>
                <w:color w:val="000000" w:themeColor="text1"/>
                <w:sz w:val="24"/>
                <w:szCs w:val="24"/>
              </w:rPr>
              <w:t>дата</w:t>
            </w:r>
          </w:p>
          <w:p>
            <w:pPr>
              <w:pStyle w:val="Normal"/>
              <w:jc w:val="both"/>
              <w:rPr>
                <w:color w:val="000000" w:themeColor="text1"/>
                <w:sz w:val="24"/>
                <w:szCs w:val="24"/>
              </w:rPr>
            </w:pPr>
            <w:r>
              <w:rPr>
                <w:color w:val="000000" w:themeColor="text1"/>
                <w:sz w:val="24"/>
                <w:szCs w:val="24"/>
              </w:rPr>
            </w:r>
          </w:p>
        </w:tc>
        <w:tc>
          <w:tcPr>
            <w:tcW w:w="2430" w:type="dxa"/>
            <w:tcBorders/>
            <w:shd w:color="auto" w:fill="auto" w:val="clear"/>
          </w:tcPr>
          <w:p>
            <w:pPr>
              <w:pStyle w:val="Normal"/>
              <w:rPr>
                <w:color w:val="000000" w:themeColor="text1"/>
                <w:sz w:val="24"/>
                <w:szCs w:val="24"/>
              </w:rPr>
            </w:pPr>
            <w:r>
              <w:rPr>
                <w:color w:val="000000" w:themeColor="text1"/>
                <w:sz w:val="24"/>
                <w:szCs w:val="24"/>
              </w:rPr>
            </w:r>
          </w:p>
        </w:tc>
        <w:tc>
          <w:tcPr>
            <w:tcW w:w="2557" w:type="dxa"/>
            <w:tcBorders/>
            <w:shd w:color="auto" w:fill="auto" w:val="clear"/>
          </w:tcPr>
          <w:p>
            <w:pPr>
              <w:pStyle w:val="Normal"/>
              <w:jc w:val="center"/>
              <w:rPr>
                <w:color w:val="000000" w:themeColor="text1"/>
                <w:sz w:val="26"/>
                <w:szCs w:val="26"/>
              </w:rPr>
            </w:pPr>
            <w:r>
              <w:rPr>
                <w:color w:val="000000" w:themeColor="text1"/>
                <w:sz w:val="24"/>
                <w:szCs w:val="24"/>
              </w:rPr>
              <w:t>______________</w:t>
            </w:r>
          </w:p>
          <w:p>
            <w:pPr>
              <w:pStyle w:val="Normal"/>
              <w:jc w:val="center"/>
              <w:rPr>
                <w:color w:val="000000" w:themeColor="text1"/>
                <w:sz w:val="26"/>
                <w:szCs w:val="26"/>
              </w:rPr>
            </w:pPr>
            <w:r>
              <w:rPr>
                <w:color w:val="000000" w:themeColor="text1"/>
                <w:sz w:val="24"/>
                <w:szCs w:val="24"/>
              </w:rPr>
              <w:t xml:space="preserve">подпись заявителя </w:t>
            </w:r>
          </w:p>
          <w:p>
            <w:pPr>
              <w:pStyle w:val="Normal"/>
              <w:jc w:val="both"/>
              <w:rPr>
                <w:color w:val="000000" w:themeColor="text1"/>
                <w:sz w:val="24"/>
                <w:szCs w:val="24"/>
              </w:rPr>
            </w:pPr>
            <w:r>
              <w:rPr>
                <w:color w:val="000000" w:themeColor="text1"/>
                <w:sz w:val="24"/>
                <w:szCs w:val="24"/>
              </w:rPr>
            </w:r>
          </w:p>
        </w:tc>
      </w:tr>
    </w:tbl>
    <w:p>
      <w:pPr>
        <w:pStyle w:val="Normal"/>
        <w:widowControl w:val="false"/>
        <w:jc w:val="both"/>
        <w:rPr>
          <w:rStyle w:val="Pagenumber"/>
        </w:rPr>
      </w:pPr>
      <w:r>
        <w:rPr>
          <w:color w:val="000000" w:themeColor="text1"/>
          <w:sz w:val="24"/>
          <w:szCs w:val="24"/>
        </w:rPr>
        <w:t xml:space="preserve">                                                                                                                                                                                                    </w:t>
      </w:r>
    </w:p>
    <w:p>
      <w:pPr>
        <w:sectPr>
          <w:headerReference w:type="default" r:id="rId10"/>
          <w:footerReference w:type="default" r:id="rId11"/>
          <w:type w:val="nextPage"/>
          <w:pgSz w:w="12240" w:h="15840"/>
          <w:pgMar w:left="1701" w:right="567" w:header="0" w:top="567" w:footer="0" w:bottom="567" w:gutter="0"/>
          <w:pgNumType w:fmt="decimal"/>
          <w:formProt w:val="false"/>
          <w:textDirection w:val="lrTb"/>
          <w:docGrid w:type="default" w:linePitch="240" w:charSpace="4294961151"/>
        </w:sectPr>
        <w:pStyle w:val="Normal"/>
        <w:numPr>
          <w:ilvl w:val="0"/>
          <w:numId w:val="0"/>
        </w:numPr>
        <w:ind w:firstLine="709"/>
        <w:jc w:val="both"/>
        <w:outlineLvl w:val="0"/>
        <w:rPr>
          <w:color w:val="000000" w:themeColor="text1"/>
          <w:sz w:val="24"/>
          <w:szCs w:val="24"/>
          <w:lang w:eastAsia="en-US"/>
        </w:rPr>
      </w:pPr>
      <w:r>
        <w:rPr>
          <w:color w:val="000000" w:themeColor="text1"/>
          <w:sz w:val="24"/>
          <w:szCs w:val="24"/>
          <w:lang w:eastAsia="en-US"/>
        </w:rPr>
      </w:r>
    </w:p>
    <w:tbl>
      <w:tblPr>
        <w:tblW w:w="10173" w:type="dxa"/>
        <w:jc w:val="left"/>
        <w:tblInd w:w="0" w:type="dxa"/>
        <w:tblBorders/>
        <w:tblCellMar>
          <w:top w:w="0" w:type="dxa"/>
          <w:left w:w="108" w:type="dxa"/>
          <w:bottom w:w="0" w:type="dxa"/>
          <w:right w:w="108" w:type="dxa"/>
        </w:tblCellMar>
        <w:tblLook w:firstRow="1" w:noVBand="0" w:lastRow="1" w:firstColumn="1" w:lastColumn="1" w:noHBand="0" w:val="01e0"/>
      </w:tblPr>
      <w:tblGrid>
        <w:gridCol w:w="5070"/>
        <w:gridCol w:w="5102"/>
      </w:tblGrid>
      <w:tr>
        <w:trPr/>
        <w:tc>
          <w:tcPr>
            <w:tcW w:w="5070" w:type="dxa"/>
            <w:tcBorders/>
            <w:shd w:color="auto" w:fill="auto" w:val="clear"/>
          </w:tcPr>
          <w:p>
            <w:pPr>
              <w:pStyle w:val="Normal"/>
              <w:ind w:firstLine="720"/>
              <w:rPr>
                <w:color w:val="000000" w:themeColor="text1"/>
                <w:sz w:val="24"/>
                <w:szCs w:val="24"/>
              </w:rPr>
            </w:pPr>
            <w:r>
              <w:rPr>
                <w:color w:val="000000" w:themeColor="text1"/>
                <w:sz w:val="24"/>
                <w:szCs w:val="24"/>
              </w:rPr>
            </w:r>
          </w:p>
        </w:tc>
        <w:tc>
          <w:tcPr>
            <w:tcW w:w="5102" w:type="dxa"/>
            <w:tcBorders/>
            <w:shd w:color="auto" w:fill="auto" w:val="clear"/>
          </w:tcPr>
          <w:p>
            <w:pPr>
              <w:pStyle w:val="Normal"/>
              <w:ind w:right="612" w:hanging="0"/>
              <w:jc w:val="center"/>
              <w:rPr>
                <w:bCs/>
                <w:color w:val="000000" w:themeColor="text1"/>
                <w:sz w:val="28"/>
                <w:szCs w:val="28"/>
              </w:rPr>
            </w:pPr>
            <w:r>
              <w:rPr>
                <w:bCs/>
                <w:color w:val="000000" w:themeColor="text1"/>
                <w:sz w:val="24"/>
                <w:szCs w:val="24"/>
              </w:rPr>
              <w:t xml:space="preserve">            </w:t>
            </w:r>
            <w:r>
              <w:rPr>
                <w:bCs/>
                <w:color w:val="000000" w:themeColor="text1"/>
                <w:sz w:val="24"/>
                <w:szCs w:val="24"/>
              </w:rPr>
              <w:t>ПРИЛОЖЕНИЕ № 2</w:t>
            </w:r>
          </w:p>
          <w:p>
            <w:pPr>
              <w:pStyle w:val="Normal"/>
              <w:jc w:val="center"/>
              <w:rPr>
                <w:sz w:val="24"/>
                <w:szCs w:val="24"/>
              </w:rPr>
            </w:pPr>
            <w:r>
              <w:rPr>
                <w:bCs/>
                <w:color w:val="000000" w:themeColor="text1"/>
                <w:sz w:val="24"/>
                <w:szCs w:val="24"/>
              </w:rPr>
              <w:t xml:space="preserve">к административному регламенту </w:t>
            </w:r>
          </w:p>
        </w:tc>
      </w:tr>
    </w:tbl>
    <w:p>
      <w:pPr>
        <w:pStyle w:val="Normal"/>
        <w:ind w:firstLine="720"/>
        <w:jc w:val="center"/>
        <w:rPr>
          <w:color w:val="000000" w:themeColor="text1"/>
          <w:sz w:val="24"/>
          <w:szCs w:val="24"/>
        </w:rPr>
      </w:pPr>
      <w:r>
        <w:rPr>
          <w:color w:val="000000" w:themeColor="text1"/>
          <w:sz w:val="24"/>
          <w:szCs w:val="24"/>
        </w:rPr>
      </w:r>
    </w:p>
    <w:p>
      <w:pPr>
        <w:pStyle w:val="Normal"/>
        <w:ind w:firstLine="720"/>
        <w:jc w:val="center"/>
        <w:rPr>
          <w:b/>
          <w:b/>
          <w:color w:val="000000" w:themeColor="text1"/>
        </w:rPr>
      </w:pPr>
      <w:r>
        <w:rPr>
          <w:b/>
          <w:color w:val="000000" w:themeColor="text1"/>
          <w:sz w:val="24"/>
          <w:szCs w:val="24"/>
        </w:rPr>
        <w:t>ФОРМА ЗАЯВЛЕНИЯ</w:t>
      </w:r>
    </w:p>
    <w:p>
      <w:pPr>
        <w:pStyle w:val="Normal"/>
        <w:ind w:firstLine="720"/>
        <w:jc w:val="center"/>
        <w:rPr>
          <w:color w:val="000000" w:themeColor="text1"/>
          <w:sz w:val="24"/>
          <w:szCs w:val="24"/>
        </w:rPr>
      </w:pPr>
      <w:r>
        <w:rPr>
          <w:color w:val="000000" w:themeColor="text1"/>
          <w:sz w:val="24"/>
          <w:szCs w:val="24"/>
        </w:rPr>
      </w:r>
    </w:p>
    <w:p>
      <w:pPr>
        <w:pStyle w:val="Normal"/>
        <w:ind w:left="5387" w:hanging="0"/>
        <w:rPr>
          <w:sz w:val="24"/>
          <w:szCs w:val="24"/>
        </w:rPr>
      </w:pPr>
      <w:r>
        <w:rPr>
          <w:i/>
          <w:color w:val="000000" w:themeColor="text1"/>
          <w:sz w:val="24"/>
          <w:szCs w:val="24"/>
        </w:rPr>
        <w:t>Главе Кавказского сельского поселения</w:t>
      </w:r>
    </w:p>
    <w:p>
      <w:pPr>
        <w:pStyle w:val="Normal"/>
        <w:ind w:firstLine="5387"/>
        <w:rPr>
          <w:color w:val="000000" w:themeColor="text1"/>
          <w:sz w:val="24"/>
          <w:szCs w:val="24"/>
        </w:rPr>
      </w:pPr>
      <w:r>
        <w:rPr>
          <w:color w:val="000000" w:themeColor="text1"/>
          <w:sz w:val="24"/>
          <w:szCs w:val="24"/>
        </w:rPr>
      </w:r>
    </w:p>
    <w:p>
      <w:pPr>
        <w:pStyle w:val="Normal"/>
        <w:jc w:val="center"/>
        <w:rPr>
          <w:b/>
          <w:b/>
          <w:color w:val="000000" w:themeColor="text1"/>
          <w:sz w:val="26"/>
          <w:szCs w:val="26"/>
        </w:rPr>
      </w:pPr>
      <w:r>
        <w:rPr>
          <w:b/>
          <w:color w:val="000000" w:themeColor="text1"/>
          <w:sz w:val="24"/>
          <w:szCs w:val="24"/>
        </w:rPr>
        <w:t>Заявление</w:t>
        <w:br/>
        <w:t>о признании многоквартирного дома аварийным и подлежащим сносу</w:t>
      </w:r>
    </w:p>
    <w:p>
      <w:pPr>
        <w:pStyle w:val="Normal"/>
        <w:jc w:val="center"/>
        <w:rPr>
          <w:b/>
          <w:b/>
          <w:color w:val="000000" w:themeColor="text1"/>
          <w:sz w:val="26"/>
          <w:szCs w:val="26"/>
        </w:rPr>
      </w:pPr>
      <w:r>
        <w:rPr>
          <w:b/>
          <w:color w:val="000000" w:themeColor="text1"/>
          <w:sz w:val="24"/>
          <w:szCs w:val="24"/>
        </w:rPr>
        <w:t>или реконструкции</w:t>
      </w:r>
    </w:p>
    <w:p>
      <w:pPr>
        <w:pStyle w:val="Normal"/>
        <w:ind w:firstLine="709"/>
        <w:rPr>
          <w:i/>
          <w:i/>
          <w:color w:val="000000" w:themeColor="text1"/>
          <w:sz w:val="26"/>
          <w:szCs w:val="26"/>
          <w:u w:val="single"/>
        </w:rPr>
      </w:pPr>
      <w:r>
        <w:rPr>
          <w:color w:val="000000" w:themeColor="text1"/>
          <w:sz w:val="24"/>
          <w:szCs w:val="24"/>
        </w:rPr>
        <w:t>Заявитель_____</w:t>
      </w:r>
      <w:r>
        <w:rPr>
          <w:i/>
          <w:color w:val="000000" w:themeColor="text1"/>
          <w:sz w:val="24"/>
          <w:szCs w:val="24"/>
          <w:u w:val="single"/>
        </w:rPr>
        <w:t>Иванов Иван Иванович, паспорт серия 03 58  номер 58976,</w:t>
      </w:r>
      <w:r>
        <w:rPr>
          <w:i/>
          <w:color w:val="000000" w:themeColor="text1"/>
          <w:sz w:val="24"/>
          <w:szCs w:val="24"/>
        </w:rPr>
        <w:t>_______</w:t>
      </w:r>
      <w:r>
        <w:rPr>
          <w:i/>
          <w:color w:val="000000" w:themeColor="text1"/>
          <w:sz w:val="24"/>
          <w:szCs w:val="24"/>
          <w:u w:val="single"/>
        </w:rPr>
        <w:t xml:space="preserve"> </w:t>
      </w:r>
    </w:p>
    <w:p>
      <w:pPr>
        <w:pStyle w:val="Normal"/>
        <w:ind w:firstLine="709"/>
        <w:jc w:val="both"/>
        <w:rPr>
          <w:color w:val="000000" w:themeColor="text1"/>
          <w:sz w:val="22"/>
          <w:szCs w:val="22"/>
        </w:rPr>
      </w:pPr>
      <w:r>
        <w:rPr>
          <w:color w:val="000000" w:themeColor="text1"/>
          <w:sz w:val="24"/>
          <w:szCs w:val="24"/>
        </w:rPr>
        <w:t xml:space="preserve">                     </w:t>
      </w:r>
      <w:r>
        <w:rPr>
          <w:color w:val="000000" w:themeColor="text1"/>
          <w:sz w:val="24"/>
          <w:szCs w:val="24"/>
        </w:rPr>
        <w:t xml:space="preserve">(физическое или юридическое лицо, являющееся собственником помещения, </w:t>
      </w:r>
    </w:p>
    <w:p>
      <w:pPr>
        <w:pStyle w:val="Normal"/>
        <w:rPr>
          <w:sz w:val="24"/>
          <w:szCs w:val="24"/>
        </w:rPr>
      </w:pPr>
      <w:r>
        <w:rPr>
          <w:i/>
          <w:color w:val="000000" w:themeColor="text1"/>
          <w:sz w:val="24"/>
          <w:szCs w:val="24"/>
        </w:rPr>
        <w:t>_</w:t>
      </w:r>
      <w:r>
        <w:rPr>
          <w:i/>
          <w:color w:val="000000" w:themeColor="text1"/>
          <w:sz w:val="24"/>
          <w:szCs w:val="24"/>
          <w:u w:val="single"/>
        </w:rPr>
        <w:t xml:space="preserve">выдан </w:t>
      </w:r>
      <w:r>
        <w:rPr>
          <w:i/>
          <w:color w:val="000000" w:themeColor="text1"/>
          <w:sz w:val="24"/>
          <w:szCs w:val="24"/>
          <w:u w:val="single"/>
        </w:rPr>
        <w:t>О</w:t>
      </w:r>
      <w:r>
        <w:rPr>
          <w:i/>
          <w:color w:val="000000" w:themeColor="text1"/>
          <w:sz w:val="24"/>
          <w:szCs w:val="24"/>
          <w:u w:val="single"/>
        </w:rPr>
        <w:t xml:space="preserve">ВД </w:t>
      </w:r>
      <w:r>
        <w:rPr>
          <w:i/>
          <w:color w:val="000000" w:themeColor="text1"/>
          <w:sz w:val="24"/>
          <w:szCs w:val="24"/>
          <w:u w:val="single"/>
        </w:rPr>
        <w:t>Кавказского  района Краснодарского края</w:t>
      </w:r>
      <w:r>
        <w:rPr>
          <w:i/>
          <w:color w:val="000000" w:themeColor="text1"/>
          <w:sz w:val="24"/>
          <w:szCs w:val="24"/>
          <w:u w:val="single"/>
        </w:rPr>
        <w:t xml:space="preserve"> 18.02.2001, проживающий по адресу:</w:t>
      </w:r>
    </w:p>
    <w:p>
      <w:pPr>
        <w:pStyle w:val="Normal"/>
        <w:jc w:val="both"/>
        <w:rPr>
          <w:color w:val="000000" w:themeColor="text1"/>
          <w:sz w:val="22"/>
          <w:szCs w:val="22"/>
        </w:rPr>
      </w:pPr>
      <w:r>
        <w:rPr>
          <w:color w:val="000000" w:themeColor="text1"/>
          <w:sz w:val="24"/>
          <w:szCs w:val="24"/>
        </w:rPr>
        <w:t xml:space="preserve">                       </w:t>
      </w:r>
      <w:r>
        <w:rPr>
          <w:color w:val="000000" w:themeColor="text1"/>
          <w:sz w:val="24"/>
          <w:szCs w:val="24"/>
        </w:rPr>
        <w:t>правообладателем или нанимателем либо уполномоченное им лицо)</w:t>
      </w:r>
    </w:p>
    <w:p>
      <w:pPr>
        <w:pStyle w:val="Normal"/>
        <w:rPr>
          <w:sz w:val="24"/>
          <w:szCs w:val="24"/>
        </w:rPr>
      </w:pPr>
      <w:r>
        <w:rPr>
          <w:color w:val="000000" w:themeColor="text1"/>
          <w:sz w:val="24"/>
          <w:szCs w:val="24"/>
        </w:rPr>
        <w:t>_______________</w:t>
      </w:r>
      <w:bookmarkStart w:id="17" w:name="__DdeLink__92533_1339236000"/>
      <w:r>
        <w:rPr>
          <w:i/>
          <w:iCs/>
          <w:color w:val="000000" w:themeColor="text1"/>
          <w:sz w:val="24"/>
          <w:szCs w:val="24"/>
          <w:u w:val="single"/>
        </w:rPr>
        <w:t>ст.Кавказская</w:t>
      </w:r>
      <w:bookmarkEnd w:id="17"/>
      <w:r>
        <w:rPr>
          <w:i/>
          <w:color w:val="000000" w:themeColor="text1"/>
          <w:sz w:val="24"/>
          <w:szCs w:val="24"/>
          <w:u w:val="single"/>
        </w:rPr>
        <w:t>, ул. Степная, д. 10,  тел. 89182585945</w:t>
      </w:r>
      <w:r>
        <w:rPr>
          <w:color w:val="000000" w:themeColor="text1"/>
          <w:sz w:val="24"/>
          <w:szCs w:val="24"/>
        </w:rPr>
        <w:t xml:space="preserve">__________ </w:t>
      </w:r>
    </w:p>
    <w:p>
      <w:pPr>
        <w:pStyle w:val="Normal"/>
        <w:ind w:firstLine="709"/>
        <w:jc w:val="both"/>
        <w:rPr>
          <w:color w:val="000000" w:themeColor="text1"/>
          <w:sz w:val="26"/>
          <w:szCs w:val="26"/>
        </w:rPr>
      </w:pPr>
      <w:r>
        <w:rPr>
          <w:color w:val="000000" w:themeColor="text1"/>
          <w:sz w:val="24"/>
          <w:szCs w:val="24"/>
        </w:rPr>
        <w:t xml:space="preserve">           </w:t>
      </w:r>
    </w:p>
    <w:p>
      <w:pPr>
        <w:pStyle w:val="Normal"/>
        <w:ind w:firstLine="709"/>
        <w:jc w:val="both"/>
        <w:rPr>
          <w:color w:val="000000" w:themeColor="text1"/>
          <w:sz w:val="22"/>
          <w:szCs w:val="22"/>
        </w:rPr>
      </w:pPr>
      <w:r>
        <w:rPr>
          <w:color w:val="000000" w:themeColor="text1"/>
          <w:sz w:val="24"/>
          <w:szCs w:val="24"/>
        </w:rPr>
        <w:t>Примечание:</w:t>
      </w:r>
    </w:p>
    <w:p>
      <w:pPr>
        <w:pStyle w:val="Normal"/>
        <w:ind w:firstLine="709"/>
        <w:jc w:val="both"/>
        <w:rPr>
          <w:color w:val="000000" w:themeColor="text1"/>
          <w:sz w:val="22"/>
          <w:szCs w:val="22"/>
        </w:rPr>
      </w:pPr>
      <w:r>
        <w:rPr>
          <w:color w:val="000000" w:themeColor="text1"/>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Normal"/>
        <w:ind w:firstLine="709"/>
        <w:jc w:val="both"/>
        <w:rPr>
          <w:color w:val="000000" w:themeColor="text1"/>
          <w:sz w:val="22"/>
          <w:szCs w:val="22"/>
        </w:rPr>
      </w:pPr>
      <w:r>
        <w:rPr>
          <w:color w:val="000000" w:themeColor="text1"/>
          <w:sz w:val="24"/>
          <w:szCs w:val="24"/>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pStyle w:val="Normal"/>
        <w:ind w:firstLine="709"/>
        <w:jc w:val="both"/>
        <w:rPr>
          <w:color w:val="000000" w:themeColor="text1"/>
          <w:sz w:val="24"/>
          <w:szCs w:val="24"/>
        </w:rPr>
      </w:pPr>
      <w:r>
        <w:rPr>
          <w:color w:val="000000" w:themeColor="text1"/>
          <w:sz w:val="24"/>
          <w:szCs w:val="24"/>
        </w:rPr>
      </w:r>
    </w:p>
    <w:p>
      <w:pPr>
        <w:pStyle w:val="Normal"/>
        <w:ind w:firstLine="709"/>
        <w:jc w:val="both"/>
        <w:rPr>
          <w:sz w:val="24"/>
          <w:szCs w:val="24"/>
        </w:rPr>
      </w:pPr>
      <w:r>
        <w:rPr>
          <w:color w:val="000000" w:themeColor="text1"/>
          <w:sz w:val="24"/>
          <w:szCs w:val="24"/>
        </w:rPr>
        <w:t>Адрес фактического расположения объекта:___</w:t>
      </w:r>
      <w:r>
        <w:rPr>
          <w:i/>
          <w:iCs/>
          <w:color w:val="000000" w:themeColor="text1"/>
          <w:sz w:val="24"/>
          <w:szCs w:val="24"/>
          <w:u w:val="single"/>
        </w:rPr>
        <w:t>ст.Кавказская</w:t>
      </w:r>
      <w:r>
        <w:rPr>
          <w:color w:val="000000" w:themeColor="text1"/>
          <w:sz w:val="24"/>
          <w:szCs w:val="24"/>
        </w:rPr>
        <w:t>________________</w:t>
      </w:r>
    </w:p>
    <w:p>
      <w:pPr>
        <w:pStyle w:val="Normal"/>
        <w:ind w:firstLine="709"/>
        <w:jc w:val="both"/>
        <w:rPr>
          <w:color w:val="000000" w:themeColor="text1"/>
          <w:sz w:val="22"/>
          <w:szCs w:val="22"/>
        </w:rPr>
      </w:pPr>
      <w:r>
        <w:rPr>
          <w:color w:val="000000" w:themeColor="text1"/>
          <w:sz w:val="24"/>
          <w:szCs w:val="24"/>
        </w:rPr>
        <w:t xml:space="preserve">                                                                                      </w:t>
      </w:r>
      <w:r>
        <w:rPr>
          <w:color w:val="000000" w:themeColor="text1"/>
          <w:sz w:val="24"/>
          <w:szCs w:val="24"/>
        </w:rPr>
        <w:t>(местонахождение земельного участка,</w:t>
      </w:r>
    </w:p>
    <w:p>
      <w:pPr>
        <w:pStyle w:val="Normal"/>
        <w:jc w:val="both"/>
        <w:rPr>
          <w:sz w:val="24"/>
          <w:szCs w:val="24"/>
        </w:rPr>
      </w:pPr>
      <w:r>
        <w:rPr>
          <w:color w:val="000000" w:themeColor="text1"/>
          <w:sz w:val="24"/>
          <w:szCs w:val="24"/>
        </w:rPr>
        <w:t>_________________</w:t>
      </w:r>
      <w:r>
        <w:rPr>
          <w:i/>
          <w:color w:val="000000" w:themeColor="text1"/>
          <w:sz w:val="24"/>
          <w:szCs w:val="24"/>
          <w:u w:val="single"/>
        </w:rPr>
        <w:t>ул. Ленина, 61</w:t>
      </w:r>
      <w:r>
        <w:rPr>
          <w:color w:val="000000" w:themeColor="text1"/>
          <w:sz w:val="24"/>
          <w:szCs w:val="24"/>
        </w:rPr>
        <w:t>______________________________________________________</w:t>
      </w:r>
    </w:p>
    <w:p>
      <w:pPr>
        <w:pStyle w:val="Normal"/>
        <w:jc w:val="both"/>
        <w:rPr>
          <w:color w:val="000000" w:themeColor="text1"/>
          <w:sz w:val="22"/>
          <w:szCs w:val="22"/>
        </w:rPr>
      </w:pPr>
      <w:r>
        <w:rPr>
          <w:color w:val="000000" w:themeColor="text1"/>
          <w:sz w:val="24"/>
          <w:szCs w:val="24"/>
        </w:rPr>
        <w:t xml:space="preserve">                                     </w:t>
      </w:r>
      <w:r>
        <w:rPr>
          <w:color w:val="000000" w:themeColor="text1"/>
          <w:sz w:val="24"/>
          <w:szCs w:val="24"/>
        </w:rPr>
        <w:t>в пределах которого предполагается вырубка зелёных насаждений)</w:t>
      </w:r>
    </w:p>
    <w:p>
      <w:pPr>
        <w:pStyle w:val="Normal"/>
        <w:ind w:firstLine="709"/>
        <w:jc w:val="both"/>
        <w:rPr>
          <w:color w:val="000000" w:themeColor="text1"/>
          <w:sz w:val="26"/>
          <w:szCs w:val="26"/>
        </w:rPr>
      </w:pPr>
      <w:r>
        <w:rPr>
          <w:color w:val="000000" w:themeColor="text1"/>
          <w:sz w:val="24"/>
          <w:szCs w:val="24"/>
        </w:rPr>
        <w:t>Обоснование необходимости вырубки (уничтожения) зелёных насаждений:______________________</w:t>
      </w:r>
      <w:r>
        <w:rPr>
          <w:i/>
          <w:color w:val="000000" w:themeColor="text1"/>
          <w:sz w:val="24"/>
          <w:szCs w:val="24"/>
          <w:u w:val="single"/>
        </w:rPr>
        <w:t>усыхание</w:t>
      </w:r>
      <w:r>
        <w:rPr>
          <w:color w:val="000000" w:themeColor="text1"/>
          <w:sz w:val="24"/>
          <w:szCs w:val="24"/>
        </w:rPr>
        <w:t>___________________________________</w:t>
      </w:r>
    </w:p>
    <w:p>
      <w:pPr>
        <w:pStyle w:val="Normal"/>
        <w:ind w:firstLine="709"/>
        <w:jc w:val="both"/>
        <w:rPr>
          <w:color w:val="000000" w:themeColor="text1"/>
          <w:sz w:val="22"/>
          <w:szCs w:val="22"/>
        </w:rPr>
      </w:pPr>
      <w:r>
        <w:rPr>
          <w:color w:val="000000" w:themeColor="text1"/>
          <w:sz w:val="24"/>
          <w:szCs w:val="24"/>
        </w:rPr>
        <w:t xml:space="preserve">              </w:t>
      </w:r>
      <w:r>
        <w:rPr>
          <w:color w:val="000000" w:themeColor="text1"/>
          <w:sz w:val="24"/>
          <w:szCs w:val="24"/>
        </w:rPr>
        <w:t>(усыхание, угроза обрушения, угроза прохожим, попадает под строительство и т.д.)</w:t>
      </w:r>
    </w:p>
    <w:p>
      <w:pPr>
        <w:pStyle w:val="Normal"/>
        <w:ind w:firstLine="709"/>
        <w:jc w:val="both"/>
        <w:rPr>
          <w:color w:val="000000" w:themeColor="text1"/>
          <w:sz w:val="26"/>
          <w:szCs w:val="26"/>
        </w:rPr>
      </w:pPr>
      <w:r>
        <w:rPr>
          <w:color w:val="000000" w:themeColor="text1"/>
          <w:sz w:val="24"/>
          <w:szCs w:val="24"/>
        </w:rPr>
        <w:t xml:space="preserve">Сроки проведения работ: с </w:t>
      </w:r>
      <w:r>
        <w:rPr>
          <w:i/>
          <w:color w:val="000000" w:themeColor="text1"/>
          <w:sz w:val="24"/>
          <w:szCs w:val="24"/>
          <w:u w:val="single"/>
        </w:rPr>
        <w:t>11февраля 2016 г.</w:t>
      </w:r>
      <w:r>
        <w:rPr>
          <w:color w:val="000000" w:themeColor="text1"/>
          <w:sz w:val="24"/>
          <w:szCs w:val="24"/>
        </w:rPr>
        <w:t xml:space="preserve"> по </w:t>
      </w:r>
      <w:r>
        <w:rPr>
          <w:i/>
          <w:color w:val="000000" w:themeColor="text1"/>
          <w:sz w:val="24"/>
          <w:szCs w:val="24"/>
          <w:u w:val="single"/>
        </w:rPr>
        <w:t>12 февраля 2016</w:t>
      </w:r>
      <w:r>
        <w:rPr>
          <w:color w:val="000000" w:themeColor="text1"/>
          <w:sz w:val="24"/>
          <w:szCs w:val="24"/>
        </w:rPr>
        <w:t xml:space="preserve"> г.</w:t>
      </w:r>
    </w:p>
    <w:p>
      <w:pPr>
        <w:pStyle w:val="Normal"/>
        <w:ind w:firstLine="709"/>
        <w:jc w:val="both"/>
        <w:rPr>
          <w:color w:val="000000" w:themeColor="text1"/>
          <w:sz w:val="24"/>
          <w:szCs w:val="24"/>
        </w:rPr>
      </w:pPr>
      <w:r>
        <w:rPr>
          <w:color w:val="000000" w:themeColor="text1"/>
          <w:sz w:val="24"/>
          <w:szCs w:val="24"/>
        </w:rPr>
      </w:r>
    </w:p>
    <w:p>
      <w:pPr>
        <w:pStyle w:val="Normal"/>
        <w:ind w:firstLine="709"/>
        <w:jc w:val="both"/>
        <w:rPr>
          <w:color w:val="000000" w:themeColor="text1"/>
          <w:sz w:val="26"/>
          <w:szCs w:val="26"/>
        </w:rPr>
      </w:pPr>
      <w:r>
        <w:rPr>
          <w:color w:val="000000" w:themeColor="text1"/>
          <w:sz w:val="24"/>
          <w:szCs w:val="24"/>
        </w:rPr>
        <w:t>Прилагаются копии документов:</w:t>
      </w:r>
    </w:p>
    <w:p>
      <w:pPr>
        <w:pStyle w:val="Normal"/>
        <w:ind w:firstLine="709"/>
        <w:jc w:val="both"/>
        <w:rPr>
          <w:i/>
          <w:i/>
          <w:color w:val="000000" w:themeColor="text1"/>
          <w:sz w:val="26"/>
          <w:szCs w:val="26"/>
        </w:rPr>
      </w:pPr>
      <w:r>
        <w:rPr>
          <w:i/>
          <w:color w:val="000000" w:themeColor="text1"/>
          <w:sz w:val="24"/>
          <w:szCs w:val="24"/>
        </w:rPr>
        <w:t>градостроительный план земельного участка;</w:t>
      </w:r>
    </w:p>
    <w:p>
      <w:pPr>
        <w:pStyle w:val="Normal"/>
        <w:ind w:firstLine="709"/>
        <w:jc w:val="both"/>
        <w:rPr>
          <w:i/>
          <w:i/>
          <w:color w:val="000000" w:themeColor="text1"/>
          <w:sz w:val="26"/>
          <w:szCs w:val="26"/>
        </w:rPr>
      </w:pPr>
      <w:r>
        <w:rPr>
          <w:i/>
          <w:color w:val="000000" w:themeColor="text1"/>
          <w:sz w:val="24"/>
          <w:szCs w:val="24"/>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pPr>
        <w:pStyle w:val="Normal"/>
        <w:ind w:firstLine="709"/>
        <w:jc w:val="both"/>
        <w:rPr>
          <w:i/>
          <w:i/>
          <w:color w:val="000000" w:themeColor="text1"/>
          <w:sz w:val="24"/>
          <w:szCs w:val="24"/>
        </w:rPr>
      </w:pPr>
      <w:r>
        <w:rPr>
          <w:i/>
          <w:color w:val="000000" w:themeColor="text1"/>
          <w:sz w:val="24"/>
          <w:szCs w:val="24"/>
        </w:rPr>
      </w:r>
    </w:p>
    <w:tbl>
      <w:tblPr>
        <w:tblW w:w="10165" w:type="dxa"/>
        <w:jc w:val="left"/>
        <w:tblInd w:w="0" w:type="dxa"/>
        <w:tblBorders/>
        <w:tblCellMar>
          <w:top w:w="0" w:type="dxa"/>
          <w:left w:w="108" w:type="dxa"/>
          <w:bottom w:w="0" w:type="dxa"/>
          <w:right w:w="108" w:type="dxa"/>
        </w:tblCellMar>
        <w:tblLook w:firstRow="1" w:noVBand="0" w:lastRow="1" w:firstColumn="1" w:lastColumn="1" w:noHBand="0" w:val="01e0"/>
      </w:tblPr>
      <w:tblGrid>
        <w:gridCol w:w="5208"/>
        <w:gridCol w:w="2415"/>
        <w:gridCol w:w="2542"/>
      </w:tblGrid>
      <w:tr>
        <w:trPr/>
        <w:tc>
          <w:tcPr>
            <w:tcW w:w="5208" w:type="dxa"/>
            <w:tcBorders/>
            <w:shd w:color="auto" w:fill="auto" w:val="clear"/>
          </w:tcPr>
          <w:p>
            <w:pPr>
              <w:pStyle w:val="Normal"/>
              <w:jc w:val="both"/>
              <w:rPr>
                <w:i/>
                <w:i/>
                <w:color w:val="000000" w:themeColor="text1"/>
                <w:sz w:val="26"/>
                <w:szCs w:val="26"/>
                <w:u w:val="single"/>
              </w:rPr>
            </w:pPr>
            <w:r>
              <w:rPr>
                <w:i/>
                <w:color w:val="000000" w:themeColor="text1"/>
                <w:sz w:val="24"/>
                <w:szCs w:val="24"/>
              </w:rPr>
              <w:t xml:space="preserve">           </w:t>
            </w:r>
            <w:r>
              <w:rPr>
                <w:i/>
                <w:color w:val="000000" w:themeColor="text1"/>
                <w:sz w:val="24"/>
                <w:szCs w:val="24"/>
                <w:u w:val="single"/>
              </w:rPr>
              <w:t>12 ноября 2016 года</w:t>
            </w:r>
          </w:p>
          <w:p>
            <w:pPr>
              <w:pStyle w:val="Normal"/>
              <w:rPr>
                <w:color w:val="000000" w:themeColor="text1"/>
                <w:sz w:val="26"/>
                <w:szCs w:val="26"/>
              </w:rPr>
            </w:pPr>
            <w:r>
              <w:rPr>
                <w:color w:val="000000" w:themeColor="text1"/>
                <w:sz w:val="24"/>
                <w:szCs w:val="24"/>
              </w:rPr>
              <w:t xml:space="preserve">                         </w:t>
            </w:r>
            <w:r>
              <w:rPr>
                <w:color w:val="000000" w:themeColor="text1"/>
                <w:sz w:val="24"/>
                <w:szCs w:val="24"/>
              </w:rPr>
              <w:t>дата</w:t>
            </w:r>
          </w:p>
          <w:p>
            <w:pPr>
              <w:pStyle w:val="Normal"/>
              <w:jc w:val="both"/>
              <w:rPr>
                <w:color w:val="000000" w:themeColor="text1"/>
                <w:sz w:val="24"/>
                <w:szCs w:val="24"/>
              </w:rPr>
            </w:pPr>
            <w:r>
              <w:rPr>
                <w:color w:val="000000" w:themeColor="text1"/>
                <w:sz w:val="24"/>
                <w:szCs w:val="24"/>
              </w:rPr>
            </w:r>
          </w:p>
        </w:tc>
        <w:tc>
          <w:tcPr>
            <w:tcW w:w="2415" w:type="dxa"/>
            <w:tcBorders/>
            <w:shd w:color="auto" w:fill="auto" w:val="clear"/>
          </w:tcPr>
          <w:p>
            <w:pPr>
              <w:pStyle w:val="Normal"/>
              <w:rPr>
                <w:color w:val="000000" w:themeColor="text1"/>
                <w:sz w:val="24"/>
                <w:szCs w:val="24"/>
              </w:rPr>
            </w:pPr>
            <w:r>
              <w:rPr>
                <w:color w:val="000000" w:themeColor="text1"/>
                <w:sz w:val="24"/>
                <w:szCs w:val="24"/>
              </w:rPr>
            </w:r>
          </w:p>
        </w:tc>
        <w:tc>
          <w:tcPr>
            <w:tcW w:w="2542" w:type="dxa"/>
            <w:tcBorders/>
            <w:shd w:color="auto" w:fill="auto" w:val="clear"/>
          </w:tcPr>
          <w:p>
            <w:pPr>
              <w:pStyle w:val="Normal"/>
              <w:jc w:val="center"/>
              <w:rPr>
                <w:color w:val="000000" w:themeColor="text1"/>
                <w:sz w:val="26"/>
                <w:szCs w:val="26"/>
              </w:rPr>
            </w:pPr>
            <w:r>
              <w:rPr>
                <w:color w:val="000000" w:themeColor="text1"/>
                <w:sz w:val="24"/>
                <w:szCs w:val="24"/>
              </w:rPr>
              <w:t>_</w:t>
            </w:r>
            <w:r>
              <w:rPr>
                <w:i/>
                <w:color w:val="000000" w:themeColor="text1"/>
                <w:sz w:val="24"/>
                <w:szCs w:val="24"/>
                <w:u w:val="single"/>
              </w:rPr>
              <w:t>И.И.Иванов</w:t>
            </w:r>
            <w:r>
              <w:rPr>
                <w:color w:val="000000" w:themeColor="text1"/>
                <w:sz w:val="24"/>
                <w:szCs w:val="24"/>
              </w:rPr>
              <w:t>_</w:t>
            </w:r>
          </w:p>
          <w:p>
            <w:pPr>
              <w:pStyle w:val="Normal"/>
              <w:jc w:val="center"/>
              <w:rPr>
                <w:color w:val="000000" w:themeColor="text1"/>
                <w:sz w:val="26"/>
                <w:szCs w:val="26"/>
              </w:rPr>
            </w:pPr>
            <w:r>
              <w:rPr>
                <w:color w:val="000000" w:themeColor="text1"/>
                <w:sz w:val="24"/>
                <w:szCs w:val="24"/>
              </w:rPr>
              <w:t xml:space="preserve">подпись заявителя </w:t>
            </w:r>
          </w:p>
          <w:p>
            <w:pPr>
              <w:pStyle w:val="Normal"/>
              <w:jc w:val="both"/>
              <w:rPr>
                <w:color w:val="000000" w:themeColor="text1"/>
                <w:sz w:val="24"/>
                <w:szCs w:val="24"/>
              </w:rPr>
            </w:pPr>
            <w:r>
              <w:rPr>
                <w:color w:val="000000" w:themeColor="text1"/>
                <w:sz w:val="24"/>
                <w:szCs w:val="24"/>
              </w:rPr>
            </w:r>
          </w:p>
        </w:tc>
      </w:tr>
    </w:tbl>
    <w:p>
      <w:pPr>
        <w:pStyle w:val="Normal"/>
        <w:widowControl w:val="false"/>
        <w:jc w:val="both"/>
        <w:rPr>
          <w:sz w:val="24"/>
          <w:szCs w:val="24"/>
        </w:rPr>
      </w:pPr>
      <w:r>
        <w:rPr>
          <w:color w:val="000000" w:themeColor="text1"/>
          <w:sz w:val="24"/>
          <w:szCs w:val="24"/>
        </w:rPr>
        <w:t xml:space="preserve"> </w:t>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rFonts w:ascii="Courier New" w:hAnsi="Courier New" w:cs="Courier New"/>
          <w:color w:val="000000" w:themeColor="text1"/>
          <w:sz w:val="26"/>
          <w:szCs w:val="26"/>
        </w:rPr>
      </w:pPr>
      <w:r>
        <w:rPr>
          <w:color w:val="000000" w:themeColor="text1"/>
          <w:sz w:val="24"/>
          <w:szCs w:val="24"/>
        </w:rPr>
        <w:t xml:space="preserve">                                                                                                                                                                     </w:t>
      </w:r>
    </w:p>
    <w:tbl>
      <w:tblPr>
        <w:tblW w:w="10173" w:type="dxa"/>
        <w:jc w:val="left"/>
        <w:tblInd w:w="0" w:type="dxa"/>
        <w:tblBorders/>
        <w:tblCellMar>
          <w:top w:w="0" w:type="dxa"/>
          <w:left w:w="108" w:type="dxa"/>
          <w:bottom w:w="0" w:type="dxa"/>
          <w:right w:w="108" w:type="dxa"/>
        </w:tblCellMar>
        <w:tblLook w:firstRow="1" w:noVBand="0" w:lastRow="1" w:firstColumn="1" w:lastColumn="1" w:noHBand="0" w:val="01e0"/>
      </w:tblPr>
      <w:tblGrid>
        <w:gridCol w:w="5070"/>
        <w:gridCol w:w="5102"/>
      </w:tblGrid>
      <w:tr>
        <w:trPr/>
        <w:tc>
          <w:tcPr>
            <w:tcW w:w="5070" w:type="dxa"/>
            <w:tcBorders/>
            <w:shd w:color="auto" w:fill="auto" w:val="clear"/>
          </w:tcPr>
          <w:p>
            <w:pPr>
              <w:pStyle w:val="Normal"/>
              <w:ind w:firstLine="720"/>
              <w:rPr>
                <w:color w:val="000000" w:themeColor="text1"/>
                <w:sz w:val="24"/>
                <w:szCs w:val="24"/>
              </w:rPr>
            </w:pPr>
            <w:r>
              <w:rPr>
                <w:color w:val="000000" w:themeColor="text1"/>
                <w:sz w:val="24"/>
                <w:szCs w:val="24"/>
              </w:rPr>
            </w:r>
          </w:p>
        </w:tc>
        <w:tc>
          <w:tcPr>
            <w:tcW w:w="5102" w:type="dxa"/>
            <w:tcBorders/>
            <w:shd w:color="auto" w:fill="auto" w:val="clear"/>
          </w:tcPr>
          <w:p>
            <w:pPr>
              <w:pStyle w:val="Normal"/>
              <w:ind w:right="612" w:hanging="0"/>
              <w:jc w:val="center"/>
              <w:rPr>
                <w:bCs/>
                <w:color w:val="000000" w:themeColor="text1"/>
                <w:sz w:val="28"/>
                <w:szCs w:val="28"/>
              </w:rPr>
            </w:pPr>
            <w:r>
              <w:rPr>
                <w:bCs/>
                <w:color w:val="000000" w:themeColor="text1"/>
                <w:sz w:val="24"/>
                <w:szCs w:val="24"/>
              </w:rPr>
              <w:t xml:space="preserve">        </w:t>
            </w:r>
          </w:p>
          <w:p>
            <w:pPr>
              <w:pStyle w:val="Normal"/>
              <w:ind w:right="612" w:hanging="0"/>
              <w:jc w:val="center"/>
              <w:rPr>
                <w:bCs/>
                <w:color w:val="000000" w:themeColor="text1"/>
                <w:sz w:val="28"/>
                <w:szCs w:val="28"/>
              </w:rPr>
            </w:pPr>
            <w:r>
              <w:rPr>
                <w:bCs/>
                <w:color w:val="000000" w:themeColor="text1"/>
                <w:sz w:val="24"/>
                <w:szCs w:val="24"/>
              </w:rPr>
              <w:t xml:space="preserve">            </w:t>
            </w:r>
            <w:r>
              <w:rPr>
                <w:bCs/>
                <w:color w:val="000000" w:themeColor="text1"/>
                <w:sz w:val="24"/>
                <w:szCs w:val="24"/>
              </w:rPr>
              <w:t>ПРИЛОЖЕНИЕ № 3</w:t>
            </w:r>
          </w:p>
          <w:p>
            <w:pPr>
              <w:pStyle w:val="Normal"/>
              <w:jc w:val="center"/>
              <w:rPr>
                <w:sz w:val="24"/>
                <w:szCs w:val="24"/>
              </w:rPr>
            </w:pPr>
            <w:r>
              <w:rPr>
                <w:bCs/>
                <w:color w:val="000000" w:themeColor="text1"/>
                <w:sz w:val="24"/>
                <w:szCs w:val="24"/>
              </w:rPr>
              <w:t xml:space="preserve">к административному регламенту </w:t>
            </w:r>
          </w:p>
        </w:tc>
      </w:tr>
    </w:tbl>
    <w:p>
      <w:pPr>
        <w:pStyle w:val="Normal"/>
        <w:ind w:firstLine="720"/>
        <w:jc w:val="center"/>
        <w:rPr>
          <w:color w:val="000000" w:themeColor="text1"/>
          <w:sz w:val="24"/>
          <w:szCs w:val="24"/>
        </w:rPr>
      </w:pPr>
      <w:r>
        <w:rPr>
          <w:color w:val="000000" w:themeColor="text1"/>
          <w:sz w:val="24"/>
          <w:szCs w:val="24"/>
        </w:rPr>
      </w:r>
    </w:p>
    <w:p>
      <w:pPr>
        <w:pStyle w:val="Normal"/>
        <w:jc w:val="center"/>
        <w:rPr>
          <w:b/>
          <w:b/>
          <w:color w:val="000000" w:themeColor="text1"/>
        </w:rPr>
      </w:pPr>
      <w:r>
        <w:rPr>
          <w:b/>
          <w:color w:val="000000" w:themeColor="text1"/>
          <w:sz w:val="24"/>
          <w:szCs w:val="24"/>
        </w:rPr>
        <w:t>БЛОК-СХЕМА</w:t>
      </w:r>
    </w:p>
    <w:p>
      <w:pPr>
        <w:pStyle w:val="Normal"/>
        <w:jc w:val="center"/>
        <w:rPr>
          <w:b/>
          <w:b/>
          <w:color w:val="000000" w:themeColor="text1"/>
        </w:rPr>
      </w:pPr>
      <w:r>
        <w:rPr>
          <w:b/>
          <w:color w:val="000000" w:themeColor="text1"/>
          <w:sz w:val="24"/>
          <w:szCs w:val="24"/>
        </w:rPr>
        <w:t>предоставления муниципальной услуги</w:t>
      </w:r>
    </w:p>
    <w:p>
      <w:pPr>
        <w:pStyle w:val="Normal"/>
        <w:ind w:firstLine="720"/>
        <w:jc w:val="center"/>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2" wp14:anchorId="389922A7">
                <wp:simplePos x="0" y="0"/>
                <wp:positionH relativeFrom="column">
                  <wp:posOffset>-394335</wp:posOffset>
                </wp:positionH>
                <wp:positionV relativeFrom="paragraph">
                  <wp:posOffset>123825</wp:posOffset>
                </wp:positionV>
                <wp:extent cx="6564630" cy="421005"/>
                <wp:effectExtent l="0" t="0" r="0" b="0"/>
                <wp:wrapNone/>
                <wp:docPr id="3" name="Rectangle 2"/>
                <a:graphic xmlns:a="http://schemas.openxmlformats.org/drawingml/2006/main">
                  <a:graphicData uri="http://schemas.microsoft.com/office/word/2010/wordprocessingShape">
                    <wps:wsp>
                      <wps:cNvSpPr/>
                      <wps:spPr>
                        <a:xfrm>
                          <a:off x="0" y="0"/>
                          <a:ext cx="6563880" cy="4204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rPr/>
                            </w:pPr>
                            <w:r>
                              <w:rPr>
                                <w:color w:val="00000A"/>
                              </w:rP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a:noAutofit/>
                      </wps:bodyPr>
                    </wps:wsp>
                  </a:graphicData>
                </a:graphic>
              </wp:anchor>
            </w:drawing>
          </mc:Choice>
          <mc:Fallback>
            <w:pict>
              <v:rect id="shape_0" ID="Rectangle 2" fillcolor="white" stroked="t" style="position:absolute;margin-left:-31.05pt;margin-top:9.75pt;width:516.8pt;height:33.05pt" wp14:anchorId="389922A7">
                <w10:wrap type="square"/>
                <v:fill o:detectmouseclick="t" type="solid" color2="black"/>
                <v:stroke color="black" weight="9360" joinstyle="miter" endcap="flat"/>
                <v:textbox>
                  <w:txbxContent>
                    <w:p>
                      <w:pPr>
                        <w:pStyle w:val="Style22"/>
                        <w:rPr/>
                      </w:pPr>
                      <w:r>
                        <w:rPr>
                          <w:color w:val="00000A"/>
                        </w:rP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pPr>
        <w:pStyle w:val="Normal"/>
        <w:ind w:firstLine="720"/>
        <w:jc w:val="center"/>
        <w:rPr>
          <w:color w:val="000000" w:themeColor="text1"/>
          <w:sz w:val="24"/>
          <w:szCs w:val="24"/>
        </w:rPr>
      </w:pPr>
      <w:r>
        <w:rPr>
          <w:color w:val="000000" w:themeColor="text1"/>
          <w:sz w:val="24"/>
          <w:szCs w:val="24"/>
        </w:rPr>
      </w:r>
    </w:p>
    <w:p>
      <w:pPr>
        <w:pStyle w:val="Normal"/>
        <w:ind w:firstLine="720"/>
        <w:jc w:val="center"/>
        <w:rPr>
          <w:color w:val="000000" w:themeColor="text1"/>
          <w:sz w:val="24"/>
          <w:szCs w:val="24"/>
        </w:rPr>
      </w:pPr>
      <w:r>
        <w:rPr>
          <w:color w:val="000000" w:themeColor="text1"/>
          <w:sz w:val="24"/>
          <w:szCs w:val="24"/>
        </w:rPr>
      </w:r>
    </w:p>
    <w:p>
      <w:pPr>
        <w:pStyle w:val="Normal"/>
        <w:ind w:firstLine="720"/>
        <w:jc w:val="center"/>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11" wp14:anchorId="74BA5069">
                <wp:simplePos x="0" y="0"/>
                <wp:positionH relativeFrom="column">
                  <wp:posOffset>2787015</wp:posOffset>
                </wp:positionH>
                <wp:positionV relativeFrom="paragraph">
                  <wp:posOffset>17145</wp:posOffset>
                </wp:positionV>
                <wp:extent cx="211455" cy="182880"/>
                <wp:effectExtent l="0" t="0" r="0" b="0"/>
                <wp:wrapNone/>
                <wp:docPr id="5" name="AutoShape 18"/>
                <a:graphic xmlns:a="http://schemas.openxmlformats.org/drawingml/2006/main">
                  <a:graphicData uri="http://schemas.microsoft.com/office/word/2010/wordprocessingShape">
                    <wps:wsp>
                      <wps:cNvSpPr/>
                      <wps:spPr>
                        <a:xfrm>
                          <a:off x="0" y="0"/>
                          <a:ext cx="210960" cy="18216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AutoShape 18" fillcolor="white" stroked="t" style="position:absolute;margin-left:219.45pt;margin-top:1.35pt;width:16.55pt;height:14.3pt" wp14:anchorId="74BA5069" type="shapetype_67">
                <w10:wrap type="none"/>
                <v:fill o:detectmouseclick="t" type="solid" color2="black"/>
                <v:stroke color="black" weight="9360" joinstyle="miter" endcap="flat"/>
              </v:shape>
            </w:pict>
          </mc:Fallback>
        </mc:AlternateContent>
      </w:r>
    </w:p>
    <w:p>
      <w:pPr>
        <w:pStyle w:val="Normal"/>
        <w:ind w:firstLine="720"/>
        <w:jc w:val="center"/>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3" wp14:anchorId="1B8C06ED">
                <wp:simplePos x="0" y="0"/>
                <wp:positionH relativeFrom="column">
                  <wp:posOffset>-394335</wp:posOffset>
                </wp:positionH>
                <wp:positionV relativeFrom="paragraph">
                  <wp:posOffset>22860</wp:posOffset>
                </wp:positionV>
                <wp:extent cx="6564630" cy="607695"/>
                <wp:effectExtent l="0" t="0" r="0" b="0"/>
                <wp:wrapNone/>
                <wp:docPr id="6" name="Rectangle 3"/>
                <a:graphic xmlns:a="http://schemas.openxmlformats.org/drawingml/2006/main">
                  <a:graphicData uri="http://schemas.microsoft.com/office/word/2010/wordprocessingShape">
                    <wps:wsp>
                      <wps:cNvSpPr/>
                      <wps:spPr>
                        <a:xfrm>
                          <a:off x="0" y="0"/>
                          <a:ext cx="6563880" cy="6069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wps:txbx>
                      <wps:bodyPr>
                        <a:noAutofit/>
                      </wps:bodyPr>
                    </wps:wsp>
                  </a:graphicData>
                </a:graphic>
              </wp:anchor>
            </w:drawing>
          </mc:Choice>
          <mc:Fallback>
            <w:pict>
              <v:rect id="shape_0" ID="Rectangle 3" fillcolor="white" stroked="t" style="position:absolute;margin-left:-31.05pt;margin-top:1.8pt;width:516.8pt;height:47.75pt" wp14:anchorId="1B8C06ED">
                <w10:wrap type="square"/>
                <v:fill o:detectmouseclick="t" type="solid" color2="black"/>
                <v:stroke color="black" weight="9360" joinstyle="miter" endcap="flat"/>
                <v:textbox>
                  <w:txbxContent>
                    <w:p>
                      <w:pPr>
                        <w:pStyle w:val="Style22"/>
                        <w:jc w:val="center"/>
                        <w:rPr/>
                      </w:pPr>
                      <w:r>
                        <w:rPr>
                          <w:color w:val="00000A"/>
                        </w:rP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mc:Fallback>
        </mc:AlternateContent>
      </w:r>
    </w:p>
    <w:p>
      <w:pPr>
        <w:pStyle w:val="Normal"/>
        <w:widowControl w:val="false"/>
        <w:jc w:val="both"/>
        <w:rPr>
          <w:color w:val="000000" w:themeColor="text1"/>
          <w:sz w:val="26"/>
          <w:szCs w:val="26"/>
        </w:rPr>
      </w:pPr>
      <w:r>
        <mc:AlternateContent>
          <mc:Choice Requires="wps">
            <w:drawing>
              <wp:anchor behindDoc="0" distT="0" distB="0" distL="114300" distR="114300" simplePos="0" locked="0" layoutInCell="1" allowOverlap="1" relativeHeight="5" wp14:anchorId="5FED8FB9">
                <wp:simplePos x="0" y="0"/>
                <wp:positionH relativeFrom="column">
                  <wp:posOffset>-394335</wp:posOffset>
                </wp:positionH>
                <wp:positionV relativeFrom="paragraph">
                  <wp:posOffset>1732915</wp:posOffset>
                </wp:positionV>
                <wp:extent cx="6564630" cy="640080"/>
                <wp:effectExtent l="0" t="0" r="28575" b="28575"/>
                <wp:wrapNone/>
                <wp:docPr id="8" name="Rectangle 5"/>
                <a:graphic xmlns:a="http://schemas.openxmlformats.org/drawingml/2006/main">
                  <a:graphicData uri="http://schemas.microsoft.com/office/word/2010/wordprocessingShape">
                    <wps:wsp>
                      <wps:cNvSpPr/>
                      <wps:spPr>
                        <a:xfrm>
                          <a:off x="0" y="0"/>
                          <a:ext cx="6563880" cy="6393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wps:txbx>
                      <wps:bodyPr>
                        <a:noAutofit/>
                      </wps:bodyPr>
                    </wps:wsp>
                  </a:graphicData>
                </a:graphic>
              </wp:anchor>
            </w:drawing>
          </mc:Choice>
          <mc:Fallback>
            <w:pict>
              <v:rect id="shape_0" ID="Rectangle 5" fillcolor="white" stroked="t" style="position:absolute;margin-left:-31.05pt;margin-top:136.45pt;width:516.8pt;height:50.3pt" wp14:anchorId="5FED8FB9">
                <w10:wrap type="square"/>
                <v:fill o:detectmouseclick="t" type="solid" color2="black"/>
                <v:stroke color="black" weight="9360" joinstyle="miter" endcap="flat"/>
                <v:textbox>
                  <w:txbxContent>
                    <w:p>
                      <w:pPr>
                        <w:pStyle w:val="Style22"/>
                        <w:jc w:val="center"/>
                        <w:rPr/>
                      </w:pPr>
                      <w:r>
                        <w:rPr>
                          <w:color w:val="00000A"/>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mc:Fallback>
        </mc:AlternateContent>
        <mc:AlternateContent>
          <mc:Choice Requires="wps">
            <w:drawing>
              <wp:anchor behindDoc="0" distT="0" distB="0" distL="114300" distR="114300" simplePos="0" locked="0" layoutInCell="1" allowOverlap="1" relativeHeight="7" wp14:anchorId="65BF433D">
                <wp:simplePos x="0" y="0"/>
                <wp:positionH relativeFrom="column">
                  <wp:posOffset>-394335</wp:posOffset>
                </wp:positionH>
                <wp:positionV relativeFrom="paragraph">
                  <wp:posOffset>2561590</wp:posOffset>
                </wp:positionV>
                <wp:extent cx="2078355" cy="1173480"/>
                <wp:effectExtent l="0" t="0" r="19050" b="28575"/>
                <wp:wrapNone/>
                <wp:docPr id="10" name="Text Box 8"/>
                <a:graphic xmlns:a="http://schemas.openxmlformats.org/drawingml/2006/main">
                  <a:graphicData uri="http://schemas.microsoft.com/office/word/2010/wordprocessingShape">
                    <wps:wsp>
                      <wps:cNvSpPr/>
                      <wps:spPr>
                        <a:xfrm>
                          <a:off x="0" y="0"/>
                          <a:ext cx="2077560" cy="11728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pPr>
                            <w:r>
                              <w:rPr>
                                <w:color w:val="00000A"/>
                              </w:rPr>
                              <w:t>Передача уведомления об отказе в предоставлении муниципальной услуги                   в МФЦ (при подаче заявления через МФЦ) – 1 рабочий день</w:t>
                            </w:r>
                          </w:p>
                        </w:txbxContent>
                      </wps:txbx>
                      <wps:bodyPr>
                        <a:noAutofit/>
                      </wps:bodyPr>
                    </wps:wsp>
                  </a:graphicData>
                </a:graphic>
              </wp:anchor>
            </w:drawing>
          </mc:Choice>
          <mc:Fallback>
            <w:pict>
              <v:rect id="shape_0" ID="Text Box 8" fillcolor="white" stroked="t" style="position:absolute;margin-left:-31.05pt;margin-top:201.7pt;width:163.55pt;height:92.3pt" wp14:anchorId="65BF433D">
                <w10:wrap type="square"/>
                <v:fill o:detectmouseclick="t" type="solid" color2="black"/>
                <v:stroke color="black" weight="9360" joinstyle="miter" endcap="flat"/>
                <v:textbox>
                  <w:txbxContent>
                    <w:p>
                      <w:pPr>
                        <w:pStyle w:val="Style22"/>
                        <w:jc w:val="center"/>
                        <w:rPr/>
                      </w:pPr>
                      <w:r>
                        <w:rPr>
                          <w:color w:val="00000A"/>
                        </w:rPr>
                        <w:t>Передача уведомления об отказе в предоставлении муниципальной услуги                   в МФЦ (при подаче заявления через МФЦ) – 1 рабочий день</w:t>
                      </w:r>
                    </w:p>
                  </w:txbxContent>
                </v:textbox>
              </v:rect>
            </w:pict>
          </mc:Fallback>
        </mc:AlternateContent>
        <mc:AlternateContent>
          <mc:Choice Requires="wps">
            <w:drawing>
              <wp:anchor behindDoc="0" distT="0" distB="0" distL="114300" distR="114300" simplePos="0" locked="0" layoutInCell="1" allowOverlap="1" relativeHeight="8" wp14:anchorId="53CE96D3">
                <wp:simplePos x="0" y="0"/>
                <wp:positionH relativeFrom="column">
                  <wp:posOffset>2996565</wp:posOffset>
                </wp:positionH>
                <wp:positionV relativeFrom="paragraph">
                  <wp:posOffset>2561590</wp:posOffset>
                </wp:positionV>
                <wp:extent cx="3240405" cy="1173480"/>
                <wp:effectExtent l="0" t="0" r="19050" b="28575"/>
                <wp:wrapNone/>
                <wp:docPr id="12" name="Text Box 9"/>
                <a:graphic xmlns:a="http://schemas.openxmlformats.org/drawingml/2006/main">
                  <a:graphicData uri="http://schemas.microsoft.com/office/word/2010/wordprocessingShape">
                    <wps:wsp>
                      <wps:cNvSpPr/>
                      <wps:spPr>
                        <a:xfrm>
                          <a:off x="0" y="0"/>
                          <a:ext cx="3239640" cy="11728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color w:val="00000A"/>
                              </w:rPr>
                            </w:pPr>
                            <w:r>
                              <w:rPr>
                                <w:color w:val="00000A"/>
                              </w:rPr>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pPr>
                              <w:pStyle w:val="Style22"/>
                              <w:rPr/>
                            </w:pPr>
                            <w:r>
                              <w:rPr/>
                            </w:r>
                          </w:p>
                        </w:txbxContent>
                      </wps:txbx>
                      <wps:bodyPr>
                        <a:noAutofit/>
                      </wps:bodyPr>
                    </wps:wsp>
                  </a:graphicData>
                </a:graphic>
              </wp:anchor>
            </w:drawing>
          </mc:Choice>
          <mc:Fallback>
            <w:pict>
              <v:rect id="shape_0" ID="Text Box 9" fillcolor="white" stroked="t" style="position:absolute;margin-left:235.95pt;margin-top:201.7pt;width:255.05pt;height:92.3pt" wp14:anchorId="53CE96D3">
                <w10:wrap type="square"/>
                <v:fill o:detectmouseclick="t" type="solid" color2="black"/>
                <v:stroke color="black" weight="9360" joinstyle="miter" endcap="flat"/>
                <v:textbox>
                  <w:txbxContent>
                    <w:p>
                      <w:pPr>
                        <w:pStyle w:val="Style22"/>
                        <w:jc w:val="center"/>
                        <w:rPr>
                          <w:color w:val="00000A"/>
                        </w:rPr>
                      </w:pPr>
                      <w:r>
                        <w:rPr>
                          <w:color w:val="00000A"/>
                        </w:rPr>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pPr>
                        <w:pStyle w:val="Style22"/>
                        <w:rPr/>
                      </w:pPr>
                      <w:r>
                        <w:rPr/>
                      </w:r>
                    </w:p>
                  </w:txbxContent>
                </v:textbox>
              </v:rect>
            </w:pict>
          </mc:Fallback>
        </mc:AlternateContent>
        <mc:AlternateContent>
          <mc:Choice Requires="wps">
            <w:drawing>
              <wp:anchor behindDoc="0" distT="0" distB="0" distL="114300" distR="114300" simplePos="0" locked="0" layoutInCell="1" allowOverlap="1" relativeHeight="9" wp14:anchorId="53534B8D">
                <wp:simplePos x="0" y="0"/>
                <wp:positionH relativeFrom="column">
                  <wp:posOffset>-394335</wp:posOffset>
                </wp:positionH>
                <wp:positionV relativeFrom="paragraph">
                  <wp:posOffset>3912235</wp:posOffset>
                </wp:positionV>
                <wp:extent cx="2078355" cy="960120"/>
                <wp:effectExtent l="0" t="0" r="19050" b="13335"/>
                <wp:wrapNone/>
                <wp:docPr id="14" name="Text Box 10"/>
                <a:graphic xmlns:a="http://schemas.openxmlformats.org/drawingml/2006/main">
                  <a:graphicData uri="http://schemas.microsoft.com/office/word/2010/wordprocessingShape">
                    <wps:wsp>
                      <wps:cNvSpPr/>
                      <wps:spPr>
                        <a:xfrm>
                          <a:off x="0" y="0"/>
                          <a:ext cx="2077560" cy="95940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color w:val="00000A"/>
                              </w:rPr>
                            </w:pPr>
                            <w:r>
                              <w:rPr>
                                <w:color w:val="00000A"/>
                              </w:rPr>
                              <w:t>Выдача уведомления об отказе в предоставлении муниципальной услуги                   заявителю – 1 рабочий день</w:t>
                            </w:r>
                          </w:p>
                          <w:p>
                            <w:pPr>
                              <w:pStyle w:val="Style22"/>
                              <w:rPr/>
                            </w:pPr>
                            <w:r>
                              <w:rPr/>
                            </w:r>
                          </w:p>
                        </w:txbxContent>
                      </wps:txbx>
                      <wps:bodyPr>
                        <a:noAutofit/>
                      </wps:bodyPr>
                    </wps:wsp>
                  </a:graphicData>
                </a:graphic>
              </wp:anchor>
            </w:drawing>
          </mc:Choice>
          <mc:Fallback>
            <w:pict>
              <v:rect id="shape_0" ID="Text Box 10" fillcolor="white" stroked="t" style="position:absolute;margin-left:-31.05pt;margin-top:308.05pt;width:163.55pt;height:75.5pt" wp14:anchorId="53534B8D">
                <w10:wrap type="square"/>
                <v:fill o:detectmouseclick="t" type="solid" color2="black"/>
                <v:stroke color="black" weight="9360" joinstyle="miter" endcap="flat"/>
                <v:textbox>
                  <w:txbxContent>
                    <w:p>
                      <w:pPr>
                        <w:pStyle w:val="Style22"/>
                        <w:jc w:val="center"/>
                        <w:rPr>
                          <w:color w:val="00000A"/>
                        </w:rPr>
                      </w:pPr>
                      <w:r>
                        <w:rPr>
                          <w:color w:val="00000A"/>
                        </w:rPr>
                        <w:t>Выдача уведомления об отказе в предоставлении муниципальной услуги                   заявителю – 1 рабочий день</w:t>
                      </w:r>
                    </w:p>
                    <w:p>
                      <w:pPr>
                        <w:pStyle w:val="Style22"/>
                        <w:rPr/>
                      </w:pPr>
                      <w:r>
                        <w:rPr/>
                      </w:r>
                    </w:p>
                  </w:txbxContent>
                </v:textbox>
              </v:rect>
            </w:pict>
          </mc:Fallback>
        </mc:AlternateContent>
        <mc:AlternateContent>
          <mc:Choice Requires="wps">
            <w:drawing>
              <wp:anchor behindDoc="0" distT="0" distB="0" distL="114300" distR="114300" simplePos="0" locked="0" layoutInCell="1" allowOverlap="1" relativeHeight="12" wp14:anchorId="6AE09E55">
                <wp:simplePos x="0" y="0"/>
                <wp:positionH relativeFrom="column">
                  <wp:posOffset>2787015</wp:posOffset>
                </wp:positionH>
                <wp:positionV relativeFrom="paragraph">
                  <wp:posOffset>453390</wp:posOffset>
                </wp:positionV>
                <wp:extent cx="211455" cy="139065"/>
                <wp:effectExtent l="0" t="0" r="0" b="0"/>
                <wp:wrapNone/>
                <wp:docPr id="16" name="AutoShape 19"/>
                <a:graphic xmlns:a="http://schemas.openxmlformats.org/drawingml/2006/main">
                  <a:graphicData uri="http://schemas.microsoft.com/office/word/2010/wordprocessingShape">
                    <wps:wsp>
                      <wps:cNvSpPr/>
                      <wps:spPr>
                        <a:xfrm>
                          <a:off x="0" y="0"/>
                          <a:ext cx="210960" cy="13860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19" fillcolor="white" stroked="t" style="position:absolute;margin-left:219.45pt;margin-top:35.7pt;width:16.55pt;height:10.85pt" wp14:anchorId="6AE09E55"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3" wp14:anchorId="65BBB4C0">
                <wp:simplePos x="0" y="0"/>
                <wp:positionH relativeFrom="column">
                  <wp:posOffset>2787015</wp:posOffset>
                </wp:positionH>
                <wp:positionV relativeFrom="paragraph">
                  <wp:posOffset>1522730</wp:posOffset>
                </wp:positionV>
                <wp:extent cx="211455" cy="182880"/>
                <wp:effectExtent l="38100" t="0" r="19050" b="47625"/>
                <wp:wrapNone/>
                <wp:docPr id="17" name="AutoShape 20"/>
                <a:graphic xmlns:a="http://schemas.openxmlformats.org/drawingml/2006/main">
                  <a:graphicData uri="http://schemas.microsoft.com/office/word/2010/wordprocessingShape">
                    <wps:wsp>
                      <wps:cNvSpPr/>
                      <wps:spPr>
                        <a:xfrm>
                          <a:off x="0" y="0"/>
                          <a:ext cx="210960" cy="18216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20" fillcolor="white" stroked="t" style="position:absolute;margin-left:219.45pt;margin-top:119.9pt;width:16.55pt;height:14.3pt" wp14:anchorId="65BBB4C0"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5" wp14:anchorId="06FB675E">
                <wp:simplePos x="0" y="0"/>
                <wp:positionH relativeFrom="column">
                  <wp:posOffset>529590</wp:posOffset>
                </wp:positionH>
                <wp:positionV relativeFrom="paragraph">
                  <wp:posOffset>2390775</wp:posOffset>
                </wp:positionV>
                <wp:extent cx="211455" cy="163830"/>
                <wp:effectExtent l="38100" t="0" r="19050" b="47625"/>
                <wp:wrapNone/>
                <wp:docPr id="18" name="AutoShape 23"/>
                <a:graphic xmlns:a="http://schemas.openxmlformats.org/drawingml/2006/main">
                  <a:graphicData uri="http://schemas.microsoft.com/office/word/2010/wordprocessingShape">
                    <wps:wsp>
                      <wps:cNvSpPr/>
                      <wps:spPr>
                        <a:xfrm>
                          <a:off x="0" y="0"/>
                          <a:ext cx="210960" cy="1630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23" fillcolor="white" stroked="t" style="position:absolute;margin-left:41.7pt;margin-top:188.25pt;width:16.55pt;height:12.8pt" wp14:anchorId="06FB675E"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6" wp14:anchorId="4D323236">
                <wp:simplePos x="0" y="0"/>
                <wp:positionH relativeFrom="column">
                  <wp:posOffset>4511040</wp:posOffset>
                </wp:positionH>
                <wp:positionV relativeFrom="paragraph">
                  <wp:posOffset>2390775</wp:posOffset>
                </wp:positionV>
                <wp:extent cx="211455" cy="163830"/>
                <wp:effectExtent l="38100" t="0" r="19050" b="47625"/>
                <wp:wrapNone/>
                <wp:docPr id="19" name="AutoShape 24"/>
                <a:graphic xmlns:a="http://schemas.openxmlformats.org/drawingml/2006/main">
                  <a:graphicData uri="http://schemas.microsoft.com/office/word/2010/wordprocessingShape">
                    <wps:wsp>
                      <wps:cNvSpPr/>
                      <wps:spPr>
                        <a:xfrm>
                          <a:off x="0" y="0"/>
                          <a:ext cx="210960" cy="1630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24" fillcolor="white" stroked="t" style="position:absolute;margin-left:355.2pt;margin-top:188.25pt;width:16.55pt;height:12.8pt" wp14:anchorId="4D323236"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7" wp14:anchorId="64624778">
                <wp:simplePos x="0" y="0"/>
                <wp:positionH relativeFrom="column">
                  <wp:posOffset>510540</wp:posOffset>
                </wp:positionH>
                <wp:positionV relativeFrom="paragraph">
                  <wp:posOffset>3768090</wp:posOffset>
                </wp:positionV>
                <wp:extent cx="211455" cy="139065"/>
                <wp:effectExtent l="38100" t="0" r="19050" b="34290"/>
                <wp:wrapNone/>
                <wp:docPr id="20" name="AutoShape 25"/>
                <a:graphic xmlns:a="http://schemas.openxmlformats.org/drawingml/2006/main">
                  <a:graphicData uri="http://schemas.microsoft.com/office/word/2010/wordprocessingShape">
                    <wps:wsp>
                      <wps:cNvSpPr/>
                      <wps:spPr>
                        <a:xfrm>
                          <a:off x="0" y="0"/>
                          <a:ext cx="210960" cy="13860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25" fillcolor="white" stroked="t" style="position:absolute;margin-left:40.2pt;margin-top:296.7pt;width:16.55pt;height:10.85pt" wp14:anchorId="64624778"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18" wp14:anchorId="224046C5">
                <wp:simplePos x="0" y="0"/>
                <wp:positionH relativeFrom="column">
                  <wp:posOffset>4511040</wp:posOffset>
                </wp:positionH>
                <wp:positionV relativeFrom="paragraph">
                  <wp:posOffset>3733800</wp:posOffset>
                </wp:positionV>
                <wp:extent cx="211455" cy="139065"/>
                <wp:effectExtent l="38100" t="0" r="19050" b="34290"/>
                <wp:wrapNone/>
                <wp:docPr id="21" name="AutoShape 26"/>
                <a:graphic xmlns:a="http://schemas.openxmlformats.org/drawingml/2006/main">
                  <a:graphicData uri="http://schemas.microsoft.com/office/word/2010/wordprocessingShape">
                    <wps:wsp>
                      <wps:cNvSpPr/>
                      <wps:spPr>
                        <a:xfrm>
                          <a:off x="0" y="0"/>
                          <a:ext cx="210960" cy="13860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26" fillcolor="white" stroked="t" style="position:absolute;margin-left:355.2pt;margin-top:294pt;width:16.55pt;height:10.85pt" wp14:anchorId="224046C5" type="shapetype_67">
                <w10:wrap type="none"/>
                <v:fill o:detectmouseclick="t" type="solid" color2="black"/>
                <v:stroke color="black" weight="9360" joinstyle="miter" endcap="flat"/>
              </v:shape>
            </w:pict>
          </mc:Fallback>
        </mc:AlternateContent>
      </w:r>
      <w:r>
        <w:rPr>
          <w:color w:val="000000" w:themeColor="text1"/>
          <w:sz w:val="24"/>
          <w:szCs w:val="24"/>
        </w:rPr>
        <w:t xml:space="preserve">                                                                                          </w:t>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4" wp14:anchorId="615AE959">
                <wp:simplePos x="0" y="0"/>
                <wp:positionH relativeFrom="column">
                  <wp:posOffset>-394335</wp:posOffset>
                </wp:positionH>
                <wp:positionV relativeFrom="paragraph">
                  <wp:posOffset>200660</wp:posOffset>
                </wp:positionV>
                <wp:extent cx="6564630" cy="935355"/>
                <wp:effectExtent l="0" t="0" r="28575" b="19050"/>
                <wp:wrapNone/>
                <wp:docPr id="22" name="Rectangle 4"/>
                <a:graphic xmlns:a="http://schemas.openxmlformats.org/drawingml/2006/main">
                  <a:graphicData uri="http://schemas.microsoft.com/office/word/2010/wordprocessingShape">
                    <wps:wsp>
                      <wps:cNvSpPr/>
                      <wps:spPr>
                        <a:xfrm>
                          <a:off x="0" y="0"/>
                          <a:ext cx="6563880" cy="9345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color w:val="00000A"/>
                              </w:rPr>
                            </w:pPr>
                            <w:r>
                              <w:rPr>
                                <w:color w:val="00000A"/>
                              </w:rPr>
                              <w:t xml:space="preserve">Рассмотрение и правовая экспертиза документов в уполномоченном органе, </w:t>
                            </w:r>
                          </w:p>
                          <w:p>
                            <w:pPr>
                              <w:pStyle w:val="Style22"/>
                              <w:jc w:val="center"/>
                              <w:rPr/>
                            </w:pPr>
                            <w:r>
                              <w:rPr>
                                <w:color w:val="00000A"/>
                              </w:rPr>
                              <w:t>подготовка и передача документов в комиссию по обследованию зеленых насаждений Кавказского сельского поселения (далее – Комиссия) – 1 рачий день</w:t>
                            </w:r>
                          </w:p>
                        </w:txbxContent>
                      </wps:txbx>
                      <wps:bodyPr>
                        <a:noAutofit/>
                      </wps:bodyPr>
                    </wps:wsp>
                  </a:graphicData>
                </a:graphic>
              </wp:anchor>
            </w:drawing>
          </mc:Choice>
          <mc:Fallback>
            <w:pict>
              <v:rect id="shape_0" ID="Rectangle 4" fillcolor="white" stroked="t" style="position:absolute;margin-left:-31.05pt;margin-top:15.8pt;width:516.8pt;height:73.55pt" wp14:anchorId="615AE959">
                <w10:wrap type="square"/>
                <v:fill o:detectmouseclick="t" type="solid" color2="black"/>
                <v:stroke color="black" weight="9360" joinstyle="miter" endcap="flat"/>
                <v:textbox>
                  <w:txbxContent>
                    <w:p>
                      <w:pPr>
                        <w:pStyle w:val="Style22"/>
                        <w:jc w:val="center"/>
                        <w:rPr>
                          <w:color w:val="00000A"/>
                        </w:rPr>
                      </w:pPr>
                      <w:r>
                        <w:rPr>
                          <w:color w:val="00000A"/>
                        </w:rPr>
                        <w:t xml:space="preserve">Рассмотрение и правовая экспертиза документов в уполномоченном органе, </w:t>
                      </w:r>
                    </w:p>
                    <w:p>
                      <w:pPr>
                        <w:pStyle w:val="Style22"/>
                        <w:jc w:val="center"/>
                        <w:rPr/>
                      </w:pPr>
                      <w:r>
                        <w:rPr>
                          <w:color w:val="00000A"/>
                        </w:rPr>
                        <w:t>подготовка и передача документов в комиссию по обследованию зеленых насаждений Кавказского сельского поселения (далее – Комиссия) – 1 рачий день</w:t>
                      </w:r>
                    </w:p>
                  </w:txbxContent>
                </v:textbox>
              </v:rect>
            </w:pict>
          </mc:Fallback>
        </mc:AlternateContent>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10" wp14:anchorId="3CFFE071">
                <wp:simplePos x="0" y="0"/>
                <wp:positionH relativeFrom="column">
                  <wp:posOffset>2996565</wp:posOffset>
                </wp:positionH>
                <wp:positionV relativeFrom="paragraph">
                  <wp:posOffset>69850</wp:posOffset>
                </wp:positionV>
                <wp:extent cx="3173730" cy="1007745"/>
                <wp:effectExtent l="0" t="0" r="28575" b="22860"/>
                <wp:wrapNone/>
                <wp:docPr id="24" name="Text Box 12"/>
                <a:graphic xmlns:a="http://schemas.openxmlformats.org/drawingml/2006/main">
                  <a:graphicData uri="http://schemas.microsoft.com/office/word/2010/wordprocessingShape">
                    <wps:wsp>
                      <wps:cNvSpPr/>
                      <wps:spPr>
                        <a:xfrm>
                          <a:off x="0" y="0"/>
                          <a:ext cx="3173040" cy="10072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color w:val="00000A"/>
                              </w:rPr>
                            </w:pPr>
                            <w:r>
                              <w:rPr>
                                <w:color w:val="00000A"/>
                              </w:rPr>
                              <w:t>Выдача расчета размера платы за проведение компенсационного озеленения при уничтожении зеленых насаждений заявителю – 1 рабочий день</w:t>
                            </w:r>
                          </w:p>
                          <w:p>
                            <w:pPr>
                              <w:pStyle w:val="Style22"/>
                              <w:rPr/>
                            </w:pPr>
                            <w:r>
                              <w:rPr/>
                            </w:r>
                          </w:p>
                        </w:txbxContent>
                      </wps:txbx>
                      <wps:bodyPr>
                        <a:noAutofit/>
                      </wps:bodyPr>
                    </wps:wsp>
                  </a:graphicData>
                </a:graphic>
              </wp:anchor>
            </w:drawing>
          </mc:Choice>
          <mc:Fallback>
            <w:pict>
              <v:rect id="shape_0" ID="Text Box 12" fillcolor="white" stroked="t" style="position:absolute;margin-left:235.95pt;margin-top:5.5pt;width:249.8pt;height:79.25pt" wp14:anchorId="3CFFE071">
                <w10:wrap type="square"/>
                <v:fill o:detectmouseclick="t" type="solid" color2="black"/>
                <v:stroke color="black" weight="9360" joinstyle="miter" endcap="flat"/>
                <v:textbox>
                  <w:txbxContent>
                    <w:p>
                      <w:pPr>
                        <w:pStyle w:val="Style22"/>
                        <w:jc w:val="center"/>
                        <w:rPr>
                          <w:color w:val="00000A"/>
                        </w:rPr>
                      </w:pPr>
                      <w:r>
                        <w:rPr>
                          <w:color w:val="00000A"/>
                        </w:rPr>
                        <w:t>Выдача расчета размера платы за проведение компенсационного озеленения при уничтожении зеленых насаждений заявителю – 1 рабочий день</w:t>
                      </w:r>
                    </w:p>
                    <w:p>
                      <w:pPr>
                        <w:pStyle w:val="Style22"/>
                        <w:rPr/>
                      </w:pPr>
                      <w:r>
                        <w:rPr/>
                      </w:r>
                    </w:p>
                  </w:txbxContent>
                </v:textbox>
              </v:rect>
            </w:pict>
          </mc:Fallback>
        </mc:AlternateContent>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14" wp14:anchorId="4B1D6559">
                <wp:simplePos x="0" y="0"/>
                <wp:positionH relativeFrom="column">
                  <wp:posOffset>4491990</wp:posOffset>
                </wp:positionH>
                <wp:positionV relativeFrom="paragraph">
                  <wp:posOffset>146050</wp:posOffset>
                </wp:positionV>
                <wp:extent cx="211455" cy="192405"/>
                <wp:effectExtent l="38100" t="0" r="19050" b="38100"/>
                <wp:wrapNone/>
                <wp:docPr id="26" name="AutoShape 21"/>
                <a:graphic xmlns:a="http://schemas.openxmlformats.org/drawingml/2006/main">
                  <a:graphicData uri="http://schemas.microsoft.com/office/word/2010/wordprocessingShape">
                    <wps:wsp>
                      <wps:cNvSpPr/>
                      <wps:spPr>
                        <a:xfrm>
                          <a:off x="0" y="0"/>
                          <a:ext cx="210960" cy="1918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21" fillcolor="white" stroked="t" style="position:absolute;margin-left:353.7pt;margin-top:11.5pt;width:16.55pt;height:15.05pt" wp14:anchorId="4B1D6559" type="shapetype_67">
                <w10:wrap type="none"/>
                <v:fill o:detectmouseclick="t" type="solid" color2="black"/>
                <v:stroke color="black" weight="9360" joinstyle="miter" endcap="flat"/>
              </v:shape>
            </w:pict>
          </mc:Fallback>
        </mc:AlternateContent>
      </w:r>
    </w:p>
    <w:p>
      <w:pPr>
        <w:pStyle w:val="Normal"/>
        <w:widowControl w:val="false"/>
        <w:jc w:val="both"/>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6" wp14:anchorId="60EE948D">
                <wp:simplePos x="0" y="0"/>
                <wp:positionH relativeFrom="column">
                  <wp:posOffset>-394335</wp:posOffset>
                </wp:positionH>
                <wp:positionV relativeFrom="paragraph">
                  <wp:posOffset>149860</wp:posOffset>
                </wp:positionV>
                <wp:extent cx="6564630" cy="640080"/>
                <wp:effectExtent l="0" t="0" r="28575" b="28575"/>
                <wp:wrapNone/>
                <wp:docPr id="27" name="Rectangle 6"/>
                <a:graphic xmlns:a="http://schemas.openxmlformats.org/drawingml/2006/main">
                  <a:graphicData uri="http://schemas.microsoft.com/office/word/2010/wordprocessingShape">
                    <wps:wsp>
                      <wps:cNvSpPr/>
                      <wps:spPr>
                        <a:xfrm>
                          <a:off x="0" y="0"/>
                          <a:ext cx="6563880" cy="6393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2"/>
                              <w:jc w:val="center"/>
                              <w:rPr>
                                <w:color w:val="00000A"/>
                              </w:rPr>
                            </w:pPr>
                            <w:r>
                              <w:rPr>
                                <w:color w:val="00000A"/>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pPr>
                              <w:pStyle w:val="Style22"/>
                              <w:jc w:val="center"/>
                              <w:rPr/>
                            </w:pPr>
                            <w:r>
                              <w:rPr/>
                            </w:r>
                          </w:p>
                        </w:txbxContent>
                      </wps:txbx>
                      <wps:bodyPr>
                        <a:noAutofit/>
                      </wps:bodyPr>
                    </wps:wsp>
                  </a:graphicData>
                </a:graphic>
              </wp:anchor>
            </w:drawing>
          </mc:Choice>
          <mc:Fallback>
            <w:pict>
              <v:rect id="shape_0" ID="Rectangle 6" fillcolor="white" stroked="t" style="position:absolute;margin-left:-31.05pt;margin-top:11.8pt;width:516.8pt;height:50.3pt" wp14:anchorId="60EE948D">
                <w10:wrap type="square"/>
                <v:fill o:detectmouseclick="t" type="solid" color2="black"/>
                <v:stroke color="black" weight="9360" joinstyle="miter" endcap="flat"/>
                <v:textbox>
                  <w:txbxContent>
                    <w:p>
                      <w:pPr>
                        <w:pStyle w:val="Style22"/>
                        <w:jc w:val="center"/>
                        <w:rPr>
                          <w:color w:val="00000A"/>
                        </w:rPr>
                      </w:pPr>
                      <w:r>
                        <w:rPr>
                          <w:color w:val="00000A"/>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pPr>
                        <w:pStyle w:val="Style22"/>
                        <w:jc w:val="center"/>
                        <w:rPr/>
                      </w:pPr>
                      <w:r>
                        <w:rPr/>
                      </w:r>
                    </w:p>
                  </w:txbxContent>
                </v:textbox>
              </v:rect>
            </w:pict>
          </mc:Fallback>
        </mc:AlternateContent>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19" wp14:anchorId="2BF4DDD9">
                <wp:simplePos x="0" y="0"/>
                <wp:positionH relativeFrom="column">
                  <wp:posOffset>2720340</wp:posOffset>
                </wp:positionH>
                <wp:positionV relativeFrom="paragraph">
                  <wp:posOffset>38735</wp:posOffset>
                </wp:positionV>
                <wp:extent cx="211455" cy="192405"/>
                <wp:effectExtent l="38100" t="0" r="19050" b="38100"/>
                <wp:wrapNone/>
                <wp:docPr id="29" name="AutoShape 21"/>
                <a:graphic xmlns:a="http://schemas.openxmlformats.org/drawingml/2006/main">
                  <a:graphicData uri="http://schemas.microsoft.com/office/word/2010/wordprocessingShape">
                    <wps:wsp>
                      <wps:cNvSpPr/>
                      <wps:spPr>
                        <a:xfrm>
                          <a:off x="0" y="0"/>
                          <a:ext cx="210960" cy="1918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21" fillcolor="white" stroked="t" style="position:absolute;margin-left:214.2pt;margin-top:3.05pt;width:16.55pt;height:15.05pt" wp14:anchorId="2BF4DDD9" type="shapetype_67">
                <w10:wrap type="none"/>
                <v:fill o:detectmouseclick="t" type="solid" color2="black"/>
                <v:stroke color="black" weight="9360" joinstyle="miter" endcap="flat"/>
              </v:shape>
            </w:pict>
          </mc:Fallback>
        </mc:AlternateContent>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20" wp14:anchorId="7E408AFD">
                <wp:simplePos x="0" y="0"/>
                <wp:positionH relativeFrom="column">
                  <wp:posOffset>2815590</wp:posOffset>
                </wp:positionH>
                <wp:positionV relativeFrom="paragraph">
                  <wp:posOffset>-41910</wp:posOffset>
                </wp:positionV>
                <wp:extent cx="211455" cy="192405"/>
                <wp:effectExtent l="38100" t="0" r="19050" b="38100"/>
                <wp:wrapNone/>
                <wp:docPr id="30" name="AutoShape 21"/>
                <a:graphic xmlns:a="http://schemas.openxmlformats.org/drawingml/2006/main">
                  <a:graphicData uri="http://schemas.microsoft.com/office/word/2010/wordprocessingShape">
                    <wps:wsp>
                      <wps:cNvSpPr/>
                      <wps:spPr>
                        <a:xfrm>
                          <a:off x="0" y="0"/>
                          <a:ext cx="210960" cy="1918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21" fillcolor="white" stroked="t" style="position:absolute;margin-left:221.7pt;margin-top:-3.3pt;width:16.55pt;height:15.05pt" wp14:anchorId="7E408AFD" type="shapetype_67">
                <w10:wrap type="none"/>
                <v:fill o:detectmouseclick="t" type="solid" color2="black"/>
                <v:stroke color="black" weight="9360" joinstyle="miter" endcap="flat"/>
              </v:shape>
            </w:pict>
          </mc:Fallback>
        </mc:AlternateContent>
        <mc:AlternateContent>
          <mc:Choice Requires="wps">
            <w:drawing>
              <wp:anchor behindDoc="0" distT="0" distB="0" distL="114300" distR="114300" simplePos="0" locked="0" layoutInCell="1" allowOverlap="1" relativeHeight="21" wp14:anchorId="62BE51A4">
                <wp:simplePos x="0" y="0"/>
                <wp:positionH relativeFrom="column">
                  <wp:posOffset>-299085</wp:posOffset>
                </wp:positionH>
                <wp:positionV relativeFrom="paragraph">
                  <wp:posOffset>167005</wp:posOffset>
                </wp:positionV>
                <wp:extent cx="6497955" cy="344805"/>
                <wp:effectExtent l="0" t="0" r="19050" b="19050"/>
                <wp:wrapNone/>
                <wp:docPr id="31" name="Поле 23"/>
                <a:graphic xmlns:a="http://schemas.openxmlformats.org/drawingml/2006/main">
                  <a:graphicData uri="http://schemas.microsoft.com/office/word/2010/wordprocessingShape">
                    <wps:wsp>
                      <wps:cNvSpPr/>
                      <wps:spPr>
                        <a:xfrm>
                          <a:off x="0" y="0"/>
                          <a:ext cx="6497280" cy="34416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2"/>
                              <w:jc w:val="center"/>
                              <w:rPr/>
                            </w:pPr>
                            <w:r>
                              <w:rPr>
                                <w:color w:val="00000A"/>
                              </w:rPr>
                              <w:t>Оформление порубочного билета – 1 рабочий день</w:t>
                            </w:r>
                          </w:p>
                        </w:txbxContent>
                      </wps:txbx>
                      <wps:bodyPr>
                        <a:prstTxWarp prst="textNoShape"/>
                        <a:noAutofit/>
                      </wps:bodyPr>
                    </wps:wsp>
                  </a:graphicData>
                </a:graphic>
              </wp:anchor>
            </w:drawing>
          </mc:Choice>
          <mc:Fallback>
            <w:pict>
              <v:rect id="shape_0" ID="Поле 23" fillcolor="white" stroked="t" style="position:absolute;margin-left:-23.55pt;margin-top:13.15pt;width:511.55pt;height:27.05pt" wp14:anchorId="62BE51A4">
                <w10:wrap type="square"/>
                <v:fill o:detectmouseclick="t" type="solid" color2="black"/>
                <v:stroke color="black" weight="6480" joinstyle="round" endcap="flat"/>
                <v:textbox>
                  <w:txbxContent>
                    <w:p>
                      <w:pPr>
                        <w:pStyle w:val="Style22"/>
                        <w:jc w:val="center"/>
                        <w:rPr/>
                      </w:pPr>
                      <w:r>
                        <w:rPr>
                          <w:color w:val="00000A"/>
                        </w:rPr>
                        <w:t>Оформление порубочного билета – 1 рабочий день</w:t>
                      </w:r>
                    </w:p>
                  </w:txbxContent>
                </v:textbox>
              </v:rect>
            </w:pict>
          </mc:Fallback>
        </mc:AlternateContent>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22" wp14:anchorId="461FDA33">
                <wp:simplePos x="0" y="0"/>
                <wp:positionH relativeFrom="column">
                  <wp:posOffset>2815590</wp:posOffset>
                </wp:positionH>
                <wp:positionV relativeFrom="paragraph">
                  <wp:posOffset>125730</wp:posOffset>
                </wp:positionV>
                <wp:extent cx="211455" cy="192405"/>
                <wp:effectExtent l="38100" t="0" r="19050" b="38100"/>
                <wp:wrapNone/>
                <wp:docPr id="33" name="AutoShape 21"/>
                <a:graphic xmlns:a="http://schemas.openxmlformats.org/drawingml/2006/main">
                  <a:graphicData uri="http://schemas.microsoft.com/office/word/2010/wordprocessingShape">
                    <wps:wsp>
                      <wps:cNvSpPr/>
                      <wps:spPr>
                        <a:xfrm>
                          <a:off x="0" y="0"/>
                          <a:ext cx="210960" cy="191880"/>
                        </a:xfrm>
                        <a:prstGeom prst="downArrow">
                          <a:avLst>
                            <a:gd name="adj1" fmla="val 50000"/>
                            <a:gd name="adj2" fmla="val 250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21" fillcolor="white" stroked="t" style="position:absolute;margin-left:221.7pt;margin-top:9.9pt;width:16.55pt;height:15.05pt" wp14:anchorId="461FDA33" type="shapetype_67">
                <w10:wrap type="none"/>
                <v:fill o:detectmouseclick="t" type="solid" color2="black"/>
                <v:stroke color="black" weight="9360" joinstyle="miter" endcap="flat"/>
              </v:shape>
            </w:pict>
          </mc:Fallback>
        </mc:AlternateContent>
      </w:r>
    </w:p>
    <w:p>
      <w:pPr>
        <w:pStyle w:val="Normal"/>
        <w:widowControl w:val="false"/>
        <w:jc w:val="both"/>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23" wp14:anchorId="338E4AD5">
                <wp:simplePos x="0" y="0"/>
                <wp:positionH relativeFrom="column">
                  <wp:posOffset>-299085</wp:posOffset>
                </wp:positionH>
                <wp:positionV relativeFrom="paragraph">
                  <wp:posOffset>173355</wp:posOffset>
                </wp:positionV>
                <wp:extent cx="6497955" cy="363855"/>
                <wp:effectExtent l="0" t="0" r="19050" b="19050"/>
                <wp:wrapNone/>
                <wp:docPr id="34" name="Поле 25"/>
                <a:graphic xmlns:a="http://schemas.openxmlformats.org/drawingml/2006/main">
                  <a:graphicData uri="http://schemas.microsoft.com/office/word/2010/wordprocessingShape">
                    <wps:wsp>
                      <wps:cNvSpPr/>
                      <wps:spPr>
                        <a:xfrm>
                          <a:off x="0" y="0"/>
                          <a:ext cx="6497280" cy="3632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2"/>
                              <w:jc w:val="center"/>
                              <w:rPr/>
                            </w:pPr>
                            <w:r>
                              <w:rPr>
                                <w:color w:val="00000A"/>
                              </w:rPr>
                              <w:t>Выдача порубочного билета – 1 рабочий день</w:t>
                            </w:r>
                          </w:p>
                        </w:txbxContent>
                      </wps:txbx>
                      <wps:bodyPr>
                        <a:prstTxWarp prst="textNoShape"/>
                        <a:noAutofit/>
                      </wps:bodyPr>
                    </wps:wsp>
                  </a:graphicData>
                </a:graphic>
              </wp:anchor>
            </w:drawing>
          </mc:Choice>
          <mc:Fallback>
            <w:pict>
              <v:rect id="shape_0" ID="Поле 25" fillcolor="white" stroked="t" style="position:absolute;margin-left:-23.55pt;margin-top:13.65pt;width:511.55pt;height:28.55pt" wp14:anchorId="338E4AD5">
                <w10:wrap type="square"/>
                <v:fill o:detectmouseclick="t" type="solid" color2="black"/>
                <v:stroke color="black" weight="6480" joinstyle="round" endcap="flat"/>
                <v:textbox>
                  <w:txbxContent>
                    <w:p>
                      <w:pPr>
                        <w:pStyle w:val="Style22"/>
                        <w:jc w:val="center"/>
                        <w:rPr/>
                      </w:pPr>
                      <w:r>
                        <w:rPr>
                          <w:color w:val="00000A"/>
                        </w:rPr>
                        <w:t>Выдача порубочного билета – 1 рабочий день</w:t>
                      </w:r>
                    </w:p>
                  </w:txbxContent>
                </v:textbox>
              </v:rect>
            </w:pict>
          </mc:Fallback>
        </mc:AlternateContent>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rFonts w:ascii="Courier New" w:hAnsi="Courier New" w:cs="Courier New"/>
          <w:color w:val="000000" w:themeColor="text1"/>
          <w:sz w:val="26"/>
          <w:szCs w:val="26"/>
        </w:rPr>
      </w:pPr>
      <w:r>
        <w:rPr>
          <w:color w:val="000000" w:themeColor="text1"/>
          <w:sz w:val="24"/>
          <w:szCs w:val="24"/>
        </w:rPr>
        <w:t xml:space="preserve">          </w:t>
      </w:r>
    </w:p>
    <w:p>
      <w:pPr>
        <w:pStyle w:val="Normal"/>
        <w:numPr>
          <w:ilvl w:val="0"/>
          <w:numId w:val="0"/>
        </w:numPr>
        <w:ind w:firstLine="709"/>
        <w:jc w:val="both"/>
        <w:outlineLvl w:val="0"/>
        <w:rPr>
          <w:sz w:val="24"/>
          <w:szCs w:val="24"/>
        </w:rPr>
      </w:pPr>
      <w:r>
        <w:rPr>
          <w:sz w:val="24"/>
          <w:szCs w:val="24"/>
        </w:rPr>
      </w:r>
    </w:p>
    <w:sectPr>
      <w:type w:val="nextPage"/>
      <w:pgSz w:w="12240" w:h="15840"/>
      <w:pgMar w:left="1701" w:right="567" w:header="0" w:top="777" w:footer="0" w:bottom="77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mc:AlternateContent>
        <mc:Choice Requires="wps">
          <w:drawing>
            <wp:anchor behindDoc="1" distT="0" distB="0" distL="0" distR="0" simplePos="0" locked="0" layoutInCell="1" allowOverlap="1" relativeHeight="44">
              <wp:simplePos x="0" y="0"/>
              <wp:positionH relativeFrom="page">
                <wp:posOffset>3912235</wp:posOffset>
              </wp:positionH>
              <wp:positionV relativeFrom="paragraph">
                <wp:posOffset>0</wp:posOffset>
              </wp:positionV>
              <wp:extent cx="154305" cy="174625"/>
              <wp:effectExtent l="0" t="0" r="0" b="0"/>
              <wp:wrapSquare wrapText="largest"/>
              <wp:docPr id="1" name="Врезка1"/>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fillRef idx="0"/>
                      <a:effectRef idx="0"/>
                      <a:fontRef idx="minor"/>
                    </wps:style>
                    <wps:txbx>
                      <w:txbxContent>
                        <w:p>
                          <w:pPr>
                            <w:pStyle w:val="Style19"/>
                            <w:rPr>
                              <w:color w:val="000000"/>
                            </w:rPr>
                          </w:pPr>
                          <w:r>
                            <w:rPr>
                              <w:color w:val="000000"/>
                            </w:rPr>
                            <w:fldChar w:fldCharType="begin"/>
                          </w:r>
                          <w:r>
                            <w:instrText> PAGE </w:instrText>
                          </w:r>
                          <w:r>
                            <w:fldChar w:fldCharType="separate"/>
                          </w:r>
                          <w:r>
                            <w:t>22</w:t>
                          </w:r>
                          <w:r>
                            <w:fldChar w:fldCharType="end"/>
                          </w:r>
                        </w:p>
                      </w:txbxContent>
                    </wps:txbx>
                    <wps:bodyPr lIns="0" rIns="0" tIns="0" bIns="0">
                      <a:spAutoFit/>
                    </wps:bodyPr>
                  </wps:wsp>
                </a:graphicData>
              </a:graphic>
            </wp:anchor>
          </w:drawing>
        </mc:Choice>
        <mc:Fallback>
          <w:pict>
            <v:rect id="shape_0" ID="Врезка1" stroked="f" style="position:absolute;margin-left:308.05pt;margin-top:0pt;width:12.05pt;height:13.65pt;mso-position-horizontal-relative:page">
              <w10:wrap type="square"/>
              <v:fill o:detectmouseclick="t" on="false"/>
              <v:stroke color="#3465a4" joinstyle="round" endcap="flat"/>
              <v:textbox>
                <w:txbxContent>
                  <w:p>
                    <w:pPr>
                      <w:pStyle w:val="Style19"/>
                      <w:rPr>
                        <w:color w:val="000000"/>
                      </w:rPr>
                    </w:pPr>
                    <w:r>
                      <w:rPr>
                        <w:color w:val="000000"/>
                      </w:rPr>
                      <w:fldChar w:fldCharType="begin"/>
                    </w:r>
                    <w:r>
                      <w:instrText> PAGE </w:instrText>
                    </w:r>
                    <w:r>
                      <w:fldChar w:fldCharType="separate"/>
                    </w:r>
                    <w:r>
                      <w:t>22</w:t>
                    </w:r>
                    <w: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f4e"/>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397f4e"/>
    <w:pPr>
      <w:keepNext/>
      <w:spacing w:before="240" w:after="60"/>
      <w:outlineLvl w:val="0"/>
    </w:pPr>
    <w:rPr>
      <w:rFonts w:ascii="Arial" w:hAnsi="Arial" w:cs="Arial"/>
      <w:b/>
      <w:bCs/>
      <w:sz w:val="32"/>
      <w:szCs w:val="32"/>
    </w:rPr>
  </w:style>
  <w:style w:type="paragraph" w:styleId="2">
    <w:name w:val="Заголовок 2"/>
    <w:basedOn w:val="Style14"/>
    <w:pPr/>
    <w:rPr/>
  </w:style>
  <w:style w:type="paragraph" w:styleId="3">
    <w:name w:val="Заголовок 3"/>
    <w:basedOn w:val="Style14"/>
    <w:pPr/>
    <w:rPr/>
  </w:style>
  <w:style w:type="character" w:styleId="DefaultParagraphFont" w:default="1">
    <w:name w:val="Default Paragraph Font"/>
    <w:uiPriority w:val="1"/>
    <w:semiHidden/>
    <w:unhideWhenUsed/>
    <w:qFormat/>
    <w:rPr/>
  </w:style>
  <w:style w:type="character" w:styleId="Style1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blinkBackground"/>
    </w:rPr>
  </w:style>
  <w:style w:type="character" w:styleId="ListLabel1">
    <w:name w:val="ListLabel 1"/>
    <w:qFormat/>
    <w:rPr>
      <w:sz w:val="20"/>
    </w:rPr>
  </w:style>
  <w:style w:type="character" w:styleId="Style12">
    <w:name w:val="Основной шрифт абзаца"/>
    <w:qFormat/>
    <w:rPr/>
  </w:style>
  <w:style w:type="character" w:styleId="Style13">
    <w:name w:val="Выделение жирным"/>
    <w:basedOn w:val="Style12"/>
    <w:rPr>
      <w:rFonts w:cs="Times New Roman"/>
      <w:b/>
      <w:bCs/>
    </w:rPr>
  </w:style>
  <w:style w:type="character" w:styleId="11">
    <w:name w:val="Основной шрифт абзаца1"/>
    <w:qFormat/>
    <w:rPr/>
  </w:style>
  <w:style w:type="paragraph" w:styleId="Style14" w:customStyle="1">
    <w:name w:val="Заголовок"/>
    <w:basedOn w:val="Normal"/>
    <w:next w:val="Style15"/>
    <w:qFormat/>
    <w:rsid w:val="008320ee"/>
    <w:pPr>
      <w:widowControl/>
      <w:bidi w:val="0"/>
      <w:jc w:val="left"/>
    </w:pPr>
    <w:rPr>
      <w:rFonts w:ascii="Arial" w:hAnsi="Arial" w:cs="Arial"/>
      <w:b/>
      <w:bCs/>
      <w:sz w:val="22"/>
      <w:szCs w:val="22"/>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19">
    <w:name w:val="Верхний колонтитул"/>
    <w:basedOn w:val="Normal"/>
    <w:rsid w:val="00397f4e"/>
    <w:pPr>
      <w:tabs>
        <w:tab w:val="center" w:pos="4677" w:leader="none"/>
        <w:tab w:val="right" w:pos="9355" w:leader="none"/>
      </w:tabs>
    </w:pPr>
    <w:rPr/>
  </w:style>
  <w:style w:type="paragraph" w:styleId="Style20">
    <w:name w:val="Нижний колонтитул"/>
    <w:basedOn w:val="Normal"/>
    <w:rsid w:val="00397f4e"/>
    <w:pPr>
      <w:tabs>
        <w:tab w:val="center" w:pos="4677" w:leader="none"/>
        <w:tab w:val="right" w:pos="9355" w:leader="none"/>
      </w:tabs>
    </w:pPr>
    <w:rPr/>
  </w:style>
  <w:style w:type="paragraph" w:styleId="Style21">
    <w:name w:val="Основной текст с отступом"/>
    <w:basedOn w:val="Normal"/>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00000A"/>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22">
    <w:name w:val="Содержимое врезки"/>
    <w:basedOn w:val="Normal"/>
    <w:qFormat/>
    <w:pPr/>
    <w:rPr/>
  </w:style>
  <w:style w:type="paragraph" w:styleId="Style23">
    <w:name w:val="Блочная цитата"/>
    <w:basedOn w:val="Normal"/>
    <w:qFormat/>
    <w:pPr/>
    <w:rPr/>
  </w:style>
  <w:style w:type="paragraph" w:styleId="Style24">
    <w:name w:val="Заглавие"/>
    <w:basedOn w:val="Style14"/>
    <w:pPr/>
    <w:rPr/>
  </w:style>
  <w:style w:type="paragraph" w:styleId="Style25">
    <w:name w:val="Подзаголовок"/>
    <w:basedOn w:val="Style14"/>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http://www.pravo.gov.ru/" TargetMode="External"/><Relationship Id="rId4" Type="http://schemas.openxmlformats.org/officeDocument/2006/relationships/hyperlink" Target="garantf1://12077515.1102" TargetMode="External"/><Relationship Id="rId5" Type="http://schemas.openxmlformats.org/officeDocument/2006/relationships/hyperlink" Target="garantf1://70162414.48" TargetMode="External"/><Relationship Id="rId6" Type="http://schemas.openxmlformats.org/officeDocument/2006/relationships/hyperlink" Target="garantf1://70162414.0" TargetMode="External"/><Relationship Id="rId7" Type="http://schemas.openxmlformats.org/officeDocument/2006/relationships/hyperlink" Target="garantf1://10002673.5"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BF69-A55D-46C3-B54B-10F20738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Application>LibreOffice/5.0.2.2$Windows_x86 LibreOffice_project/37b43f919e4de5eeaca9b9755ed688758a8251fe</Application>
  <Paragraphs>472</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2016-05-27T08:00:00Z</dcterms:created>
  <dc:creator>Ушакова Елена Ивановна</dc:creator>
  <dc:language>ru-RU</dc:language>
  <cp:lastPrinted>2016-05-30T09:51:00Z</cp:lastPrinted>
  <dcterms:modified xsi:type="dcterms:W3CDTF">2016-11-14T14:26:51Z</dcterms:modified>
  <cp:revision>15</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