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right"/>
        <w:rPr>
          <w:bCs/>
          <w:i/>
          <w:i/>
          <w:sz w:val="28"/>
          <w:szCs w:val="28"/>
        </w:rPr>
      </w:pPr>
      <w:bookmarkStart w:id="0" w:name="_GoBack"/>
      <w:bookmarkEnd w:id="0"/>
      <w:r>
        <w:rPr>
          <w:bCs/>
          <w:i/>
          <w:sz w:val="28"/>
          <w:szCs w:val="28"/>
        </w:rPr>
        <w:t>ПРОЕКТ</w:t>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rFonts w:ascii="Times New Roman" w:hAnsi="Times New Roman"/>
          <w:sz w:val="24"/>
          <w:szCs w:val="24"/>
        </w:rPr>
      </w:pPr>
      <w:r>
        <w:rPr>
          <w:rFonts w:ascii="Times New Roman" w:hAnsi="Times New Roman"/>
          <w:b/>
          <w:bCs/>
          <w:sz w:val="24"/>
          <w:szCs w:val="24"/>
        </w:rPr>
        <w:t>Об утверждении административного регламента</w:t>
      </w:r>
    </w:p>
    <w:p>
      <w:pPr>
        <w:pStyle w:val="Normal"/>
        <w:widowControl w:val="false"/>
        <w:suppressAutoHyphens w:val="true"/>
        <w:jc w:val="center"/>
        <w:rPr>
          <w:rFonts w:ascii="Times New Roman" w:hAnsi="Times New Roman"/>
          <w:sz w:val="24"/>
          <w:szCs w:val="24"/>
        </w:rPr>
      </w:pPr>
      <w:r>
        <w:rPr>
          <w:rFonts w:ascii="Times New Roman" w:hAnsi="Times New Roman"/>
          <w:b/>
          <w:bCs/>
          <w:sz w:val="24"/>
          <w:szCs w:val="24"/>
        </w:rPr>
        <w:t>по предоставлению муниципальной услуги «П</w:t>
      </w:r>
      <w:r>
        <w:rPr>
          <w:rFonts w:ascii="Times New Roman" w:hAnsi="Times New Roman"/>
          <w:b/>
          <w:sz w:val="24"/>
          <w:szCs w:val="24"/>
        </w:rPr>
        <w:t>редоставление земельных участков, находящихся в государственной или муниципальной собственности, в постоянное (бессрочное) пользование</w:t>
      </w:r>
      <w:r>
        <w:rPr>
          <w:rFonts w:ascii="Times New Roman" w:hAnsi="Times New Roman"/>
          <w:b/>
          <w:bCs/>
          <w:sz w:val="24"/>
          <w:szCs w:val="24"/>
        </w:rPr>
        <w:t xml:space="preserve">» </w:t>
      </w:r>
    </w:p>
    <w:p>
      <w:pPr>
        <w:pStyle w:val="Normal"/>
        <w:widowControl w:val="false"/>
        <w:suppressAutoHyphens w:val="true"/>
        <w:jc w:val="center"/>
        <w:rPr>
          <w:rFonts w:ascii="Times New Roman" w:hAnsi="Times New Roman"/>
          <w:b/>
          <w:b/>
          <w:bCs/>
          <w:sz w:val="24"/>
          <w:szCs w:val="24"/>
        </w:rPr>
      </w:pPr>
      <w:r>
        <w:rPr>
          <w:rFonts w:ascii="Times New Roman" w:hAnsi="Times New Roman"/>
          <w:b/>
          <w:bCs/>
          <w:sz w:val="24"/>
          <w:szCs w:val="24"/>
        </w:rPr>
      </w:r>
    </w:p>
    <w:p>
      <w:pPr>
        <w:pStyle w:val="Normal"/>
        <w:widowControl w:val="false"/>
        <w:suppressAutoHyphens w:val="true"/>
        <w:jc w:val="center"/>
        <w:rPr>
          <w:rFonts w:ascii="Times New Roman" w:hAnsi="Times New Roman"/>
          <w:b/>
          <w:b/>
          <w:bCs/>
          <w:sz w:val="24"/>
          <w:szCs w:val="24"/>
        </w:rPr>
      </w:pPr>
      <w:r>
        <w:rPr>
          <w:rFonts w:ascii="Times New Roman" w:hAnsi="Times New Roman"/>
          <w:b/>
          <w:bCs/>
          <w:sz w:val="24"/>
          <w:szCs w:val="24"/>
        </w:rPr>
      </w:r>
    </w:p>
    <w:p>
      <w:pPr>
        <w:pStyle w:val="Normal"/>
        <w:widowControl w:val="false"/>
        <w:suppressAutoHyphens w:val="true"/>
        <w:jc w:val="center"/>
        <w:rPr>
          <w:rFonts w:ascii="Times New Roman" w:hAnsi="Times New Roman"/>
          <w:b/>
          <w:b/>
          <w:bCs/>
          <w:sz w:val="24"/>
          <w:szCs w:val="24"/>
        </w:rPr>
      </w:pPr>
      <w:r>
        <w:rPr>
          <w:rFonts w:ascii="Times New Roman" w:hAnsi="Times New Roman"/>
          <w:b/>
          <w:bCs/>
          <w:sz w:val="24"/>
          <w:szCs w:val="24"/>
        </w:rPr>
      </w:r>
    </w:p>
    <w:p>
      <w:pPr>
        <w:pStyle w:val="Normal"/>
        <w:widowControl w:val="false"/>
        <w:suppressAutoHyphens w:val="true"/>
        <w:ind w:firstLine="540"/>
        <w:jc w:val="both"/>
        <w:rPr/>
      </w:pPr>
      <w:r>
        <w:rPr>
          <w:rFonts w:ascii="Times New Roman" w:hAnsi="Times New Roman"/>
          <w:sz w:val="24"/>
          <w:szCs w:val="24"/>
        </w:rPr>
        <w:t xml:space="preserve">В соответствии с Федеральным </w:t>
      </w:r>
      <w:hyperlink r:id="rId2">
        <w:r>
          <w:rPr>
            <w:rStyle w:val="Style11"/>
            <w:rFonts w:ascii="Times New Roman" w:hAnsi="Times New Roman"/>
            <w:color w:val="000000"/>
            <w:sz w:val="24"/>
            <w:szCs w:val="24"/>
            <w:u w:val="none"/>
          </w:rPr>
          <w:t>законом</w:t>
        </w:r>
      </w:hyperlink>
      <w:r>
        <w:rPr>
          <w:rFonts w:ascii="Times New Roman" w:hAnsi="Times New Roman"/>
          <w:color w:val="000000"/>
          <w:sz w:val="24"/>
          <w:szCs w:val="24"/>
          <w:u w:val="none"/>
        </w:rPr>
        <w:t xml:space="preserve"> </w:t>
      </w:r>
      <w:r>
        <w:rPr>
          <w:rFonts w:ascii="Times New Roman" w:hAnsi="Times New Roman"/>
          <w:sz w:val="24"/>
          <w:szCs w:val="24"/>
        </w:rPr>
        <w:t xml:space="preserve">от 27 июля 2010 года № 210-ФЗ «Об организации представления государственных и муниципальных услуг»,                  </w:t>
      </w:r>
      <w:r>
        <w:rPr>
          <w:rFonts w:cs="Times New Roman" w:ascii="Times New Roman" w:hAnsi="Times New Roman"/>
          <w:sz w:val="24"/>
          <w:szCs w:val="24"/>
        </w:rPr>
        <w:t xml:space="preserve">руководствуясь Земельным кодексом РФ, Федеральным законом от  25 октября 2001 года                 № 137-ФЗ «О введении в действие Земельного кодекса Российской Федерации»,                                </w:t>
      </w:r>
      <w:r>
        <w:rPr>
          <w:rFonts w:ascii="Times New Roman" w:hAnsi="Times New Roman"/>
          <w:sz w:val="24"/>
          <w:szCs w:val="24"/>
        </w:rPr>
        <w:t>п о с т а н о в л я ю:</w:t>
      </w:r>
    </w:p>
    <w:p>
      <w:pPr>
        <w:pStyle w:val="Normal"/>
        <w:widowControl w:val="false"/>
        <w:suppressAutoHyphens w:val="true"/>
        <w:ind w:firstLine="540"/>
        <w:jc w:val="both"/>
        <w:rPr/>
      </w:pPr>
      <w:r>
        <w:rPr>
          <w:rFonts w:ascii="Times New Roman" w:hAnsi="Times New Roman"/>
          <w:sz w:val="24"/>
          <w:szCs w:val="24"/>
        </w:rPr>
        <w:t xml:space="preserve">1. Утвердить административный </w:t>
      </w:r>
      <w:hyperlink w:anchor="P40">
        <w:r>
          <w:rPr>
            <w:rStyle w:val="Style11"/>
            <w:rFonts w:ascii="Times New Roman" w:hAnsi="Times New Roman"/>
            <w:color w:val="000000"/>
            <w:sz w:val="24"/>
            <w:szCs w:val="24"/>
            <w:u w:val="none"/>
          </w:rPr>
          <w:t>регламент</w:t>
        </w:r>
      </w:hyperlink>
      <w:r>
        <w:rPr>
          <w:rFonts w:ascii="Times New Roman" w:hAnsi="Times New Roman"/>
          <w:sz w:val="24"/>
          <w:szCs w:val="24"/>
        </w:rPr>
        <w:t xml:space="preserve"> по предоставлению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 (прилагается).</w:t>
      </w:r>
    </w:p>
    <w:p>
      <w:pPr>
        <w:pStyle w:val="Normal"/>
        <w:widowControl w:val="false"/>
        <w:suppressAutoHyphens w:val="true"/>
        <w:ind w:firstLine="540"/>
        <w:jc w:val="both"/>
        <w:rPr>
          <w:rFonts w:ascii="Times New Roman" w:hAnsi="Times New Roman"/>
          <w:sz w:val="24"/>
          <w:szCs w:val="24"/>
        </w:rPr>
      </w:pPr>
      <w:r>
        <w:rPr>
          <w:rFonts w:ascii="Times New Roman" w:hAnsi="Times New Roman"/>
          <w:sz w:val="24"/>
          <w:szCs w:val="24"/>
        </w:rPr>
        <w:t>2. Считать утратившим силу:</w:t>
      </w:r>
    </w:p>
    <w:p>
      <w:pPr>
        <w:pStyle w:val="Normal"/>
        <w:widowControl w:val="false"/>
        <w:suppressAutoHyphens w:val="true"/>
        <w:bidi w:val="0"/>
        <w:ind w:left="0" w:right="0" w:firstLine="850"/>
        <w:jc w:val="both"/>
        <w:rPr>
          <w:rFonts w:ascii="Times New Roman" w:hAnsi="Times New Roman"/>
          <w:sz w:val="24"/>
          <w:szCs w:val="24"/>
        </w:rPr>
      </w:pPr>
      <w:r>
        <w:rPr>
          <w:rFonts w:ascii="Times New Roman" w:hAnsi="Times New Roman"/>
          <w:sz w:val="24"/>
          <w:szCs w:val="24"/>
        </w:rPr>
        <w:t xml:space="preserve">- постановление администрации Кавказского сельского поселения Кавказского района от 14 сентября 2015 года № 456 </w:t>
      </w:r>
      <w:r>
        <w:rPr>
          <w:rFonts w:ascii="Times New Roman" w:hAnsi="Times New Roman"/>
          <w:b w:val="false"/>
          <w:bCs w:val="false"/>
          <w:sz w:val="24"/>
          <w:szCs w:val="24"/>
        </w:rPr>
        <w:t>«Об утверждении административного регламента по предоставлению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w:t>
      </w:r>
    </w:p>
    <w:p>
      <w:pPr>
        <w:pStyle w:val="Normal"/>
        <w:widowControl w:val="false"/>
        <w:suppressAutoHyphens w:val="true"/>
        <w:bidi w:val="0"/>
        <w:ind w:left="0" w:right="0" w:firstLine="850"/>
        <w:jc w:val="both"/>
        <w:rPr>
          <w:rFonts w:ascii="Times New Roman" w:hAnsi="Times New Roman"/>
          <w:sz w:val="24"/>
          <w:szCs w:val="24"/>
        </w:rPr>
      </w:pPr>
      <w:r>
        <w:rPr>
          <w:rFonts w:ascii="Times New Roman" w:hAnsi="Times New Roman"/>
          <w:b w:val="false"/>
          <w:bCs w:val="false"/>
          <w:sz w:val="24"/>
          <w:szCs w:val="24"/>
        </w:rPr>
        <w:t>- постановление администрации Кавказского сельского поселения Кавказского района от 01 февраля 2016 года № 65 «</w:t>
      </w:r>
      <w:r>
        <w:rPr>
          <w:rFonts w:eastAsia="Times New Roman" w:ascii="Times New Roman" w:hAnsi="Times New Roman"/>
          <w:b w:val="false"/>
          <w:bCs w:val="false"/>
          <w:sz w:val="24"/>
          <w:szCs w:val="24"/>
          <w:lang w:eastAsia="ru-RU"/>
        </w:rPr>
        <w:t>О внесении изменений в постановление администрации Кавказского сельского поселения Кавказского района от 14 сентября 2015 года № 456  «Об утверждении Административного регламента по предоставлению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w:t>
      </w:r>
    </w:p>
    <w:p>
      <w:pPr>
        <w:pStyle w:val="Normal"/>
        <w:widowControl w:val="false"/>
        <w:suppressAutoHyphens w:val="true"/>
        <w:bidi w:val="0"/>
        <w:ind w:left="0" w:right="0" w:firstLine="850"/>
        <w:jc w:val="both"/>
        <w:rPr>
          <w:rFonts w:ascii="Times New Roman" w:hAnsi="Times New Roman"/>
          <w:sz w:val="24"/>
          <w:szCs w:val="24"/>
        </w:rPr>
      </w:pPr>
      <w:r>
        <w:rPr>
          <w:rFonts w:eastAsia="Times New Roman" w:ascii="Times New Roman" w:hAnsi="Times New Roman"/>
          <w:b w:val="false"/>
          <w:bCs w:val="false"/>
          <w:sz w:val="24"/>
          <w:szCs w:val="24"/>
          <w:lang w:eastAsia="ru-RU"/>
        </w:rPr>
        <w:t xml:space="preserve">3. </w:t>
      </w:r>
      <w:r>
        <w:rPr>
          <w:rFonts w:ascii="Times New Roman" w:hAnsi="Times New Roman"/>
          <w:sz w:val="24"/>
          <w:szCs w:val="24"/>
        </w:rPr>
        <w:t xml:space="preserve">Опубликовать настоящее постановление в средствах массовой информации и разместить на официальном сайте администрации </w:t>
      </w:r>
      <w:r>
        <w:rPr>
          <w:rFonts w:ascii="Times New Roman" w:hAnsi="Times New Roman"/>
          <w:b w:val="false"/>
          <w:bCs w:val="false"/>
          <w:sz w:val="24"/>
          <w:szCs w:val="24"/>
        </w:rPr>
        <w:t>Кавказского сельского поселения Кавказского района</w:t>
      </w:r>
      <w:r>
        <w:rPr>
          <w:rFonts w:ascii="Times New Roman" w:hAnsi="Times New Roman"/>
          <w:sz w:val="24"/>
          <w:szCs w:val="24"/>
        </w:rPr>
        <w:t xml:space="preserve">. </w:t>
      </w:r>
    </w:p>
    <w:p>
      <w:pPr>
        <w:pStyle w:val="Normal"/>
        <w:widowControl w:val="false"/>
        <w:suppressAutoHyphens w:val="true"/>
        <w:bidi w:val="0"/>
        <w:ind w:left="0" w:right="0" w:firstLine="850"/>
        <w:jc w:val="both"/>
        <w:rPr>
          <w:rFonts w:ascii="Times New Roman" w:hAnsi="Times New Roman"/>
          <w:sz w:val="24"/>
          <w:szCs w:val="24"/>
        </w:rPr>
      </w:pPr>
      <w:r>
        <w:rPr>
          <w:rFonts w:ascii="Times New Roman" w:hAnsi="Times New Roman"/>
          <w:sz w:val="24"/>
          <w:szCs w:val="24"/>
        </w:rPr>
        <w:t>4. Контроль за выполнением настоящего постановления оставляю за собой.</w:t>
      </w:r>
    </w:p>
    <w:p>
      <w:pPr>
        <w:pStyle w:val="Normal"/>
        <w:widowControl/>
        <w:suppressAutoHyphens w:val="true"/>
        <w:bidi w:val="0"/>
        <w:ind w:left="0" w:right="0" w:firstLine="850"/>
        <w:jc w:val="both"/>
        <w:rPr>
          <w:rFonts w:ascii="Times New Roman" w:hAnsi="Times New Roman"/>
          <w:sz w:val="24"/>
          <w:szCs w:val="24"/>
        </w:rPr>
      </w:pPr>
      <w:r>
        <w:rPr>
          <w:rFonts w:ascii="Times New Roman" w:hAnsi="Times New Roman"/>
          <w:sz w:val="24"/>
          <w:szCs w:val="24"/>
        </w:rPr>
        <w:t>5. Настоящее постановление вступает в силу со дня его официального опубликования.</w:t>
      </w:r>
    </w:p>
    <w:p>
      <w:pPr>
        <w:pStyle w:val="Normal"/>
        <w:widowControl w:val="false"/>
        <w:suppressAutoHyphens w:val="true"/>
        <w:rPr>
          <w:rFonts w:ascii="Times New Roman" w:hAnsi="Times New Roman"/>
          <w:sz w:val="24"/>
          <w:szCs w:val="24"/>
        </w:rPr>
      </w:pPr>
      <w:r>
        <w:rPr>
          <w:rFonts w:ascii="Times New Roman" w:hAnsi="Times New Roman"/>
          <w:sz w:val="24"/>
          <w:szCs w:val="24"/>
        </w:rPr>
      </w:r>
    </w:p>
    <w:p>
      <w:pPr>
        <w:pStyle w:val="Normal"/>
        <w:widowControl w:val="false"/>
        <w:suppressAutoHyphens w:val="true"/>
        <w:rPr>
          <w:rFonts w:ascii="Times New Roman" w:hAnsi="Times New Roman"/>
          <w:sz w:val="24"/>
          <w:szCs w:val="24"/>
        </w:rPr>
      </w:pPr>
      <w:r>
        <w:rPr>
          <w:rFonts w:ascii="Times New Roman" w:hAnsi="Times New Roman"/>
          <w:sz w:val="24"/>
          <w:szCs w:val="24"/>
        </w:rPr>
      </w:r>
    </w:p>
    <w:p>
      <w:pPr>
        <w:pStyle w:val="Normal"/>
        <w:widowControl w:val="false"/>
        <w:suppressAutoHyphens w:val="true"/>
        <w:rPr>
          <w:rFonts w:ascii="Times New Roman" w:hAnsi="Times New Roman"/>
          <w:sz w:val="24"/>
          <w:szCs w:val="24"/>
        </w:rPr>
      </w:pPr>
      <w:r>
        <w:rPr>
          <w:rFonts w:ascii="Times New Roman" w:hAnsi="Times New Roman"/>
          <w:sz w:val="24"/>
          <w:szCs w:val="24"/>
        </w:rPr>
      </w:r>
    </w:p>
    <w:p>
      <w:pPr>
        <w:pStyle w:val="Normal"/>
        <w:jc w:val="both"/>
        <w:rPr>
          <w:sz w:val="28"/>
          <w:szCs w:val="28"/>
        </w:rPr>
      </w:pPr>
      <w:r>
        <w:rPr>
          <w:rFonts w:ascii="Times New Roman" w:hAnsi="Times New Roman"/>
          <w:sz w:val="24"/>
          <w:szCs w:val="24"/>
        </w:rPr>
        <w:t>Глава Кавказского сельского поселения</w:t>
      </w:r>
    </w:p>
    <w:p>
      <w:pPr>
        <w:pStyle w:val="Normal"/>
        <w:jc w:val="both"/>
        <w:rPr>
          <w:sz w:val="28"/>
          <w:szCs w:val="28"/>
        </w:rPr>
      </w:pPr>
      <w:r>
        <w:rPr>
          <w:rFonts w:ascii="Times New Roman" w:hAnsi="Times New Roman"/>
          <w:sz w:val="24"/>
          <w:szCs w:val="24"/>
        </w:rPr>
        <w:t xml:space="preserve">Кавказский район </w:t>
        <w:tab/>
        <w:tab/>
        <w:tab/>
        <w:tab/>
        <w:tab/>
        <w:tab/>
        <w:tab/>
        <w:t xml:space="preserve">                            О.Г.Мясищева</w:t>
      </w:r>
    </w:p>
    <w:tbl>
      <w:tblPr>
        <w:tblW w:w="9808" w:type="dxa"/>
        <w:jc w:val="left"/>
        <w:tblInd w:w="0" w:type="dxa"/>
        <w:tblBorders/>
        <w:tblCellMar>
          <w:top w:w="0" w:type="dxa"/>
          <w:left w:w="113" w:type="dxa"/>
          <w:bottom w:w="0" w:type="dxa"/>
          <w:right w:w="108" w:type="dxa"/>
        </w:tblCellMar>
        <w:tblLook w:firstRow="1" w:noVBand="0" w:lastRow="1" w:firstColumn="1" w:lastColumn="1" w:noHBand="0" w:val="01e0"/>
      </w:tblPr>
      <w:tblGrid>
        <w:gridCol w:w="4645"/>
        <w:gridCol w:w="5162"/>
      </w:tblGrid>
      <w:tr>
        <w:trPr/>
        <w:tc>
          <w:tcPr>
            <w:tcW w:w="4645" w:type="dxa"/>
            <w:tcBorders/>
            <w:shd w:fill="auto" w:val="clear"/>
          </w:tcPr>
          <w:p>
            <w:pPr>
              <w:pStyle w:val="Style19"/>
              <w:ind w:right="0" w:hanging="0"/>
              <w:jc w:val="center"/>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tc>
        <w:tc>
          <w:tcPr>
            <w:tcW w:w="5162" w:type="dxa"/>
            <w:tcBorders/>
            <w:shd w:fill="auto" w:val="clear"/>
          </w:tcPr>
          <w:p>
            <w:pPr>
              <w:pStyle w:val="Style19"/>
              <w:ind w:right="0" w:hanging="0"/>
              <w:jc w:val="center"/>
              <w:rPr>
                <w:rFonts w:ascii="Times New Roman" w:hAnsi="Times New Roman" w:cs="Times New Roman"/>
                <w:b w:val="false"/>
                <w:b w:val="false"/>
                <w:bCs w:val="false"/>
                <w:sz w:val="28"/>
                <w:szCs w:val="28"/>
              </w:rPr>
            </w:pPr>
            <w:r>
              <w:rPr>
                <w:rFonts w:cs="Times New Roman" w:ascii="Times New Roman" w:hAnsi="Times New Roman"/>
                <w:b w:val="false"/>
                <w:bCs w:val="false"/>
                <w:sz w:val="24"/>
                <w:szCs w:val="24"/>
              </w:rPr>
              <w:t xml:space="preserve">ПРИЛОЖЕНИЕ </w:t>
            </w:r>
          </w:p>
          <w:p>
            <w:pPr>
              <w:pStyle w:val="Style19"/>
              <w:ind w:right="0" w:hanging="0"/>
              <w:jc w:val="center"/>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Style19"/>
              <w:ind w:right="0" w:hanging="0"/>
              <w:jc w:val="center"/>
              <w:rPr>
                <w:rFonts w:ascii="Times New Roman" w:hAnsi="Times New Roman"/>
                <w:b w:val="false"/>
                <w:b w:val="false"/>
                <w:bCs w:val="false"/>
                <w:sz w:val="28"/>
                <w:szCs w:val="28"/>
              </w:rPr>
            </w:pPr>
            <w:r>
              <w:rPr>
                <w:rFonts w:ascii="Times New Roman" w:hAnsi="Times New Roman"/>
                <w:b w:val="false"/>
                <w:bCs w:val="false"/>
                <w:sz w:val="24"/>
                <w:szCs w:val="24"/>
              </w:rPr>
              <w:t>УТВЕРЖДЕН</w:t>
            </w:r>
          </w:p>
          <w:p>
            <w:pPr>
              <w:pStyle w:val="NormalWeb"/>
              <w:jc w:val="center"/>
              <w:rPr>
                <w:bCs/>
                <w:sz w:val="28"/>
                <w:szCs w:val="28"/>
              </w:rPr>
            </w:pPr>
            <w:r>
              <w:rPr>
                <w:rFonts w:ascii="Times New Roman" w:hAnsi="Times New Roman"/>
                <w:bCs/>
                <w:sz w:val="24"/>
                <w:szCs w:val="24"/>
              </w:rPr>
              <w:t xml:space="preserve">постановлением администрации </w:t>
            </w:r>
          </w:p>
          <w:p>
            <w:pPr>
              <w:pStyle w:val="Normal"/>
              <w:jc w:val="center"/>
              <w:rPr>
                <w:sz w:val="28"/>
                <w:szCs w:val="28"/>
              </w:rPr>
            </w:pPr>
            <w:r>
              <w:rPr>
                <w:rFonts w:ascii="Times New Roman" w:hAnsi="Times New Roman"/>
                <w:sz w:val="24"/>
                <w:szCs w:val="24"/>
              </w:rPr>
              <w:t xml:space="preserve"> </w:t>
            </w:r>
            <w:r>
              <w:rPr>
                <w:rFonts w:ascii="Times New Roman" w:hAnsi="Times New Roman"/>
                <w:sz w:val="24"/>
                <w:szCs w:val="24"/>
              </w:rPr>
              <w:t>Кавказского сельского поселения</w:t>
            </w:r>
          </w:p>
          <w:p>
            <w:pPr>
              <w:pStyle w:val="Normal"/>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Кавказский район </w:t>
              <w:tab/>
              <w:tab/>
              <w:tab/>
              <w:tab/>
              <w:tab/>
              <w:tab/>
              <w:tab/>
              <w:t xml:space="preserve">      </w:t>
            </w:r>
            <w:r>
              <w:rPr>
                <w:rFonts w:ascii="Times New Roman" w:hAnsi="Times New Roman"/>
                <w:bCs/>
                <w:sz w:val="24"/>
                <w:szCs w:val="24"/>
              </w:rPr>
              <w:t xml:space="preserve"> </w:t>
            </w:r>
          </w:p>
          <w:p>
            <w:pPr>
              <w:pStyle w:val="Style19"/>
              <w:ind w:right="0" w:hanging="0"/>
              <w:jc w:val="center"/>
              <w:rPr>
                <w:rFonts w:ascii="Times New Roman" w:hAnsi="Times New Roman" w:cs="Times New Roman"/>
                <w:b w:val="false"/>
                <w:b w:val="false"/>
                <w:bCs w:val="false"/>
                <w:sz w:val="28"/>
                <w:szCs w:val="28"/>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от____________2016 года №________</w:t>
            </w:r>
          </w:p>
          <w:p>
            <w:pPr>
              <w:pStyle w:val="Style19"/>
              <w:ind w:right="0" w:hanging="0"/>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tc>
      </w:tr>
    </w:tbl>
    <w:p>
      <w:pPr>
        <w:pStyle w:val="Normal"/>
        <w:jc w:val="center"/>
        <w:rPr>
          <w:rFonts w:ascii="Times New Roman" w:hAnsi="Times New Roman"/>
          <w:b/>
          <w:b/>
          <w:sz w:val="24"/>
          <w:szCs w:val="24"/>
        </w:rPr>
      </w:pPr>
      <w:r>
        <w:rPr>
          <w:rFonts w:ascii="Times New Roman" w:hAnsi="Times New Roman"/>
          <w:b/>
          <w:sz w:val="24"/>
          <w:szCs w:val="24"/>
        </w:rPr>
      </w:r>
    </w:p>
    <w:p>
      <w:pPr>
        <w:pStyle w:val="Normal"/>
        <w:jc w:val="center"/>
        <w:rPr>
          <w:rFonts w:ascii="Times New Roman" w:hAnsi="Times New Roman"/>
          <w:b/>
          <w:b/>
          <w:sz w:val="24"/>
          <w:szCs w:val="24"/>
        </w:rPr>
      </w:pPr>
      <w:r>
        <w:rPr>
          <w:rFonts w:ascii="Times New Roman" w:hAnsi="Times New Roman"/>
          <w:b/>
          <w:sz w:val="24"/>
          <w:szCs w:val="24"/>
        </w:rPr>
      </w:r>
    </w:p>
    <w:p>
      <w:pPr>
        <w:pStyle w:val="Normal"/>
        <w:jc w:val="center"/>
        <w:rPr>
          <w:sz w:val="28"/>
          <w:szCs w:val="28"/>
        </w:rPr>
      </w:pPr>
      <w:r>
        <w:rPr>
          <w:rFonts w:ascii="Times New Roman" w:hAnsi="Times New Roman"/>
          <w:sz w:val="24"/>
          <w:szCs w:val="24"/>
        </w:rPr>
        <w:t>АДМИНИСТРАТИВНЫЙ РЕГЛАМЕНТ</w:t>
      </w:r>
    </w:p>
    <w:p>
      <w:pPr>
        <w:pStyle w:val="Normal"/>
        <w:jc w:val="center"/>
        <w:rPr>
          <w:rFonts w:ascii="Times New Roman" w:hAnsi="Times New Roman"/>
          <w:sz w:val="24"/>
          <w:szCs w:val="24"/>
        </w:rPr>
      </w:pPr>
      <w:r>
        <w:rPr>
          <w:rFonts w:ascii="Times New Roman" w:hAnsi="Times New Roman"/>
          <w:sz w:val="24"/>
          <w:szCs w:val="24"/>
        </w:rPr>
        <w:t>предоставления администрацией Кавказского сельского поселения</w:t>
      </w:r>
    </w:p>
    <w:p>
      <w:pPr>
        <w:pStyle w:val="Normal"/>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Кавказский район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w:t>
      </w:r>
    </w:p>
    <w:p>
      <w:pPr>
        <w:pStyle w:val="Normal"/>
        <w:jc w:val="center"/>
        <w:rPr>
          <w:rFonts w:ascii="Times New Roman" w:hAnsi="Times New Roman"/>
          <w:b/>
          <w:b/>
          <w:sz w:val="24"/>
          <w:szCs w:val="24"/>
        </w:rPr>
      </w:pPr>
      <w:bookmarkStart w:id="1" w:name="_Toc136666921"/>
      <w:bookmarkStart w:id="2" w:name="_Toc136321769"/>
      <w:bookmarkStart w:id="3" w:name="_Toc136239795"/>
      <w:bookmarkStart w:id="4" w:name="_Toc136151950"/>
      <w:bookmarkStart w:id="5" w:name="_Toc136666921"/>
      <w:bookmarkStart w:id="6" w:name="_Toc136321769"/>
      <w:bookmarkStart w:id="7" w:name="_Toc136239795"/>
      <w:bookmarkStart w:id="8" w:name="_Toc136151950"/>
      <w:bookmarkEnd w:id="5"/>
      <w:bookmarkEnd w:id="6"/>
      <w:bookmarkEnd w:id="7"/>
      <w:bookmarkEnd w:id="8"/>
      <w:r>
        <w:rPr>
          <w:rFonts w:ascii="Times New Roman" w:hAnsi="Times New Roman"/>
          <w:b/>
          <w:sz w:val="24"/>
          <w:szCs w:val="24"/>
        </w:rPr>
      </w:r>
    </w:p>
    <w:p>
      <w:pPr>
        <w:pStyle w:val="Normal"/>
        <w:widowControl w:val="false"/>
        <w:numPr>
          <w:ilvl w:val="0"/>
          <w:numId w:val="0"/>
        </w:numPr>
        <w:jc w:val="center"/>
        <w:outlineLvl w:val="1"/>
        <w:rPr>
          <w:sz w:val="28"/>
          <w:szCs w:val="28"/>
        </w:rPr>
      </w:pPr>
      <w:r>
        <w:rPr>
          <w:rFonts w:ascii="Times New Roman" w:hAnsi="Times New Roman"/>
          <w:sz w:val="24"/>
          <w:szCs w:val="24"/>
        </w:rPr>
        <w:t>Раздел I. ОБЩИЕ ПОЛОЖЕНИЯ</w:t>
      </w:r>
    </w:p>
    <w:p>
      <w:pPr>
        <w:pStyle w:val="Normal"/>
        <w:widowControl w:val="false"/>
        <w:ind w:firstLine="720"/>
        <w:jc w:val="both"/>
        <w:rPr>
          <w:rFonts w:ascii="Times New Roman" w:hAnsi="Times New Roman"/>
          <w:sz w:val="24"/>
          <w:szCs w:val="24"/>
        </w:rPr>
      </w:pPr>
      <w:r>
        <w:rPr>
          <w:rFonts w:ascii="Times New Roman" w:hAnsi="Times New Roman"/>
          <w:sz w:val="24"/>
          <w:szCs w:val="24"/>
        </w:rPr>
      </w:r>
    </w:p>
    <w:p>
      <w:pPr>
        <w:pStyle w:val="Normal"/>
        <w:widowControl w:val="false"/>
        <w:numPr>
          <w:ilvl w:val="0"/>
          <w:numId w:val="0"/>
        </w:numPr>
        <w:suppressAutoHyphens w:val="false"/>
        <w:bidi w:val="0"/>
        <w:ind w:left="0" w:right="0" w:firstLine="850"/>
        <w:jc w:val="left"/>
        <w:outlineLvl w:val="2"/>
        <w:rPr>
          <w:b/>
          <w:b/>
          <w:bCs/>
        </w:rPr>
      </w:pPr>
      <w:r>
        <w:rPr>
          <w:rFonts w:ascii="Times New Roman" w:hAnsi="Times New Roman"/>
          <w:b/>
          <w:bCs/>
          <w:sz w:val="24"/>
          <w:szCs w:val="24"/>
        </w:rPr>
        <w:t xml:space="preserve"> </w:t>
      </w:r>
      <w:r>
        <w:rPr>
          <w:rFonts w:ascii="Times New Roman" w:hAnsi="Times New Roman"/>
          <w:b/>
          <w:bCs/>
          <w:sz w:val="24"/>
          <w:szCs w:val="24"/>
        </w:rPr>
        <w:t>1.1. Предмет регулирования административного регламента</w:t>
      </w:r>
    </w:p>
    <w:p>
      <w:pPr>
        <w:pStyle w:val="Normal"/>
        <w:ind w:firstLine="709"/>
        <w:jc w:val="both"/>
        <w:rPr>
          <w:rFonts w:ascii="Times New Roman" w:hAnsi="Times New Roman"/>
          <w:sz w:val="24"/>
          <w:szCs w:val="24"/>
        </w:rPr>
      </w:pPr>
      <w:r>
        <w:rPr>
          <w:rFonts w:ascii="Times New Roman" w:hAnsi="Times New Roman"/>
          <w:sz w:val="24"/>
          <w:szCs w:val="24"/>
        </w:rPr>
        <w:t xml:space="preserve">Административный регламент предоставления администрацией  Кавказского сельского поселения Кавказский район </w:t>
        <w:tab/>
        <w:t xml:space="preserve">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 (далее – Регламент) определяет стандарты, сроки и последовательность административных процедур (действий) по предоставлению администрацией  Кавказского сельского поселения  Кавказский район </w:t>
        <w:tab/>
        <w:t xml:space="preserve">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 (далее – муниципальная услуга)</w:t>
      </w:r>
      <w:r>
        <w:rPr>
          <w:rStyle w:val="Style15"/>
          <w:rFonts w:ascii="Times New Roman" w:hAnsi="Times New Roman"/>
          <w:sz w:val="24"/>
          <w:szCs w:val="24"/>
        </w:rPr>
        <w:footnoteReference w:id="2"/>
      </w:r>
      <w:r>
        <w:rPr>
          <w:rFonts w:ascii="Times New Roman" w:hAnsi="Times New Roman"/>
          <w:sz w:val="24"/>
          <w:szCs w:val="24"/>
        </w:rPr>
        <w:t>.</w:t>
      </w:r>
    </w:p>
    <w:p>
      <w:pPr>
        <w:pStyle w:val="Normal"/>
        <w:widowControl w:val="false"/>
        <w:numPr>
          <w:ilvl w:val="0"/>
          <w:numId w:val="0"/>
        </w:numPr>
        <w:jc w:val="left"/>
        <w:outlineLvl w:val="2"/>
        <w:rPr>
          <w:rFonts w:ascii="Times New Roman" w:hAnsi="Times New Roman"/>
          <w:sz w:val="24"/>
          <w:szCs w:val="24"/>
        </w:rPr>
      </w:pPr>
      <w:r>
        <w:rPr>
          <w:rFonts w:ascii="Times New Roman" w:hAnsi="Times New Roman"/>
          <w:b/>
          <w:bCs/>
          <w:sz w:val="24"/>
          <w:szCs w:val="24"/>
        </w:rPr>
        <w:tab/>
        <w:t>1.2. Круг заявителей</w:t>
      </w:r>
    </w:p>
    <w:p>
      <w:pPr>
        <w:pStyle w:val="Normal"/>
        <w:ind w:firstLine="709"/>
        <w:jc w:val="both"/>
        <w:rPr>
          <w:rFonts w:ascii="Times New Roman" w:hAnsi="Times New Roman"/>
          <w:sz w:val="24"/>
          <w:szCs w:val="24"/>
        </w:rPr>
      </w:pPr>
      <w:r>
        <w:rPr>
          <w:rFonts w:ascii="Times New Roman" w:hAnsi="Times New Roman"/>
          <w:sz w:val="24"/>
          <w:szCs w:val="24"/>
        </w:rPr>
        <w:t>Заявителями на получение муниципальной услуги (далее – заявители) являются:</w:t>
      </w:r>
    </w:p>
    <w:p>
      <w:pPr>
        <w:pStyle w:val="Normal"/>
        <w:ind w:firstLine="709"/>
        <w:jc w:val="both"/>
        <w:rPr>
          <w:sz w:val="28"/>
          <w:szCs w:val="28"/>
        </w:rPr>
      </w:pPr>
      <w:r>
        <w:rPr>
          <w:rFonts w:ascii="Times New Roman" w:hAnsi="Times New Roman"/>
          <w:sz w:val="24"/>
          <w:szCs w:val="24"/>
        </w:rPr>
        <w:t>органы государственной власти и органы местного самоуправления;</w:t>
      </w:r>
    </w:p>
    <w:p>
      <w:pPr>
        <w:pStyle w:val="Normal"/>
        <w:ind w:firstLine="709"/>
        <w:jc w:val="both"/>
        <w:rPr>
          <w:sz w:val="28"/>
          <w:szCs w:val="28"/>
        </w:rPr>
      </w:pPr>
      <w:r>
        <w:rPr>
          <w:rFonts w:ascii="Times New Roman" w:hAnsi="Times New Roman"/>
          <w:sz w:val="24"/>
          <w:szCs w:val="24"/>
        </w:rPr>
        <w:t>государственные и муниципальные учреждения (бюджетные, казенные, автономные);</w:t>
      </w:r>
    </w:p>
    <w:p>
      <w:pPr>
        <w:pStyle w:val="Normal"/>
        <w:ind w:firstLine="709"/>
        <w:jc w:val="both"/>
        <w:rPr>
          <w:sz w:val="28"/>
          <w:szCs w:val="28"/>
        </w:rPr>
      </w:pPr>
      <w:r>
        <w:rPr>
          <w:rFonts w:ascii="Times New Roman" w:hAnsi="Times New Roman"/>
          <w:sz w:val="24"/>
          <w:szCs w:val="24"/>
        </w:rPr>
        <w:t>казенные предприятия;</w:t>
      </w:r>
    </w:p>
    <w:p>
      <w:pPr>
        <w:pStyle w:val="Normal"/>
        <w:ind w:firstLine="709"/>
        <w:jc w:val="both"/>
        <w:rPr>
          <w:sz w:val="28"/>
          <w:szCs w:val="28"/>
        </w:rPr>
      </w:pPr>
      <w:r>
        <w:rPr>
          <w:rFonts w:ascii="Times New Roman" w:hAnsi="Times New Roman"/>
          <w:sz w:val="24"/>
          <w:szCs w:val="24"/>
        </w:rPr>
        <w:t>центры исторического наследия президентов Российской Федерации, прекративших исполнение своих полномочий.</w:t>
      </w:r>
    </w:p>
    <w:p>
      <w:pPr>
        <w:pStyle w:val="Normal"/>
        <w:widowControl w:val="false"/>
        <w:numPr>
          <w:ilvl w:val="0"/>
          <w:numId w:val="0"/>
        </w:numPr>
        <w:suppressAutoHyphens w:val="false"/>
        <w:bidi w:val="0"/>
        <w:ind w:left="0" w:right="0" w:firstLine="907"/>
        <w:jc w:val="left"/>
        <w:outlineLvl w:val="2"/>
        <w:rPr>
          <w:b/>
          <w:b/>
          <w:bCs/>
        </w:rPr>
      </w:pPr>
      <w:r>
        <w:rPr>
          <w:rFonts w:ascii="Times New Roman" w:hAnsi="Times New Roman"/>
          <w:b/>
          <w:bCs/>
          <w:sz w:val="24"/>
          <w:szCs w:val="24"/>
        </w:rPr>
        <w:t>1.3. Требования к порядку информирования о предоставлении муниципальной услуги</w:t>
      </w:r>
    </w:p>
    <w:p>
      <w:pPr>
        <w:pStyle w:val="Normal"/>
        <w:ind w:firstLine="709"/>
        <w:jc w:val="both"/>
        <w:rPr>
          <w:rFonts w:ascii="Times New Roman" w:hAnsi="Times New Roman"/>
          <w:sz w:val="24"/>
          <w:szCs w:val="24"/>
        </w:rPr>
      </w:pPr>
      <w:r>
        <w:rPr>
          <w:rFonts w:ascii="Times New Roman" w:hAnsi="Times New Roman"/>
          <w:sz w:val="24"/>
          <w:szCs w:val="24"/>
        </w:rPr>
        <w:t>1.3.1. Информирование о предоставлении муниципальной услуги осуществляется:</w:t>
      </w:r>
    </w:p>
    <w:p>
      <w:pPr>
        <w:pStyle w:val="Normal"/>
        <w:ind w:firstLine="709"/>
        <w:jc w:val="both"/>
        <w:rPr>
          <w:rFonts w:ascii="Times New Roman" w:hAnsi="Times New Roman"/>
          <w:sz w:val="24"/>
          <w:szCs w:val="24"/>
        </w:rPr>
      </w:pPr>
      <w:r>
        <w:rPr>
          <w:rFonts w:eastAsia="Calibri" w:ascii="Times New Roman" w:hAnsi="Times New Roman"/>
          <w:sz w:val="24"/>
          <w:szCs w:val="24"/>
          <w:lang w:eastAsia="en-US"/>
        </w:rPr>
        <w:t>1.3.1.1. В администрации Кавказского сельского поселения Кавказский район  (далее – уполномоченный орган):</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в устной форме при личном обращении;</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с использованием телефонной связи;</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в форме электронного документа посредством направления на адрес электронной почты;</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 xml:space="preserve">по письменным обращениям. </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1.3.1.2. В многофункциональном центре предоставления государственных и муниципальных услуг Краснодарского края (далее –МФЦ):</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при личном обращении;</w:t>
      </w:r>
    </w:p>
    <w:p>
      <w:pPr>
        <w:pStyle w:val="Normal"/>
        <w:ind w:firstLine="709"/>
        <w:jc w:val="both"/>
        <w:rPr/>
      </w:pPr>
      <w:r>
        <w:rPr>
          <w:rFonts w:eastAsia="Calibri" w:ascii="Times New Roman" w:hAnsi="Times New Roman"/>
          <w:sz w:val="24"/>
          <w:szCs w:val="24"/>
          <w:lang w:eastAsia="en-US"/>
        </w:rPr>
        <w:t xml:space="preserve">посредством интернет-сайта – </w:t>
      </w:r>
      <w:r>
        <w:rPr>
          <w:rStyle w:val="11"/>
          <w:rFonts w:eastAsia="Calibri" w:ascii="Times New Roman" w:hAnsi="Times New Roman"/>
          <w:color w:val="000000" w:themeColor="text1"/>
          <w:sz w:val="24"/>
          <w:szCs w:val="24"/>
          <w:lang w:val="en-US" w:eastAsia="en-US"/>
        </w:rPr>
        <w:t>www</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kavkazskaya</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e</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mfc</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ru</w:t>
      </w:r>
      <w:r>
        <w:rPr>
          <w:rFonts w:eastAsia="Calibri" w:ascii="Times New Roman" w:hAnsi="Times New Roman"/>
          <w:sz w:val="24"/>
          <w:szCs w:val="24"/>
          <w:lang w:eastAsia="en-US"/>
        </w:rPr>
        <w:t xml:space="preserve"> – «Online-консультант», «Электронный консультант», «Виртуальная приемная».</w:t>
      </w:r>
    </w:p>
    <w:p>
      <w:pPr>
        <w:pStyle w:val="Normal"/>
        <w:ind w:firstLine="709"/>
        <w:jc w:val="both"/>
        <w:rPr/>
      </w:pPr>
      <w:r>
        <w:rPr>
          <w:rFonts w:eastAsia="Calibri" w:ascii="Times New Roman" w:hAnsi="Times New Roman"/>
          <w:sz w:val="24"/>
          <w:szCs w:val="24"/>
          <w:lang w:eastAsia="en-US"/>
        </w:rPr>
        <w:t xml:space="preserve">1.3.1.3. Посредством размещения информации на официальном интернет-портале администрации </w:t>
      </w:r>
      <w:r>
        <w:rPr>
          <w:rFonts w:eastAsia="Calibri" w:ascii="Times New Roman" w:hAnsi="Times New Roman"/>
          <w:color w:val="000000" w:themeColor="text1"/>
          <w:sz w:val="24"/>
          <w:szCs w:val="24"/>
          <w:lang w:eastAsia="en-US"/>
        </w:rPr>
        <w:t>Кавказского сельского поселения Кавказского района, адрес официального сайта http://www.</w:t>
      </w:r>
      <w:r>
        <w:rPr>
          <w:rStyle w:val="11"/>
          <w:rFonts w:eastAsia="Calibri" w:ascii="Times New Roman" w:hAnsi="Times New Roman"/>
          <w:color w:val="000000" w:themeColor="text1"/>
          <w:sz w:val="24"/>
          <w:szCs w:val="24"/>
          <w:lang w:val="en-US" w:eastAsia="en-US"/>
        </w:rPr>
        <w:t>adm</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kavkaz</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ru</w:t>
      </w:r>
      <w:r>
        <w:rPr>
          <w:rStyle w:val="11"/>
          <w:rFonts w:eastAsia="Calibri" w:ascii="Times New Roman" w:hAnsi="Times New Roman"/>
          <w:color w:val="000000" w:themeColor="text1"/>
          <w:sz w:val="24"/>
          <w:szCs w:val="24"/>
          <w:lang w:eastAsia="en-US"/>
        </w:rPr>
        <w:t>.</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1.3.1.5. Посредством размещения информационных стендов в МФЦ и уполномоченном органе.</w:t>
      </w:r>
    </w:p>
    <w:p>
      <w:pPr>
        <w:pStyle w:val="Normal"/>
        <w:ind w:firstLine="709"/>
        <w:jc w:val="both"/>
        <w:rPr>
          <w:rFonts w:ascii="Times New Roman" w:hAnsi="Times New Roman"/>
          <w:sz w:val="24"/>
          <w:szCs w:val="24"/>
        </w:rPr>
      </w:pPr>
      <w:r>
        <w:rPr>
          <w:rFonts w:eastAsia="Calibri" w:ascii="Times New Roman" w:hAnsi="Times New Roman"/>
          <w:sz w:val="24"/>
          <w:szCs w:val="24"/>
          <w:lang w:eastAsia="en-US"/>
        </w:rPr>
        <w:t xml:space="preserve">1.3.1.6. Посредством телефонной связи Call-центра (горячая линия): </w:t>
      </w:r>
      <w:r>
        <w:rPr>
          <w:rFonts w:eastAsia="Calibri" w:ascii="Times New Roman" w:hAnsi="Times New Roman"/>
          <w:sz w:val="24"/>
          <w:szCs w:val="24"/>
          <w:lang w:eastAsia="en-US"/>
        </w:rPr>
        <w:t>7</w:t>
      </w:r>
      <w:r>
        <w:rPr>
          <w:rFonts w:eastAsia="Calibri" w:ascii="Times New Roman" w:hAnsi="Times New Roman"/>
          <w:color w:val="000000" w:themeColor="text1"/>
          <w:sz w:val="24"/>
          <w:szCs w:val="24"/>
          <w:lang w:eastAsia="en-US"/>
        </w:rPr>
        <w:t>-67-99 и 22-8-54.</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1.3.2. Консультирование по вопросам предоставления муниципальной услуги осуществляется бесплатно.</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Рекомендуемое время для телефонного разговора – не более 10 минут, личного устного информирования – не более 20 минут.</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1.3.3. Информационные стенды, размещенные в МФЦ и уполномоченном органе, должны содержать:</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режим работы, адреса уполномоченного органа и МФЦ;</w:t>
      </w:r>
    </w:p>
    <w:p>
      <w:pPr>
        <w:pStyle w:val="Normal"/>
        <w:ind w:firstLine="709"/>
        <w:jc w:val="both"/>
        <w:rPr>
          <w:rFonts w:ascii="Times New Roman" w:hAnsi="Times New Roman"/>
          <w:sz w:val="24"/>
          <w:szCs w:val="24"/>
        </w:rPr>
      </w:pPr>
      <w:r>
        <w:rPr>
          <w:rFonts w:eastAsia="Calibri" w:ascii="Times New Roman" w:hAnsi="Times New Roman"/>
          <w:sz w:val="24"/>
          <w:szCs w:val="24"/>
          <w:lang w:eastAsia="en-US"/>
        </w:rPr>
        <w:t xml:space="preserve">адрес официального интернет-портала администрации </w:t>
      </w:r>
      <w:r>
        <w:rPr>
          <w:rFonts w:eastAsia="Calibri" w:ascii="Times New Roman" w:hAnsi="Times New Roman"/>
          <w:color w:val="000000" w:themeColor="text1"/>
          <w:sz w:val="24"/>
          <w:szCs w:val="24"/>
          <w:lang w:eastAsia="en-US"/>
        </w:rPr>
        <w:t>Кавказского сельского поселения Кавказского района</w:t>
      </w:r>
      <w:r>
        <w:rPr>
          <w:rFonts w:eastAsia="Calibri" w:ascii="Times New Roman" w:hAnsi="Times New Roman"/>
          <w:sz w:val="24"/>
          <w:szCs w:val="24"/>
          <w:lang w:eastAsia="en-US"/>
        </w:rPr>
        <w:t>, адрес электронной почты уполномоченного органа;</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почтовые адреса, телефоны, фамилии руководителей МФЦ и уполномоченного органа;</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порядок получения консультаций о предоставлении муниципальной услуги;</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порядок и сроки предоставления муниципальной услуги;</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образцы заявлений о предоставлении муниципальной услуги и образцы заполнения таких заявлений;</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перечень документов, необходимых для предоставления муниципальной услуги;</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основания для отказа в приеме документов о предоставлении муниципальной услуги;</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основания для отказа в предоставлении муниципальной услуги;</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иную информацию, необходимую для получения муниципальной услуги.</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Такая же информация размещается на официальном интернет-портале администрации (указать наименование администрации согласно Уставу) и на сайте МФЦ.</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1.3.4. Информация о местонахождении и графике работы, справочных телефонах уполномоченного органа, МФЦ:</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1.3.4.1. Уполномоченный орган расположен по адресу:</w:t>
      </w:r>
    </w:p>
    <w:p>
      <w:pPr>
        <w:pStyle w:val="Normal"/>
        <w:ind w:firstLine="709"/>
        <w:jc w:val="both"/>
        <w:rPr>
          <w:rFonts w:ascii="Times New Roman" w:hAnsi="Times New Roman"/>
          <w:sz w:val="24"/>
          <w:szCs w:val="24"/>
        </w:rPr>
      </w:pPr>
      <w:r>
        <w:rPr>
          <w:rFonts w:eastAsia="Calibri" w:ascii="Times New Roman" w:hAnsi="Times New Roman"/>
          <w:color w:val="000000" w:themeColor="text1"/>
          <w:sz w:val="24"/>
          <w:szCs w:val="24"/>
          <w:lang w:eastAsia="en-US"/>
        </w:rPr>
        <w:t xml:space="preserve">Кавказский район,  ст.Кавказская, пер. 2-я Пятилетка, 10, в соответствии со следующим графиком:  вторник – с 8ч. 00 мин. до 16ч.00 мин. (перерыв с 12ч. 00 мин. до 13ч. 00 мин),  пятница – с 8ч. 00 мин. до 15ч. 00 мин.(перерыв с 12ч. 00 мин. до 13ч. 00 мин). Понедельник, среда, четверг – не приемные дни; суббота, воскресенье — выходные дни, электронный адрес: </w:t>
      </w:r>
      <w:r>
        <w:rPr>
          <w:rFonts w:eastAsia="Calibri" w:ascii="Times New Roman" w:hAnsi="Times New Roman"/>
          <w:color w:val="000000" w:themeColor="text1"/>
          <w:sz w:val="24"/>
          <w:szCs w:val="24"/>
          <w:lang w:val="en-US" w:eastAsia="en-US"/>
        </w:rPr>
        <w:t>kavpos2006</w:t>
      </w:r>
      <w:r>
        <w:rPr>
          <w:rFonts w:eastAsia="Calibri" w:ascii="Times New Roman" w:hAnsi="Times New Roman"/>
          <w:color w:val="000000" w:themeColor="text1"/>
          <w:sz w:val="24"/>
          <w:szCs w:val="24"/>
          <w:lang w:eastAsia="en-US"/>
        </w:rPr>
        <w:t>@</w:t>
      </w:r>
      <w:r>
        <w:rPr>
          <w:rFonts w:eastAsia="Calibri" w:ascii="Times New Roman" w:hAnsi="Times New Roman"/>
          <w:color w:val="000000" w:themeColor="text1"/>
          <w:sz w:val="24"/>
          <w:szCs w:val="24"/>
          <w:lang w:val="en-US" w:eastAsia="en-US"/>
        </w:rPr>
        <w:t>mail</w:t>
      </w:r>
      <w:r>
        <w:rPr>
          <w:rFonts w:eastAsia="Calibri" w:ascii="Times New Roman" w:hAnsi="Times New Roman"/>
          <w:color w:val="000000" w:themeColor="text1"/>
          <w:sz w:val="24"/>
          <w:szCs w:val="24"/>
          <w:lang w:eastAsia="en-US"/>
        </w:rPr>
        <w:t>.ru.</w:t>
      </w:r>
    </w:p>
    <w:p>
      <w:pPr>
        <w:pStyle w:val="Normal"/>
        <w:suppressAutoHyphens w:val="true"/>
        <w:ind w:firstLine="709"/>
        <w:jc w:val="both"/>
        <w:rPr>
          <w:rFonts w:ascii="Times New Roman" w:hAnsi="Times New Roman"/>
          <w:sz w:val="24"/>
          <w:szCs w:val="24"/>
        </w:rPr>
      </w:pPr>
      <w:r>
        <w:rPr>
          <w:rFonts w:eastAsia="Calibri" w:ascii="Times New Roman" w:hAnsi="Times New Roman"/>
          <w:color w:val="000000" w:themeColor="text1"/>
          <w:sz w:val="24"/>
          <w:szCs w:val="24"/>
          <w:lang w:eastAsia="en-US"/>
        </w:rPr>
        <w:t xml:space="preserve">Справочные телефоны уполномоченного органа: </w:t>
      </w:r>
      <w:r>
        <w:rPr>
          <w:rFonts w:eastAsia="Calibri" w:ascii="Times New Roman" w:hAnsi="Times New Roman"/>
          <w:color w:val="000000" w:themeColor="text1"/>
          <w:sz w:val="24"/>
          <w:szCs w:val="24"/>
          <w:lang w:val="en-US" w:eastAsia="en-US"/>
        </w:rPr>
        <w:t>8-861-93-</w:t>
      </w:r>
      <w:r>
        <w:rPr>
          <w:rFonts w:eastAsia="Calibri" w:ascii="Times New Roman" w:hAnsi="Times New Roman"/>
          <w:color w:val="000000" w:themeColor="text1"/>
          <w:sz w:val="24"/>
          <w:szCs w:val="24"/>
          <w:lang w:eastAsia="en-US"/>
        </w:rPr>
        <w:t>22-8-54.</w:t>
      </w:r>
    </w:p>
    <w:p>
      <w:pPr>
        <w:pStyle w:val="Normal"/>
        <w:ind w:firstLine="709"/>
        <w:jc w:val="both"/>
        <w:rPr/>
      </w:pPr>
      <w:r>
        <w:rPr>
          <w:rFonts w:eastAsia="Calibri" w:ascii="Times New Roman" w:hAnsi="Times New Roman"/>
          <w:color w:val="000000" w:themeColor="text1"/>
          <w:sz w:val="24"/>
          <w:szCs w:val="24"/>
          <w:lang w:eastAsia="en-US"/>
        </w:rPr>
        <w:t>Адрес сайта - http://www.</w:t>
      </w:r>
      <w:r>
        <w:rPr>
          <w:rStyle w:val="11"/>
          <w:rFonts w:eastAsia="Calibri" w:ascii="Times New Roman" w:hAnsi="Times New Roman"/>
          <w:color w:val="000000" w:themeColor="text1"/>
          <w:sz w:val="24"/>
          <w:szCs w:val="24"/>
          <w:lang w:val="en-US" w:eastAsia="en-US"/>
        </w:rPr>
        <w:t>adm</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kavkaz</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ru</w:t>
      </w:r>
      <w:r>
        <w:rPr>
          <w:rStyle w:val="11"/>
          <w:rFonts w:eastAsia="Calibri" w:ascii="Times New Roman" w:hAnsi="Times New Roman"/>
          <w:color w:val="000000" w:themeColor="text1"/>
          <w:sz w:val="24"/>
          <w:szCs w:val="24"/>
          <w:lang w:eastAsia="en-US"/>
        </w:rPr>
        <w:t>.</w:t>
      </w:r>
    </w:p>
    <w:p>
      <w:pPr>
        <w:pStyle w:val="Normal"/>
        <w:ind w:firstLine="709"/>
        <w:jc w:val="both"/>
        <w:rPr>
          <w:rFonts w:ascii="Times New Roman" w:hAnsi="Times New Roman"/>
          <w:sz w:val="24"/>
          <w:szCs w:val="24"/>
        </w:rPr>
      </w:pPr>
      <w:r>
        <w:rPr>
          <w:rFonts w:eastAsia="Calibri" w:ascii="Times New Roman" w:hAnsi="Times New Roman"/>
          <w:sz w:val="24"/>
          <w:szCs w:val="24"/>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rFonts w:eastAsia="Calibri" w:ascii="Times New Roman" w:hAnsi="Times New Roman"/>
          <w:color w:val="000000" w:themeColor="text1"/>
          <w:sz w:val="24"/>
          <w:szCs w:val="24"/>
          <w:lang w:eastAsia="en-US"/>
        </w:rPr>
        <w:t>Кавказского сельского поселения Кавказского района</w:t>
      </w:r>
      <w:r>
        <w:rPr>
          <w:rFonts w:eastAsia="Calibri" w:ascii="Times New Roman" w:hAnsi="Times New Roman"/>
          <w:sz w:val="24"/>
          <w:szCs w:val="24"/>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pPr>
        <w:pStyle w:val="Normal"/>
        <w:ind w:firstLine="709"/>
        <w:jc w:val="both"/>
        <w:rPr>
          <w:rFonts w:eastAsia="Calibri"/>
          <w:sz w:val="28"/>
          <w:szCs w:val="28"/>
          <w:lang w:eastAsia="en-US"/>
        </w:rPr>
      </w:pPr>
      <w:r>
        <w:rPr>
          <w:rFonts w:eastAsia="Calibri" w:ascii="Times New Roman" w:hAnsi="Times New Roman"/>
          <w:sz w:val="24"/>
          <w:szCs w:val="24"/>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pPr>
        <w:pStyle w:val="Normal"/>
        <w:jc w:val="center"/>
        <w:rPr>
          <w:rFonts w:ascii="Times New Roman" w:hAnsi="Times New Roman"/>
          <w:b/>
          <w:b/>
          <w:sz w:val="24"/>
          <w:szCs w:val="24"/>
        </w:rPr>
      </w:pPr>
      <w:r>
        <w:rPr>
          <w:rFonts w:ascii="Times New Roman" w:hAnsi="Times New Roman"/>
          <w:b/>
          <w:sz w:val="24"/>
          <w:szCs w:val="24"/>
        </w:rPr>
      </w:r>
    </w:p>
    <w:p>
      <w:pPr>
        <w:pStyle w:val="Normal"/>
        <w:widowControl w:val="false"/>
        <w:numPr>
          <w:ilvl w:val="0"/>
          <w:numId w:val="0"/>
        </w:numPr>
        <w:jc w:val="center"/>
        <w:outlineLvl w:val="1"/>
        <w:rPr>
          <w:sz w:val="28"/>
          <w:szCs w:val="28"/>
        </w:rPr>
      </w:pPr>
      <w:r>
        <w:rPr>
          <w:rFonts w:ascii="Times New Roman" w:hAnsi="Times New Roman"/>
          <w:b/>
          <w:bCs/>
          <w:sz w:val="24"/>
          <w:szCs w:val="24"/>
        </w:rPr>
        <w:t>Раздел II. СТАНДАРТ ПРЕДОСТАВЛЕНИЯ МУНИЦИПАЛЬНОЙ УСЛУГИ</w:t>
      </w:r>
    </w:p>
    <w:p>
      <w:pPr>
        <w:pStyle w:val="Normal"/>
        <w:widowControl w:val="false"/>
        <w:ind w:firstLine="720"/>
        <w:jc w:val="center"/>
        <w:rPr>
          <w:rFonts w:ascii="Times New Roman" w:hAnsi="Times New Roman"/>
          <w:b/>
          <w:b/>
          <w:bCs/>
          <w:sz w:val="24"/>
          <w:szCs w:val="24"/>
        </w:rPr>
      </w:pPr>
      <w:r>
        <w:rPr>
          <w:rFonts w:ascii="Times New Roman" w:hAnsi="Times New Roman"/>
          <w:b/>
          <w:bCs/>
          <w:sz w:val="24"/>
          <w:szCs w:val="24"/>
        </w:rPr>
      </w:r>
    </w:p>
    <w:p>
      <w:pPr>
        <w:pStyle w:val="Normal"/>
        <w:widowControl w:val="false"/>
        <w:numPr>
          <w:ilvl w:val="0"/>
          <w:numId w:val="0"/>
        </w:numPr>
        <w:suppressAutoHyphens w:val="false"/>
        <w:bidi w:val="0"/>
        <w:ind w:left="0" w:right="0" w:firstLine="850"/>
        <w:jc w:val="left"/>
        <w:outlineLvl w:val="2"/>
        <w:rPr>
          <w:b/>
          <w:b/>
          <w:bCs/>
        </w:rPr>
      </w:pPr>
      <w:r>
        <w:rPr>
          <w:rFonts w:ascii="Times New Roman" w:hAnsi="Times New Roman"/>
          <w:b/>
          <w:bCs/>
          <w:sz w:val="24"/>
          <w:szCs w:val="24"/>
        </w:rPr>
        <w:t xml:space="preserve"> </w:t>
      </w:r>
      <w:r>
        <w:rPr>
          <w:rFonts w:ascii="Times New Roman" w:hAnsi="Times New Roman"/>
          <w:b/>
          <w:bCs/>
          <w:sz w:val="24"/>
          <w:szCs w:val="24"/>
        </w:rPr>
        <w:t>2.1. Наименование муниципальной услуги</w:t>
      </w:r>
    </w:p>
    <w:p>
      <w:pPr>
        <w:pStyle w:val="Normal"/>
        <w:ind w:firstLine="709"/>
        <w:jc w:val="both"/>
        <w:rPr>
          <w:rFonts w:ascii="Times New Roman" w:hAnsi="Times New Roman"/>
          <w:sz w:val="24"/>
          <w:szCs w:val="24"/>
        </w:rPr>
      </w:pPr>
      <w:r>
        <w:rPr>
          <w:rFonts w:ascii="Times New Roman" w:hAnsi="Times New Roman"/>
          <w:sz w:val="24"/>
          <w:szCs w:val="24"/>
        </w:rPr>
        <w:t>Наименование муниципальной услуги – «Предоставление земельных участков, находящихся в государственной или муниципальной собственности, в постоянное (бессрочное) пользование».</w:t>
      </w:r>
    </w:p>
    <w:p>
      <w:pPr>
        <w:pStyle w:val="Normal"/>
        <w:ind w:hanging="0"/>
        <w:jc w:val="left"/>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 xml:space="preserve"> 2.2. Наименование органа, предоставляющего муниципальную услугу</w:t>
      </w:r>
    </w:p>
    <w:p>
      <w:pPr>
        <w:pStyle w:val="Normal"/>
        <w:ind w:firstLine="720"/>
        <w:jc w:val="both"/>
        <w:rPr>
          <w:rFonts w:ascii="Times New Roman" w:hAnsi="Times New Roman"/>
          <w:sz w:val="24"/>
          <w:szCs w:val="24"/>
        </w:rPr>
      </w:pPr>
      <w:r>
        <w:rPr>
          <w:rFonts w:ascii="Times New Roman" w:hAnsi="Times New Roman"/>
          <w:sz w:val="24"/>
          <w:szCs w:val="24"/>
        </w:rPr>
        <w:t>2.2.1. Предоставление муниципальной услуги осуществляется уполномоченным органом.</w:t>
      </w:r>
    </w:p>
    <w:p>
      <w:pPr>
        <w:pStyle w:val="Normal"/>
        <w:ind w:firstLine="720"/>
        <w:jc w:val="both"/>
        <w:rPr>
          <w:sz w:val="28"/>
          <w:szCs w:val="28"/>
        </w:rPr>
      </w:pPr>
      <w:r>
        <w:rPr>
          <w:rFonts w:ascii="Times New Roman" w:hAnsi="Times New Roman"/>
          <w:sz w:val="24"/>
          <w:szCs w:val="24"/>
        </w:rPr>
        <w:t>2.2.2. В предоставлении муниципальной услуги участвуют: уполномоченный орган, МФЦ.</w:t>
      </w:r>
    </w:p>
    <w:p>
      <w:pPr>
        <w:pStyle w:val="Normal"/>
        <w:ind w:firstLine="720"/>
        <w:jc w:val="both"/>
        <w:rPr>
          <w:sz w:val="28"/>
          <w:szCs w:val="28"/>
        </w:rPr>
      </w:pPr>
      <w:r>
        <w:rPr>
          <w:rFonts w:ascii="Times New Roman" w:hAnsi="Times New Roman"/>
          <w:sz w:val="24"/>
          <w:szCs w:val="24"/>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pPr>
        <w:pStyle w:val="Normal"/>
        <w:ind w:firstLine="709"/>
        <w:jc w:val="both"/>
        <w:rPr>
          <w:sz w:val="28"/>
          <w:szCs w:val="28"/>
        </w:rPr>
      </w:pPr>
      <w:r>
        <w:rPr>
          <w:rFonts w:ascii="Times New Roman" w:hAnsi="Times New Roman"/>
          <w:sz w:val="24"/>
          <w:szCs w:val="24"/>
        </w:rPr>
        <w:t>2.2.3. В процессе предоставления муниципальной услуги уполномоченный орган взаимодействует с:</w:t>
      </w:r>
    </w:p>
    <w:p>
      <w:pPr>
        <w:pStyle w:val="Normal"/>
        <w:ind w:firstLine="709"/>
        <w:jc w:val="both"/>
        <w:rPr>
          <w:rFonts w:ascii="Times New Roman" w:hAnsi="Times New Roman"/>
          <w:sz w:val="24"/>
          <w:szCs w:val="24"/>
        </w:rPr>
      </w:pPr>
      <w:r>
        <w:rPr>
          <w:rFonts w:ascii="Times New Roman" w:hAnsi="Times New Roman"/>
          <w:i w:val="false"/>
          <w:iCs w:val="false"/>
          <w:color w:val="000000" w:themeColor="text1"/>
          <w:sz w:val="24"/>
          <w:szCs w:val="24"/>
        </w:rPr>
        <w:t>Межрайонной ИФНС России № 5 по Краснодарскому краю</w:t>
      </w:r>
      <w:r>
        <w:rPr>
          <w:rFonts w:ascii="Times New Roman" w:hAnsi="Times New Roman"/>
          <w:sz w:val="24"/>
          <w:szCs w:val="24"/>
        </w:rPr>
        <w:t>;</w:t>
      </w:r>
    </w:p>
    <w:p>
      <w:pPr>
        <w:pStyle w:val="Normal"/>
        <w:ind w:firstLine="709"/>
        <w:jc w:val="both"/>
        <w:rPr>
          <w:rFonts w:ascii="Times New Roman" w:hAnsi="Times New Roman"/>
          <w:sz w:val="24"/>
          <w:szCs w:val="24"/>
        </w:rPr>
      </w:pPr>
      <w:r>
        <w:rPr>
          <w:rFonts w:ascii="Times New Roman" w:hAnsi="Times New Roman"/>
          <w:sz w:val="24"/>
          <w:szCs w:val="24"/>
        </w:rPr>
        <w:t>ФГБУ «ФКП Росреестра» по Краснодарскому краю;</w:t>
      </w:r>
    </w:p>
    <w:p>
      <w:pPr>
        <w:pStyle w:val="Normal"/>
        <w:ind w:firstLine="709"/>
        <w:jc w:val="both"/>
        <w:rPr>
          <w:rFonts w:ascii="Times New Roman" w:hAnsi="Times New Roman"/>
          <w:sz w:val="24"/>
          <w:szCs w:val="24"/>
        </w:rPr>
      </w:pPr>
      <w:r>
        <w:rPr>
          <w:rFonts w:ascii="Times New Roman" w:hAnsi="Times New Roman"/>
          <w:sz w:val="24"/>
          <w:szCs w:val="24"/>
        </w:rPr>
        <w:t>Управлением Федеральной службы государственной регистрации, кадастра и картографии по Краснодарскому краю.</w:t>
      </w:r>
    </w:p>
    <w:p>
      <w:pPr>
        <w:pStyle w:val="Normal"/>
        <w:ind w:firstLine="709"/>
        <w:jc w:val="both"/>
        <w:rPr>
          <w:rFonts w:ascii="Times New Roman" w:hAnsi="Times New Roman"/>
          <w:sz w:val="24"/>
          <w:szCs w:val="24"/>
        </w:rPr>
      </w:pPr>
      <w:r>
        <w:rPr>
          <w:rFonts w:ascii="Times New Roman" w:hAnsi="Times New Roman"/>
          <w:sz w:val="24"/>
          <w:szCs w:val="24"/>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pPr>
        <w:pStyle w:val="Normal"/>
        <w:ind w:firstLine="709"/>
        <w:jc w:val="both"/>
        <w:rPr>
          <w:sz w:val="28"/>
          <w:szCs w:val="28"/>
        </w:rPr>
      </w:pPr>
      <w:r>
        <w:rPr>
          <w:rFonts w:ascii="Times New Roman" w:hAnsi="Times New Roman"/>
          <w:sz w:val="24"/>
          <w:szCs w:val="24"/>
        </w:rPr>
      </w:r>
    </w:p>
    <w:p>
      <w:pPr>
        <w:pStyle w:val="Normal"/>
        <w:widowControl w:val="false"/>
        <w:numPr>
          <w:ilvl w:val="0"/>
          <w:numId w:val="0"/>
        </w:numPr>
        <w:suppressAutoHyphens w:val="false"/>
        <w:bidi w:val="0"/>
        <w:ind w:left="0" w:right="0" w:firstLine="850"/>
        <w:jc w:val="left"/>
        <w:outlineLvl w:val="2"/>
        <w:rPr>
          <w:rFonts w:ascii="Times New Roman" w:hAnsi="Times New Roman"/>
          <w:sz w:val="24"/>
          <w:szCs w:val="24"/>
        </w:rPr>
      </w:pPr>
      <w:r>
        <w:rPr>
          <w:rFonts w:ascii="Times New Roman" w:hAnsi="Times New Roman"/>
          <w:b/>
          <w:bCs/>
          <w:sz w:val="24"/>
          <w:szCs w:val="24"/>
        </w:rPr>
        <w:t>2.3. Описание результата предоставления муниципальной услуги</w:t>
      </w:r>
    </w:p>
    <w:p>
      <w:pPr>
        <w:pStyle w:val="Normal"/>
        <w:tabs>
          <w:tab w:val="left" w:pos="1260" w:leader="none"/>
          <w:tab w:val="left" w:pos="1440" w:leader="none"/>
        </w:tabs>
        <w:ind w:firstLine="709"/>
        <w:jc w:val="both"/>
        <w:rPr>
          <w:sz w:val="28"/>
          <w:szCs w:val="28"/>
        </w:rPr>
      </w:pPr>
      <w:r>
        <w:rPr>
          <w:rFonts w:ascii="Times New Roman" w:hAnsi="Times New Roman"/>
          <w:sz w:val="24"/>
          <w:szCs w:val="24"/>
        </w:rPr>
        <w:t>Результатом предоставления муниципальной услуги является:</w:t>
      </w:r>
    </w:p>
    <w:p>
      <w:pPr>
        <w:pStyle w:val="Normal"/>
        <w:tabs>
          <w:tab w:val="left" w:pos="1260" w:leader="none"/>
          <w:tab w:val="left" w:pos="1440" w:leader="none"/>
        </w:tabs>
        <w:ind w:firstLine="709"/>
        <w:jc w:val="both"/>
        <w:rPr>
          <w:sz w:val="28"/>
          <w:szCs w:val="28"/>
        </w:rPr>
      </w:pPr>
      <w:r>
        <w:rPr>
          <w:rFonts w:ascii="Times New Roman" w:hAnsi="Times New Roman"/>
          <w:sz w:val="24"/>
          <w:szCs w:val="24"/>
        </w:rPr>
        <w:t>предоставление земельного участка, находящегося в государственной или муниципальной собственности, в постоянное (бессрочное) пользование;</w:t>
      </w:r>
    </w:p>
    <w:p>
      <w:pPr>
        <w:pStyle w:val="Normal"/>
        <w:tabs>
          <w:tab w:val="left" w:pos="1260" w:leader="none"/>
          <w:tab w:val="left" w:pos="1440" w:leader="none"/>
        </w:tabs>
        <w:ind w:firstLine="709"/>
        <w:jc w:val="both"/>
        <w:rPr>
          <w:sz w:val="28"/>
          <w:szCs w:val="28"/>
        </w:rPr>
      </w:pPr>
      <w:r>
        <w:rPr>
          <w:rFonts w:ascii="Times New Roman" w:hAnsi="Times New Roman"/>
          <w:sz w:val="24"/>
          <w:szCs w:val="24"/>
        </w:rPr>
        <w:t>отказ в предоставлении земельного участка, находящегося в государственной или муниципальной собственности, в постоянное (бессрочное) пользование.</w:t>
      </w:r>
    </w:p>
    <w:p>
      <w:pPr>
        <w:pStyle w:val="Normal"/>
        <w:widowControl w:val="false"/>
        <w:numPr>
          <w:ilvl w:val="0"/>
          <w:numId w:val="0"/>
        </w:numPr>
        <w:jc w:val="left"/>
        <w:outlineLvl w:val="2"/>
        <w:rPr>
          <w:b/>
          <w:b/>
          <w:bCs/>
        </w:rPr>
      </w:pPr>
      <w:r>
        <w:rPr>
          <w:rFonts w:ascii="Times New Roman" w:hAnsi="Times New Roman"/>
          <w:b/>
          <w:bCs/>
          <w:sz w:val="24"/>
          <w:szCs w:val="24"/>
        </w:rPr>
        <w:tab/>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pPr>
        <w:pStyle w:val="Normal"/>
        <w:widowControl w:val="false"/>
        <w:tabs>
          <w:tab w:val="left" w:pos="851" w:leader="none"/>
        </w:tabs>
        <w:ind w:firstLine="709"/>
        <w:jc w:val="both"/>
        <w:rPr>
          <w:rFonts w:ascii="Times New Roman" w:hAnsi="Times New Roman"/>
          <w:sz w:val="24"/>
          <w:szCs w:val="24"/>
        </w:rPr>
      </w:pPr>
      <w:r>
        <w:rPr>
          <w:rFonts w:cs="Times New Roman CYR" w:ascii="Times New Roman" w:hAnsi="Times New Roman"/>
          <w:sz w:val="24"/>
          <w:szCs w:val="24"/>
        </w:rPr>
        <w:t>2.4.1. Постановление о предоставлении земельных участков в постоянное (бессрочное) пользование</w:t>
      </w:r>
      <w:r>
        <w:rPr>
          <w:rFonts w:ascii="Times New Roman" w:hAnsi="Times New Roman"/>
          <w:sz w:val="24"/>
          <w:szCs w:val="24"/>
        </w:rPr>
        <w:t xml:space="preserve"> </w:t>
      </w:r>
      <w:r>
        <w:rPr>
          <w:rFonts w:cs="Times New Roman CYR" w:ascii="Times New Roman" w:hAnsi="Times New Roman"/>
          <w:sz w:val="24"/>
          <w:szCs w:val="24"/>
        </w:rPr>
        <w:t xml:space="preserve">принимается администрацией в месячный срок со дня регистрации заявления. </w:t>
      </w:r>
    </w:p>
    <w:p>
      <w:pPr>
        <w:pStyle w:val="Normal"/>
        <w:widowControl w:val="false"/>
        <w:tabs>
          <w:tab w:val="left" w:pos="709" w:leader="none"/>
          <w:tab w:val="left" w:pos="851" w:leader="none"/>
        </w:tabs>
        <w:ind w:firstLine="709"/>
        <w:jc w:val="both"/>
        <w:rPr>
          <w:rFonts w:ascii="Times New Roman CYR" w:hAnsi="Times New Roman CYR" w:cs="Times New Roman CYR"/>
          <w:sz w:val="28"/>
          <w:szCs w:val="28"/>
        </w:rPr>
      </w:pPr>
      <w:r>
        <w:rPr>
          <w:rFonts w:cs="Times New Roman CYR" w:ascii="Times New Roman" w:hAnsi="Times New Roman"/>
          <w:sz w:val="24"/>
          <w:szCs w:val="24"/>
        </w:rPr>
        <w:t>2.4.2. При наличии оснований для отказа в предоставлении муниципальной услуги, указанных в пункте 2.10.2 Регламента, в месячный срок со дня регистрации заявления, администрация принимает решение об отказе в предоставлении муниципальной услуги.</w:t>
      </w:r>
    </w:p>
    <w:p>
      <w:pPr>
        <w:pStyle w:val="Normal"/>
        <w:widowControl w:val="false"/>
        <w:numPr>
          <w:ilvl w:val="0"/>
          <w:numId w:val="0"/>
        </w:numPr>
        <w:ind w:firstLine="726"/>
        <w:jc w:val="left"/>
        <w:outlineLvl w:val="2"/>
        <w:rPr>
          <w:b/>
          <w:b/>
          <w:bCs/>
        </w:rPr>
      </w:pPr>
      <w:r>
        <w:rPr>
          <w:rFonts w:ascii="Times New Roman" w:hAnsi="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w:t>
      </w:r>
    </w:p>
    <w:p>
      <w:pPr>
        <w:pStyle w:val="Normal"/>
        <w:ind w:firstLine="709"/>
        <w:jc w:val="both"/>
        <w:rPr>
          <w:rFonts w:ascii="Times New Roman" w:hAnsi="Times New Roman"/>
          <w:sz w:val="24"/>
          <w:szCs w:val="24"/>
        </w:rPr>
      </w:pPr>
      <w:r>
        <w:rPr>
          <w:rFonts w:ascii="Times New Roman" w:hAnsi="Times New Roman"/>
          <w:color w:val="000000" w:themeColor="text1"/>
          <w:sz w:val="24"/>
          <w:szCs w:val="24"/>
        </w:rPr>
        <w:t>Предоставление администрацией Кавказского сельского поселения Кавказского района  муниципальной услуги осуществляется в соответствии со следующими нормативными правовыми актами:</w:t>
      </w:r>
    </w:p>
    <w:p>
      <w:pPr>
        <w:pStyle w:val="Normal"/>
        <w:ind w:firstLine="709"/>
        <w:jc w:val="both"/>
        <w:rPr/>
      </w:pPr>
      <w:bookmarkStart w:id="9" w:name="sub_251"/>
      <w:bookmarkEnd w:id="9"/>
      <w:r>
        <w:rPr>
          <w:rFonts w:ascii="Times New Roman" w:hAnsi="Times New Roman"/>
          <w:sz w:val="24"/>
          <w:szCs w:val="24"/>
        </w:rPr>
        <w:t xml:space="preserve">1) </w:t>
      </w:r>
      <w:hyperlink r:id="rId3">
        <w:r>
          <w:rPr>
            <w:rStyle w:val="Style12"/>
            <w:rFonts w:ascii="Times New Roman" w:hAnsi="Times New Roman"/>
            <w:color w:val="00000A"/>
            <w:sz w:val="24"/>
            <w:szCs w:val="24"/>
            <w:u w:val="none"/>
          </w:rPr>
          <w:t>Гражданским кодекс</w:t>
        </w:r>
      </w:hyperlink>
      <w:r>
        <w:rPr>
          <w:rStyle w:val="Style12"/>
          <w:rFonts w:ascii="Times New Roman" w:hAnsi="Times New Roman"/>
          <w:color w:val="00000A"/>
          <w:sz w:val="24"/>
          <w:szCs w:val="24"/>
        </w:rPr>
        <w:t>ом</w:t>
      </w:r>
      <w:r>
        <w:rPr>
          <w:rFonts w:ascii="Times New Roman" w:hAnsi="Times New Roman"/>
          <w:sz w:val="24"/>
          <w:szCs w:val="24"/>
        </w:rPr>
        <w:t xml:space="preserve"> Российской Федерации (</w:t>
      </w:r>
      <w:hyperlink r:id="rId4">
        <w:r>
          <w:rPr>
            <w:rStyle w:val="Style12"/>
            <w:rFonts w:ascii="Times New Roman" w:hAnsi="Times New Roman"/>
            <w:color w:val="00000A"/>
            <w:sz w:val="24"/>
            <w:szCs w:val="24"/>
          </w:rPr>
          <w:t>часть первая</w:t>
        </w:r>
      </w:hyperlink>
      <w:r>
        <w:rPr>
          <w:rFonts w:ascii="Times New Roman" w:hAnsi="Times New Roman"/>
          <w:sz w:val="24"/>
          <w:szCs w:val="24"/>
        </w:rPr>
        <w:t>) (первоначальный текст документа опубликован в изданиях: «Собрание законодательства РФ», от 05.12.1194 № 32 статья 3301; «Российская газета», от 08.12.1994 № 238-239);</w:t>
      </w:r>
    </w:p>
    <w:p>
      <w:pPr>
        <w:pStyle w:val="Normal"/>
        <w:ind w:firstLine="709"/>
        <w:jc w:val="both"/>
        <w:rPr/>
      </w:pPr>
      <w:bookmarkStart w:id="10" w:name="sub_25124"/>
      <w:bookmarkStart w:id="11" w:name="sub_252"/>
      <w:bookmarkEnd w:id="10"/>
      <w:bookmarkEnd w:id="11"/>
      <w:r>
        <w:rPr>
          <w:rFonts w:ascii="Times New Roman" w:hAnsi="Times New Roman"/>
          <w:sz w:val="24"/>
          <w:szCs w:val="24"/>
        </w:rPr>
        <w:t xml:space="preserve">2) </w:t>
      </w:r>
      <w:hyperlink r:id="rId5">
        <w:r>
          <w:rPr>
            <w:rStyle w:val="Style12"/>
            <w:rFonts w:ascii="Times New Roman" w:hAnsi="Times New Roman"/>
            <w:color w:val="00000A"/>
            <w:sz w:val="24"/>
            <w:szCs w:val="24"/>
            <w:u w:val="none"/>
          </w:rPr>
          <w:t>Земельным кодекс</w:t>
        </w:r>
      </w:hyperlink>
      <w:r>
        <w:rPr>
          <w:rStyle w:val="Style12"/>
          <w:rFonts w:ascii="Times New Roman" w:hAnsi="Times New Roman"/>
          <w:color w:val="00000A"/>
          <w:sz w:val="24"/>
          <w:szCs w:val="24"/>
        </w:rPr>
        <w:t>ом</w:t>
      </w:r>
      <w:r>
        <w:rPr>
          <w:rFonts w:ascii="Times New Roman" w:hAnsi="Times New Roman"/>
          <w:sz w:val="24"/>
          <w:szCs w:val="24"/>
        </w:rPr>
        <w:t xml:space="preserve"> Российской Федерации от 25.10.2001 № 136-ФЗ (ЗК РФ) (в редакции </w:t>
      </w:r>
      <w:hyperlink r:id="rId6">
        <w:r>
          <w:rPr>
            <w:rStyle w:val="Style12"/>
            <w:rFonts w:ascii="Times New Roman" w:hAnsi="Times New Roman"/>
            <w:color w:val="00000A"/>
            <w:sz w:val="24"/>
            <w:szCs w:val="24"/>
          </w:rPr>
          <w:t>Федеральных законов</w:t>
        </w:r>
      </w:hyperlink>
      <w:r>
        <w:rPr>
          <w:rFonts w:ascii="Times New Roman" w:hAnsi="Times New Roman"/>
          <w:sz w:val="24"/>
          <w:szCs w:val="24"/>
        </w:rPr>
        <w:t xml:space="preserve"> от 30.06.2003 № 86-ФЗ (первоначальный текст документа опубликован в изданиях: «Российская газета», от 01.07.2003 № 126, «Собрание законодательства РФ», от 07.07.2003 № 27, статья 2700);</w:t>
      </w:r>
    </w:p>
    <w:p>
      <w:pPr>
        <w:pStyle w:val="Normal"/>
        <w:ind w:firstLine="709"/>
        <w:jc w:val="both"/>
        <w:rPr/>
      </w:pPr>
      <w:bookmarkStart w:id="12" w:name="sub_25226"/>
      <w:bookmarkStart w:id="13" w:name="sub_253"/>
      <w:bookmarkEnd w:id="12"/>
      <w:bookmarkEnd w:id="13"/>
      <w:r>
        <w:rPr>
          <w:rFonts w:ascii="Times New Roman" w:hAnsi="Times New Roman"/>
          <w:sz w:val="24"/>
          <w:szCs w:val="24"/>
        </w:rPr>
        <w:t xml:space="preserve">3) </w:t>
      </w:r>
      <w:hyperlink r:id="rId7">
        <w:r>
          <w:rPr>
            <w:rStyle w:val="Style12"/>
            <w:rFonts w:ascii="Times New Roman" w:hAnsi="Times New Roman"/>
            <w:color w:val="000000"/>
            <w:sz w:val="24"/>
            <w:szCs w:val="24"/>
            <w:u w:val="none"/>
          </w:rPr>
          <w:t>Федеральным закон</w:t>
        </w:r>
      </w:hyperlink>
      <w:r>
        <w:rPr>
          <w:rStyle w:val="Style12"/>
          <w:rFonts w:ascii="Times New Roman" w:hAnsi="Times New Roman"/>
          <w:color w:val="00000A"/>
          <w:sz w:val="24"/>
          <w:szCs w:val="24"/>
          <w:u w:val="none"/>
        </w:rPr>
        <w:t>о</w:t>
      </w:r>
      <w:r>
        <w:rPr>
          <w:rStyle w:val="Style12"/>
          <w:rFonts w:ascii="Times New Roman" w:hAnsi="Times New Roman"/>
          <w:color w:val="00000A"/>
          <w:sz w:val="24"/>
          <w:szCs w:val="24"/>
        </w:rPr>
        <w:t>м</w:t>
      </w:r>
      <w:r>
        <w:rPr>
          <w:rFonts w:ascii="Times New Roman" w:hAnsi="Times New Roman"/>
          <w:sz w:val="24"/>
          <w:szCs w:val="24"/>
        </w:rPr>
        <w:t xml:space="preserve"> от 21 июля 1997 года № 122-ФЗ «О государственной регистрации прав на недвижимое имущество и сделок с ним» (первоначальный текст документа опубликован в изданиях: «Собрание законодательства РФ», от 28.07.97 № 30 статья 3594; «Российская газета» от 30.07.97 № 145);</w:t>
      </w:r>
    </w:p>
    <w:p>
      <w:pPr>
        <w:pStyle w:val="Normal"/>
        <w:ind w:firstLine="709"/>
        <w:jc w:val="both"/>
        <w:rPr/>
      </w:pPr>
      <w:bookmarkStart w:id="14" w:name="sub_25328"/>
      <w:bookmarkStart w:id="15" w:name="sub_254"/>
      <w:bookmarkEnd w:id="14"/>
      <w:bookmarkEnd w:id="15"/>
      <w:r>
        <w:rPr>
          <w:rFonts w:ascii="Times New Roman" w:hAnsi="Times New Roman"/>
          <w:sz w:val="24"/>
          <w:szCs w:val="24"/>
        </w:rPr>
        <w:t xml:space="preserve">4) </w:t>
      </w:r>
      <w:hyperlink r:id="rId8">
        <w:r>
          <w:rPr>
            <w:rStyle w:val="Style12"/>
            <w:rFonts w:ascii="Times New Roman" w:hAnsi="Times New Roman"/>
            <w:color w:val="000000"/>
            <w:sz w:val="24"/>
            <w:szCs w:val="24"/>
            <w:u w:val="none"/>
          </w:rPr>
          <w:t>Федеральным закон</w:t>
        </w:r>
      </w:hyperlink>
      <w:r>
        <w:rPr>
          <w:rStyle w:val="Style12"/>
          <w:rFonts w:ascii="Times New Roman" w:hAnsi="Times New Roman"/>
          <w:color w:val="00000A"/>
          <w:sz w:val="24"/>
          <w:szCs w:val="24"/>
        </w:rPr>
        <w:t>ом</w:t>
      </w:r>
      <w:r>
        <w:rPr>
          <w:rFonts w:ascii="Times New Roman" w:hAnsi="Times New Roman"/>
          <w:sz w:val="24"/>
          <w:szCs w:val="24"/>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от 29.10.2001 № 44, статья 4148, «Парламентская газета», от 30.10.2001 № 204-205, «Российская газета», от 30.10.2001 № 211- 212);</w:t>
      </w:r>
    </w:p>
    <w:p>
      <w:pPr>
        <w:pStyle w:val="Normal"/>
        <w:ind w:firstLine="709"/>
        <w:jc w:val="both"/>
        <w:rPr/>
      </w:pPr>
      <w:bookmarkStart w:id="16" w:name="sub_25430"/>
      <w:bookmarkStart w:id="17" w:name="sub_255"/>
      <w:bookmarkEnd w:id="16"/>
      <w:bookmarkEnd w:id="17"/>
      <w:r>
        <w:rPr>
          <w:rFonts w:ascii="Times New Roman" w:hAnsi="Times New Roman"/>
          <w:sz w:val="24"/>
          <w:szCs w:val="24"/>
        </w:rPr>
        <w:t xml:space="preserve">5) </w:t>
      </w:r>
      <w:hyperlink r:id="rId9">
        <w:r>
          <w:rPr>
            <w:rStyle w:val="Style12"/>
            <w:rFonts w:ascii="Times New Roman" w:hAnsi="Times New Roman"/>
            <w:color w:val="00000A"/>
            <w:sz w:val="24"/>
            <w:szCs w:val="24"/>
            <w:u w:val="none"/>
          </w:rPr>
          <w:t>Федеральным закон</w:t>
        </w:r>
      </w:hyperlink>
      <w:r>
        <w:rPr>
          <w:rStyle w:val="Style12"/>
          <w:rFonts w:ascii="Times New Roman" w:hAnsi="Times New Roman"/>
          <w:color w:val="00000A"/>
          <w:sz w:val="24"/>
          <w:szCs w:val="24"/>
        </w:rPr>
        <w:t>ом</w:t>
      </w:r>
      <w:r>
        <w:rPr>
          <w:rFonts w:ascii="Times New Roman" w:hAnsi="Times New Roman"/>
          <w:sz w:val="24"/>
          <w:szCs w:val="24"/>
        </w:rPr>
        <w:t xml:space="preserve"> от 24 июля 2007 года № 221-ФЗ «О государственном кадастре недвижимости» (первоначальный текст документа опубликован в изданиях: «Собрание законодательства РФ», от 30.07.2007 № 31, статья 4017; «Российская газета», от 01.08.2007 № 165; «Парламентская газета», от 09.08.2007 № 99-101);</w:t>
      </w:r>
    </w:p>
    <w:p>
      <w:pPr>
        <w:pStyle w:val="Normal"/>
        <w:ind w:firstLine="709"/>
        <w:jc w:val="both"/>
        <w:rPr/>
      </w:pPr>
      <w:bookmarkStart w:id="18" w:name="sub_25532"/>
      <w:bookmarkStart w:id="19" w:name="sub_256"/>
      <w:bookmarkEnd w:id="18"/>
      <w:bookmarkEnd w:id="19"/>
      <w:r>
        <w:rPr>
          <w:rFonts w:ascii="Times New Roman" w:hAnsi="Times New Roman"/>
          <w:sz w:val="24"/>
          <w:szCs w:val="24"/>
        </w:rPr>
        <w:t xml:space="preserve">6) </w:t>
      </w:r>
      <w:hyperlink r:id="rId10">
        <w:r>
          <w:rPr>
            <w:rStyle w:val="Style12"/>
            <w:rFonts w:ascii="Times New Roman" w:hAnsi="Times New Roman"/>
            <w:color w:val="00000A"/>
            <w:sz w:val="24"/>
            <w:szCs w:val="24"/>
            <w:u w:val="none"/>
          </w:rPr>
          <w:t>Федеральным закон</w:t>
        </w:r>
      </w:hyperlink>
      <w:r>
        <w:rPr>
          <w:rStyle w:val="Style12"/>
          <w:rFonts w:ascii="Times New Roman" w:hAnsi="Times New Roman"/>
          <w:color w:val="00000A"/>
          <w:sz w:val="24"/>
          <w:szCs w:val="24"/>
        </w:rPr>
        <w:t>ом</w:t>
      </w:r>
      <w:r>
        <w:rPr>
          <w:rFonts w:ascii="Times New Roman" w:hAnsi="Times New Roman"/>
          <w:sz w:val="24"/>
          <w:szCs w:val="24"/>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 168; «Собрание законодательства РФ», от 02.08.2010 № 31 статья 4179);</w:t>
      </w:r>
    </w:p>
    <w:p>
      <w:pPr>
        <w:pStyle w:val="Normal"/>
        <w:ind w:firstLine="709"/>
        <w:jc w:val="both"/>
        <w:rPr/>
      </w:pPr>
      <w:bookmarkStart w:id="20" w:name="sub_259"/>
      <w:bookmarkStart w:id="21" w:name="sub_25634"/>
      <w:bookmarkEnd w:id="21"/>
      <w:r>
        <w:rPr>
          <w:rFonts w:ascii="Times New Roman" w:hAnsi="Times New Roman"/>
          <w:sz w:val="24"/>
          <w:szCs w:val="24"/>
        </w:rPr>
        <w:t xml:space="preserve">7) </w:t>
      </w:r>
      <w:hyperlink r:id="rId11">
        <w:r>
          <w:rPr>
            <w:rStyle w:val="Style12"/>
            <w:rFonts w:ascii="Times New Roman" w:hAnsi="Times New Roman"/>
            <w:color w:val="000000"/>
            <w:sz w:val="24"/>
            <w:szCs w:val="24"/>
            <w:u w:val="none"/>
          </w:rPr>
          <w:t>Закон</w:t>
        </w:r>
      </w:hyperlink>
      <w:r>
        <w:rPr>
          <w:rStyle w:val="Style12"/>
          <w:rFonts w:ascii="Times New Roman" w:hAnsi="Times New Roman"/>
          <w:color w:val="00000A"/>
          <w:sz w:val="24"/>
          <w:szCs w:val="24"/>
        </w:rPr>
        <w:t>ом</w:t>
      </w:r>
      <w:bookmarkStart w:id="22" w:name="sub_2510"/>
      <w:bookmarkEnd w:id="20"/>
      <w:r>
        <w:rPr>
          <w:rFonts w:ascii="Times New Roman" w:hAnsi="Times New Roman"/>
          <w:sz w:val="24"/>
          <w:szCs w:val="24"/>
        </w:rPr>
        <w:t xml:space="preserve"> Краснодарского края от 05.11.2002 № 532-КЗ «Об основах регулирования земельных отношений в Краснодарском крае» (текст Закона опубликован в газете «Кубанские новости», от 14 ноября 2002 года № 240; Информационном бюллетене Законодательного Собрания Краснодарского края, от 18 ноября 2002 года № 40 (70) (часть 1), стр. 53.)</w:t>
      </w:r>
    </w:p>
    <w:p>
      <w:pPr>
        <w:pStyle w:val="Normal"/>
        <w:ind w:firstLine="709"/>
        <w:jc w:val="both"/>
        <w:rPr/>
      </w:pPr>
      <w:bookmarkStart w:id="23" w:name="sub_2511"/>
      <w:bookmarkEnd w:id="22"/>
      <w:r>
        <w:rPr>
          <w:rFonts w:ascii="Times New Roman" w:hAnsi="Times New Roman"/>
          <w:sz w:val="24"/>
          <w:szCs w:val="24"/>
        </w:rPr>
        <w:t xml:space="preserve">9) </w:t>
      </w:r>
      <w:hyperlink r:id="rId12">
        <w:r>
          <w:rPr>
            <w:rStyle w:val="Style12"/>
            <w:rFonts w:ascii="Times New Roman" w:hAnsi="Times New Roman"/>
            <w:color w:val="000000"/>
            <w:sz w:val="24"/>
            <w:szCs w:val="24"/>
            <w:u w:val="none"/>
          </w:rPr>
          <w:t>Постановление</w:t>
        </w:r>
      </w:hyperlink>
      <w:r>
        <w:rPr>
          <w:rStyle w:val="Style12"/>
          <w:rFonts w:ascii="Times New Roman" w:hAnsi="Times New Roman"/>
          <w:color w:val="00000A"/>
          <w:sz w:val="24"/>
          <w:szCs w:val="24"/>
        </w:rPr>
        <w:t>м</w:t>
      </w:r>
      <w:bookmarkEnd w:id="23"/>
      <w:r>
        <w:rPr>
          <w:rFonts w:ascii="Times New Roman" w:hAnsi="Times New Roman"/>
          <w:sz w:val="24"/>
          <w:szCs w:val="24"/>
        </w:rPr>
        <w:t xml:space="preserve"> Правительства РФ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(текст опубликован в «Собрание законодательства Российской Федерации», Издательство «Юридическая литература», 31 декабря 2012, № 53, статья 7932);</w:t>
      </w:r>
    </w:p>
    <w:p>
      <w:pPr>
        <w:pStyle w:val="Normal"/>
        <w:ind w:firstLine="709"/>
        <w:jc w:val="both"/>
        <w:rPr>
          <w:sz w:val="28"/>
          <w:szCs w:val="28"/>
        </w:rPr>
      </w:pPr>
      <w:r>
        <w:rPr>
          <w:rFonts w:ascii="Times New Roman" w:hAnsi="Times New Roman"/>
          <w:sz w:val="24"/>
          <w:szCs w:val="24"/>
        </w:rPr>
        <w:t xml:space="preserve">10) </w:t>
      </w:r>
      <w:r>
        <w:rPr>
          <w:rStyle w:val="Link"/>
          <w:rFonts w:ascii="Times New Roman" w:hAnsi="Times New Roman"/>
          <w:sz w:val="24"/>
          <w:szCs w:val="24"/>
        </w:rPr>
        <w:t>Постановлением</w:t>
      </w:r>
      <w:r>
        <w:rPr>
          <w:rFonts w:ascii="Times New Roman" w:hAnsi="Times New Roman"/>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pPr>
        <w:pStyle w:val="Normal"/>
        <w:ind w:firstLine="567"/>
        <w:jc w:val="both"/>
        <w:rPr>
          <w:sz w:val="28"/>
          <w:szCs w:val="28"/>
        </w:rPr>
      </w:pPr>
      <w:r>
        <w:rPr>
          <w:rFonts w:ascii="Times New Roman" w:hAnsi="Times New Roman"/>
          <w:sz w:val="24"/>
          <w:szCs w:val="24"/>
        </w:rPr>
        <w:t>11)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pPr>
        <w:pStyle w:val="Normal"/>
        <w:ind w:firstLine="567"/>
        <w:jc w:val="both"/>
        <w:rPr>
          <w:sz w:val="28"/>
          <w:szCs w:val="28"/>
        </w:rPr>
      </w:pPr>
      <w:r>
        <w:rPr>
          <w:rFonts w:ascii="Times New Roman" w:hAnsi="Times New Roman"/>
          <w:sz w:val="24"/>
          <w:szCs w:val="24"/>
        </w:rPr>
        <w:t>12)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pPr>
        <w:pStyle w:val="Normal"/>
        <w:ind w:firstLine="567"/>
        <w:jc w:val="both"/>
        <w:rPr>
          <w:sz w:val="28"/>
          <w:szCs w:val="28"/>
        </w:rPr>
      </w:pPr>
      <w:r>
        <w:rPr>
          <w:rFonts w:ascii="Times New Roman" w:hAnsi="Times New Roman"/>
          <w:sz w:val="24"/>
          <w:szCs w:val="24"/>
        </w:rPr>
        <w:t>13) 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pPr>
        <w:pStyle w:val="Normal"/>
        <w:ind w:firstLine="567"/>
        <w:jc w:val="both"/>
        <w:rPr>
          <w:sz w:val="28"/>
          <w:szCs w:val="28"/>
        </w:rPr>
      </w:pPr>
      <w:r>
        <w:rPr>
          <w:rFonts w:ascii="Times New Roman" w:hAnsi="Times New Roman"/>
          <w:sz w:val="24"/>
          <w:szCs w:val="24"/>
        </w:rPr>
        <w:t>14) 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pPr>
        <w:pStyle w:val="Normal"/>
        <w:ind w:firstLine="567"/>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i w:val="false"/>
          <w:iCs w:val="false"/>
          <w:color w:val="000000" w:themeColor="text1"/>
          <w:sz w:val="24"/>
          <w:szCs w:val="24"/>
        </w:rPr>
        <w:t>Уставом Кавказского сельского поселения Кавказского района.</w:t>
      </w:r>
    </w:p>
    <w:p>
      <w:pPr>
        <w:pStyle w:val="Normal"/>
        <w:widowControl w:val="false"/>
        <w:numPr>
          <w:ilvl w:val="0"/>
          <w:numId w:val="0"/>
        </w:numPr>
        <w:ind w:firstLine="726"/>
        <w:jc w:val="left"/>
        <w:outlineLvl w:val="2"/>
        <w:rPr>
          <w:b/>
          <w:b/>
          <w:bCs/>
        </w:rPr>
      </w:pPr>
      <w:r>
        <w:rPr>
          <w:rFonts w:ascii="Times New Roman" w:hAnsi="Times New Roman"/>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ind w:firstLine="709"/>
        <w:jc w:val="both"/>
        <w:rPr>
          <w:rFonts w:ascii="Times New Roman" w:hAnsi="Times New Roman"/>
          <w:sz w:val="24"/>
          <w:szCs w:val="24"/>
        </w:rPr>
      </w:pPr>
      <w:r>
        <w:rPr>
          <w:rFonts w:ascii="Times New Roman" w:hAnsi="Times New Roman"/>
          <w:sz w:val="24"/>
          <w:szCs w:val="24"/>
        </w:rPr>
        <w:t xml:space="preserve">2.6.1. Для получения муниципальной услуги заявителем представляются следующие документы: </w:t>
      </w:r>
    </w:p>
    <w:p>
      <w:pPr>
        <w:pStyle w:val="Normal"/>
        <w:ind w:firstLine="709"/>
        <w:jc w:val="both"/>
        <w:rPr>
          <w:sz w:val="28"/>
          <w:szCs w:val="28"/>
        </w:rPr>
      </w:pPr>
      <w:r>
        <w:rPr>
          <w:rFonts w:ascii="Times New Roman" w:hAnsi="Times New Roman"/>
          <w:sz w:val="24"/>
          <w:szCs w:val="24"/>
        </w:rPr>
        <w:t>заявление о предоставлении земельных участков в постоянное (бессрочное) пользование;</w:t>
      </w:r>
    </w:p>
    <w:p>
      <w:pPr>
        <w:pStyle w:val="Normal"/>
        <w:ind w:firstLine="709"/>
        <w:jc w:val="both"/>
        <w:rPr>
          <w:sz w:val="28"/>
          <w:szCs w:val="28"/>
        </w:rPr>
      </w:pPr>
      <w:r>
        <w:rPr>
          <w:rFonts w:ascii="Times New Roman" w:hAnsi="Times New Roman"/>
          <w:sz w:val="24"/>
          <w:szCs w:val="24"/>
        </w:rPr>
        <w:t>документы, подтверждающие право заявителя на приобретение земельного участка без проведения торгов, предусмотренных перечнем, утвержденным приказом Министерства экономического развития Российской Федерации № 1 от 12 января 2015 года;</w:t>
      </w:r>
    </w:p>
    <w:p>
      <w:pPr>
        <w:pStyle w:val="Normal"/>
        <w:suppressAutoHyphens w:val="true"/>
        <w:ind w:firstLine="709"/>
        <w:jc w:val="both"/>
        <w:rPr>
          <w:sz w:val="28"/>
          <w:szCs w:val="28"/>
        </w:rPr>
      </w:pPr>
      <w:r>
        <w:rPr>
          <w:rFonts w:ascii="Times New Roman" w:hAnsi="Times New Roman"/>
          <w:sz w:val="24"/>
          <w:szCs w:val="24"/>
        </w:rPr>
        <w:t>документ, удостоверяющий права (полномочия) представителя заявителя;</w:t>
      </w:r>
    </w:p>
    <w:p>
      <w:pPr>
        <w:pStyle w:val="Normal"/>
        <w:ind w:firstLine="709"/>
        <w:jc w:val="both"/>
        <w:rPr>
          <w:sz w:val="28"/>
          <w:szCs w:val="28"/>
        </w:rPr>
      </w:pPr>
      <w:r>
        <w:rPr>
          <w:rFonts w:ascii="Times New Roman" w:hAnsi="Times New Roman"/>
          <w:sz w:val="24"/>
          <w:szCs w:val="24"/>
        </w:rPr>
        <w:t>правоустанавливающие документов на здание, строение, сооружение, расположенные на земельном участке, в случае если на земельном участке, в отношении которого подано заявление, расположены здания, строения, сооружения.</w:t>
      </w:r>
    </w:p>
    <w:p>
      <w:pPr>
        <w:pStyle w:val="Normal"/>
        <w:widowControl w:val="false"/>
        <w:numPr>
          <w:ilvl w:val="0"/>
          <w:numId w:val="0"/>
        </w:numPr>
        <w:ind w:firstLine="720"/>
        <w:jc w:val="both"/>
        <w:outlineLvl w:val="2"/>
        <w:rPr>
          <w:b/>
          <w:b/>
          <w:bCs/>
        </w:rPr>
      </w:pPr>
      <w:r>
        <w:rPr>
          <w:rFonts w:ascii="Times New Roman" w:hAnsi="Times New Roman"/>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numPr>
          <w:ilvl w:val="0"/>
          <w:numId w:val="0"/>
        </w:numPr>
        <w:ind w:firstLine="709"/>
        <w:jc w:val="both"/>
        <w:outlineLvl w:val="2"/>
        <w:rPr>
          <w:rFonts w:ascii="Times New Roman" w:hAnsi="Times New Roman"/>
          <w:sz w:val="24"/>
          <w:szCs w:val="24"/>
        </w:rPr>
      </w:pPr>
      <w:r>
        <w:rPr>
          <w:rFonts w:ascii="Times New Roman" w:hAnsi="Times New Roman"/>
          <w:sz w:val="24"/>
          <w:szCs w:val="24"/>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Normal"/>
        <w:numPr>
          <w:ilvl w:val="0"/>
          <w:numId w:val="0"/>
        </w:numPr>
        <w:ind w:firstLine="709"/>
        <w:jc w:val="both"/>
        <w:outlineLvl w:val="2"/>
        <w:rPr>
          <w:sz w:val="28"/>
          <w:szCs w:val="28"/>
        </w:rPr>
      </w:pPr>
      <w:r>
        <w:rPr>
          <w:rFonts w:ascii="Times New Roman" w:hAnsi="Times New Roman"/>
          <w:sz w:val="24"/>
          <w:szCs w:val="24"/>
        </w:rPr>
        <w:t>выписка из Единого государственного реестра прав на недвижимое имущество и сделок с ним о правах на здание, строение, сооружение, находящихся на приобретаемом земельном участке, или уведомление об отсутствии в ЕГРП запрашиваемых сведений;</w:t>
      </w:r>
    </w:p>
    <w:p>
      <w:pPr>
        <w:pStyle w:val="Normal"/>
        <w:numPr>
          <w:ilvl w:val="0"/>
          <w:numId w:val="0"/>
        </w:numPr>
        <w:ind w:firstLine="709"/>
        <w:jc w:val="both"/>
        <w:outlineLvl w:val="2"/>
        <w:rPr>
          <w:sz w:val="28"/>
          <w:szCs w:val="28"/>
        </w:rPr>
      </w:pPr>
      <w:r>
        <w:rPr>
          <w:rFonts w:ascii="Times New Roman" w:hAnsi="Times New Roman"/>
          <w:sz w:val="24"/>
          <w:szCs w:val="24"/>
        </w:rPr>
        <w:t>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ЕГРП запрашиваемых сведений;</w:t>
      </w:r>
    </w:p>
    <w:p>
      <w:pPr>
        <w:pStyle w:val="Normal"/>
        <w:numPr>
          <w:ilvl w:val="0"/>
          <w:numId w:val="0"/>
        </w:numPr>
        <w:ind w:firstLine="709"/>
        <w:jc w:val="both"/>
        <w:outlineLvl w:val="2"/>
        <w:rPr>
          <w:sz w:val="28"/>
          <w:szCs w:val="28"/>
        </w:rPr>
      </w:pPr>
      <w:r>
        <w:rPr>
          <w:rFonts w:ascii="Times New Roman" w:hAnsi="Times New Roman"/>
          <w:sz w:val="24"/>
          <w:szCs w:val="24"/>
        </w:rPr>
        <w:t>кадастровый паспорт земельного участка или кадастровая выписка;</w:t>
      </w:r>
    </w:p>
    <w:p>
      <w:pPr>
        <w:pStyle w:val="Normal"/>
        <w:numPr>
          <w:ilvl w:val="0"/>
          <w:numId w:val="0"/>
        </w:numPr>
        <w:ind w:firstLine="709"/>
        <w:jc w:val="both"/>
        <w:outlineLvl w:val="2"/>
        <w:rPr>
          <w:sz w:val="28"/>
          <w:szCs w:val="28"/>
        </w:rPr>
      </w:pPr>
      <w:r>
        <w:rPr>
          <w:rFonts w:ascii="Times New Roman" w:hAnsi="Times New Roman"/>
          <w:sz w:val="24"/>
          <w:szCs w:val="24"/>
        </w:rPr>
        <w:t>выписка из Единого государственного реестра юридических лиц (ЕГРЮЛ);</w:t>
      </w:r>
    </w:p>
    <w:p>
      <w:pPr>
        <w:pStyle w:val="Normal"/>
        <w:numPr>
          <w:ilvl w:val="0"/>
          <w:numId w:val="0"/>
        </w:numPr>
        <w:ind w:firstLine="709"/>
        <w:jc w:val="both"/>
        <w:outlineLvl w:val="2"/>
        <w:rPr>
          <w:rFonts w:ascii="Times New Roman" w:hAnsi="Times New Roman"/>
          <w:sz w:val="24"/>
          <w:szCs w:val="24"/>
        </w:rPr>
      </w:pPr>
      <w:r>
        <w:rPr>
          <w:rFonts w:ascii="Times New Roman" w:hAnsi="Times New Roman"/>
          <w:sz w:val="24"/>
          <w:szCs w:val="24"/>
        </w:rPr>
        <w:t>архивные выписки, справки.</w:t>
      </w:r>
    </w:p>
    <w:p>
      <w:pPr>
        <w:pStyle w:val="Normal"/>
        <w:widowControl w:val="false"/>
        <w:numPr>
          <w:ilvl w:val="0"/>
          <w:numId w:val="0"/>
        </w:numPr>
        <w:ind w:firstLine="720"/>
        <w:jc w:val="left"/>
        <w:outlineLvl w:val="2"/>
        <w:rPr>
          <w:rFonts w:ascii="Times New Roman" w:hAnsi="Times New Roman"/>
          <w:sz w:val="24"/>
          <w:szCs w:val="24"/>
        </w:rPr>
      </w:pPr>
      <w:r>
        <w:rPr>
          <w:rFonts w:ascii="Times New Roman" w:hAnsi="Times New Roman"/>
          <w:b/>
          <w:bCs/>
          <w:sz w:val="24"/>
          <w:szCs w:val="24"/>
        </w:rPr>
        <w:t>2.8. Указание на запрет требовать от заявителя</w:t>
      </w:r>
    </w:p>
    <w:p>
      <w:pPr>
        <w:pStyle w:val="Normal"/>
        <w:numPr>
          <w:ilvl w:val="0"/>
          <w:numId w:val="0"/>
        </w:numPr>
        <w:ind w:hanging="0"/>
        <w:jc w:val="both"/>
        <w:outlineLvl w:val="1"/>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pPr>
        <w:pStyle w:val="Normal"/>
        <w:numPr>
          <w:ilvl w:val="0"/>
          <w:numId w:val="0"/>
        </w:numPr>
        <w:ind w:firstLine="851"/>
        <w:jc w:val="both"/>
        <w:outlineLvl w:val="1"/>
        <w:rPr>
          <w:sz w:val="28"/>
          <w:szCs w:val="28"/>
        </w:rPr>
      </w:pPr>
      <w:r>
        <w:rPr>
          <w:rFonts w:ascii="Times New Roman" w:hAnsi="Times New Roman"/>
          <w:sz w:val="24"/>
          <w:szCs w:val="24"/>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pPr>
        <w:pStyle w:val="Normal"/>
        <w:widowControl w:val="false"/>
        <w:numPr>
          <w:ilvl w:val="0"/>
          <w:numId w:val="0"/>
        </w:numPr>
        <w:ind w:firstLine="720"/>
        <w:jc w:val="left"/>
        <w:outlineLvl w:val="2"/>
        <w:rPr>
          <w:b/>
          <w:b/>
          <w:bCs/>
        </w:rPr>
      </w:pPr>
      <w:r>
        <w:rPr>
          <w:rFonts w:ascii="Times New Roman" w:hAnsi="Times New Roman"/>
          <w:b/>
          <w:bCs/>
          <w:sz w:val="24"/>
          <w:szCs w:val="24"/>
        </w:rPr>
        <w:t>2.9. Исчерпывающий перечень оснований для отказа в приеме документов, необходимых для предоставления муниципальной услуги</w:t>
      </w:r>
    </w:p>
    <w:p>
      <w:pPr>
        <w:pStyle w:val="Normal"/>
        <w:ind w:firstLine="709"/>
        <w:jc w:val="both"/>
        <w:rPr>
          <w:rFonts w:ascii="Times New Roman" w:hAnsi="Times New Roman"/>
          <w:sz w:val="24"/>
          <w:szCs w:val="24"/>
        </w:rPr>
      </w:pPr>
      <w:r>
        <w:rPr>
          <w:rFonts w:ascii="Times New Roman" w:hAnsi="Times New Roman"/>
          <w:sz w:val="24"/>
          <w:szCs w:val="24"/>
        </w:rPr>
        <w:t>2.9.1. Основанием для отказа в приеме документов, необходимых для предоставления муниципальной услуги, является:</w:t>
      </w:r>
    </w:p>
    <w:p>
      <w:pPr>
        <w:pStyle w:val="Normal"/>
        <w:ind w:firstLine="709"/>
        <w:jc w:val="both"/>
        <w:rPr>
          <w:sz w:val="28"/>
          <w:szCs w:val="28"/>
        </w:rPr>
      </w:pPr>
      <w:r>
        <w:rPr>
          <w:rFonts w:ascii="Times New Roman" w:hAnsi="Times New Roman"/>
          <w:sz w:val="24"/>
          <w:szCs w:val="24"/>
        </w:rPr>
        <w:t>предоставление не в полном объеме документов, указанных в п. 2.6.1. Регламента;</w:t>
      </w:r>
    </w:p>
    <w:p>
      <w:pPr>
        <w:pStyle w:val="Normal"/>
        <w:ind w:firstLine="709"/>
        <w:jc w:val="both"/>
        <w:rPr>
          <w:sz w:val="28"/>
          <w:szCs w:val="28"/>
        </w:rPr>
      </w:pPr>
      <w:r>
        <w:rPr>
          <w:rFonts w:ascii="Times New Roman" w:hAnsi="Times New Roman"/>
          <w:sz w:val="24"/>
          <w:szCs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pStyle w:val="Normal"/>
        <w:ind w:firstLine="709"/>
        <w:jc w:val="both"/>
        <w:rPr>
          <w:sz w:val="28"/>
          <w:szCs w:val="28"/>
        </w:rPr>
      </w:pPr>
      <w:r>
        <w:rPr>
          <w:rFonts w:ascii="Times New Roman" w:hAnsi="Times New Roman"/>
          <w:sz w:val="24"/>
          <w:szCs w:val="24"/>
        </w:rPr>
        <w:t xml:space="preserve">несоблюдение установленных законом условий признания действительности электронной подписи. </w:t>
      </w:r>
    </w:p>
    <w:p>
      <w:pPr>
        <w:pStyle w:val="Normal"/>
        <w:ind w:firstLine="709"/>
        <w:jc w:val="both"/>
        <w:rPr>
          <w:sz w:val="28"/>
          <w:szCs w:val="28"/>
        </w:rPr>
      </w:pPr>
      <w:r>
        <w:rPr>
          <w:rFonts w:ascii="Times New Roman" w:hAnsi="Times New Roman"/>
          <w:sz w:val="24"/>
          <w:szCs w:val="24"/>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9"/>
        <w:jc w:val="both"/>
        <w:rPr>
          <w:sz w:val="28"/>
          <w:szCs w:val="28"/>
        </w:rPr>
      </w:pPr>
      <w:r>
        <w:rPr>
          <w:rFonts w:ascii="Times New Roman" w:hAnsi="Times New Roman"/>
          <w:sz w:val="24"/>
          <w:szCs w:val="24"/>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pPr>
        <w:pStyle w:val="Normal"/>
        <w:ind w:firstLine="709"/>
        <w:jc w:val="both"/>
        <w:rPr>
          <w:sz w:val="28"/>
          <w:szCs w:val="28"/>
        </w:rPr>
      </w:pPr>
      <w:r>
        <w:rPr>
          <w:rFonts w:ascii="Times New Roman" w:hAnsi="Times New Roman"/>
          <w:sz w:val="24"/>
          <w:szCs w:val="24"/>
        </w:rPr>
        <w:t>Не может быть отказано заявителю в приеме дополнительных документов при наличии намерения их сдать.</w:t>
      </w:r>
    </w:p>
    <w:p>
      <w:pPr>
        <w:pStyle w:val="Normal"/>
        <w:ind w:firstLine="709"/>
        <w:jc w:val="both"/>
        <w:rPr>
          <w:sz w:val="28"/>
          <w:szCs w:val="28"/>
        </w:rPr>
      </w:pPr>
      <w:r>
        <w:rPr>
          <w:rFonts w:ascii="Times New Roman" w:hAnsi="Times New Roman"/>
          <w:sz w:val="24"/>
          <w:szCs w:val="24"/>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ind w:firstLine="709"/>
        <w:jc w:val="both"/>
        <w:rPr>
          <w:sz w:val="28"/>
          <w:szCs w:val="28"/>
        </w:rPr>
      </w:pPr>
      <w:r>
        <w:rPr>
          <w:rFonts w:ascii="Times New Roman" w:hAnsi="Times New Roman"/>
          <w:sz w:val="24"/>
          <w:szCs w:val="24"/>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ind w:firstLine="720"/>
        <w:jc w:val="left"/>
        <w:outlineLvl w:val="2"/>
        <w:rPr>
          <w:b/>
          <w:b/>
          <w:bCs/>
        </w:rPr>
      </w:pPr>
      <w:r>
        <w:rPr>
          <w:rFonts w:ascii="Times New Roman" w:hAnsi="Times New Roman"/>
          <w:b/>
          <w:bCs/>
          <w:sz w:val="24"/>
          <w:szCs w:val="24"/>
        </w:rPr>
        <w:t>2.10. Исчерпывающий перечень оснований для приостановления или отказа в предоставлении муниципальной услуги</w:t>
      </w:r>
    </w:p>
    <w:p>
      <w:pPr>
        <w:pStyle w:val="Normal"/>
        <w:ind w:firstLine="851"/>
        <w:jc w:val="both"/>
        <w:rPr>
          <w:rFonts w:ascii="Times New Roman" w:hAnsi="Times New Roman"/>
          <w:b/>
          <w:b/>
          <w:bCs/>
          <w:sz w:val="24"/>
          <w:szCs w:val="24"/>
        </w:rPr>
      </w:pPr>
      <w:r>
        <w:rPr>
          <w:rFonts w:ascii="Times New Roman" w:hAnsi="Times New Roman"/>
          <w:b/>
          <w:bCs/>
          <w:sz w:val="24"/>
          <w:szCs w:val="24"/>
        </w:rPr>
      </w:r>
    </w:p>
    <w:p>
      <w:pPr>
        <w:pStyle w:val="Normal"/>
        <w:ind w:firstLine="709"/>
        <w:jc w:val="both"/>
        <w:rPr>
          <w:sz w:val="28"/>
          <w:szCs w:val="28"/>
        </w:rPr>
      </w:pPr>
      <w:r>
        <w:rPr>
          <w:rFonts w:ascii="Times New Roman" w:hAnsi="Times New Roman"/>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pPr>
        <w:pStyle w:val="21"/>
        <w:ind w:firstLine="709"/>
        <w:rPr>
          <w:color w:val="00000A"/>
          <w:szCs w:val="28"/>
        </w:rPr>
      </w:pPr>
      <w:r>
        <w:rPr>
          <w:rFonts w:ascii="Times New Roman" w:hAnsi="Times New Roman"/>
          <w:color w:val="00000A"/>
          <w:sz w:val="24"/>
          <w:szCs w:val="24"/>
        </w:rPr>
        <w:t>2.10.2. Основанием для отказа в предоставлении муниципальной услуги являются:</w:t>
      </w:r>
    </w:p>
    <w:p>
      <w:pPr>
        <w:pStyle w:val="Normal"/>
        <w:ind w:firstLine="709"/>
        <w:jc w:val="both"/>
        <w:rPr>
          <w:rFonts w:ascii="Times New Roman" w:hAnsi="Times New Roman"/>
          <w:sz w:val="24"/>
          <w:szCs w:val="24"/>
        </w:rPr>
      </w:pPr>
      <w:r>
        <w:rPr>
          <w:rFonts w:ascii="Times New Roman" w:hAnsi="Times New Roman"/>
          <w:sz w:val="24"/>
          <w:szCs w:val="24"/>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pPr>
        <w:pStyle w:val="Normal"/>
        <w:ind w:firstLine="709"/>
        <w:jc w:val="both"/>
        <w:rPr>
          <w:sz w:val="28"/>
          <w:szCs w:val="28"/>
        </w:rPr>
      </w:pPr>
      <w:r>
        <w:rPr>
          <w:rFonts w:ascii="Times New Roman" w:hAnsi="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pPr>
        <w:pStyle w:val="21"/>
        <w:ind w:firstLine="709"/>
        <w:rPr>
          <w:color w:val="00000A"/>
          <w:szCs w:val="28"/>
        </w:rPr>
      </w:pPr>
      <w:r>
        <w:rPr>
          <w:rFonts w:ascii="Times New Roman" w:hAnsi="Times New Roman"/>
          <w:color w:val="00000A"/>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pPr>
        <w:pStyle w:val="21"/>
        <w:ind w:firstLine="709"/>
        <w:rPr/>
      </w:pPr>
      <w:r>
        <w:rPr>
          <w:rFonts w:ascii="Times New Roman" w:hAnsi="Times New Roman"/>
          <w:color w:val="00000A"/>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r>
          <w:rPr>
            <w:rStyle w:val="Style12"/>
            <w:rFonts w:ascii="Times New Roman" w:hAnsi="Times New Roman"/>
            <w:color w:val="00000A"/>
            <w:sz w:val="24"/>
            <w:szCs w:val="24"/>
            <w:u w:val="none"/>
          </w:rPr>
          <w:t>пунктом 3 статьи 39.36</w:t>
        </w:r>
      </w:hyperlink>
      <w:r>
        <w:rPr>
          <w:rFonts w:ascii="Times New Roman" w:hAnsi="Times New Roman"/>
          <w:color w:val="00000A"/>
          <w:sz w:val="24"/>
          <w:szCs w:val="24"/>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pPr>
        <w:pStyle w:val="21"/>
        <w:ind w:firstLine="709"/>
        <w:rPr>
          <w:color w:val="00000A"/>
          <w:szCs w:val="28"/>
        </w:rPr>
      </w:pPr>
      <w:r>
        <w:rPr>
          <w:rFonts w:ascii="Times New Roman" w:hAnsi="Times New Roman"/>
          <w:color w:val="00000A"/>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21"/>
        <w:ind w:firstLine="709"/>
        <w:rPr>
          <w:color w:val="00000A"/>
          <w:szCs w:val="28"/>
        </w:rPr>
      </w:pPr>
      <w:r>
        <w:rPr>
          <w:rFonts w:ascii="Times New Roman" w:hAnsi="Times New Roman"/>
          <w:color w:val="00000A"/>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21"/>
        <w:ind w:firstLine="709"/>
        <w:rPr>
          <w:color w:val="00000A"/>
          <w:szCs w:val="28"/>
        </w:rPr>
      </w:pPr>
      <w:r>
        <w:rPr>
          <w:rFonts w:ascii="Times New Roman" w:hAnsi="Times New Roman"/>
          <w:color w:val="00000A"/>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pPr>
        <w:pStyle w:val="21"/>
        <w:ind w:firstLine="709"/>
        <w:rPr>
          <w:color w:val="00000A"/>
          <w:szCs w:val="28"/>
        </w:rPr>
      </w:pPr>
      <w:r>
        <w:rPr>
          <w:rFonts w:ascii="Times New Roman" w:hAnsi="Times New Roman"/>
          <w:color w:val="00000A"/>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21"/>
        <w:ind w:firstLine="709"/>
        <w:rPr>
          <w:color w:val="00000A"/>
          <w:szCs w:val="28"/>
        </w:rPr>
      </w:pPr>
      <w:r>
        <w:rPr>
          <w:rFonts w:ascii="Times New Roman" w:hAnsi="Times New Roman"/>
          <w:color w:val="00000A"/>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21"/>
        <w:ind w:firstLine="709"/>
        <w:rPr>
          <w:color w:val="00000A"/>
          <w:szCs w:val="28"/>
        </w:rPr>
      </w:pPr>
      <w:r>
        <w:rPr>
          <w:rFonts w:ascii="Times New Roman" w:hAnsi="Times New Roman"/>
          <w:color w:val="00000A"/>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pStyle w:val="21"/>
        <w:ind w:firstLine="709"/>
        <w:rPr/>
      </w:pPr>
      <w:r>
        <w:rPr>
          <w:rFonts w:ascii="Times New Roman" w:hAnsi="Times New Roman"/>
          <w:color w:val="00000A"/>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требованиями действующего</w:t>
      </w:r>
      <w:r>
        <w:rPr>
          <w:rFonts w:ascii="Times New Roman" w:hAnsi="Times New Roman"/>
          <w:color w:val="00000A"/>
          <w:sz w:val="24"/>
          <w:szCs w:val="24"/>
          <w:u w:val="none"/>
        </w:rPr>
        <w:t xml:space="preserve"> </w:t>
      </w:r>
      <w:hyperlink r:id="rId14">
        <w:r>
          <w:rPr>
            <w:rStyle w:val="Style12"/>
            <w:rFonts w:ascii="Times New Roman" w:hAnsi="Times New Roman"/>
            <w:color w:val="00000A"/>
            <w:sz w:val="24"/>
            <w:szCs w:val="24"/>
            <w:u w:val="none"/>
          </w:rPr>
          <w:t>земельного законодательства</w:t>
        </w:r>
      </w:hyperlink>
      <w:r>
        <w:rPr>
          <w:rFonts w:ascii="Times New Roman" w:hAnsi="Times New Roman"/>
          <w:color w:val="00000A"/>
          <w:sz w:val="24"/>
          <w:szCs w:val="24"/>
          <w:u w:val="none"/>
        </w:rPr>
        <w:t>;</w:t>
      </w:r>
    </w:p>
    <w:p>
      <w:pPr>
        <w:pStyle w:val="21"/>
        <w:ind w:firstLine="709"/>
        <w:rPr/>
      </w:pPr>
      <w:r>
        <w:rPr>
          <w:rFonts w:ascii="Times New Roman" w:hAnsi="Times New Roman"/>
          <w:color w:val="00000A"/>
          <w:sz w:val="24"/>
          <w:szCs w:val="24"/>
        </w:rPr>
        <w:t xml:space="preserve">12) в отношении земельного участка, указанного в заявлении о его предоставлении, поступило предусмотренное </w:t>
      </w:r>
      <w:hyperlink r:id="rId15">
        <w:r>
          <w:rPr>
            <w:rStyle w:val="Style12"/>
            <w:rFonts w:ascii="Times New Roman" w:hAnsi="Times New Roman"/>
            <w:color w:val="00000A"/>
            <w:sz w:val="24"/>
            <w:szCs w:val="24"/>
            <w:u w:val="none"/>
          </w:rPr>
          <w:t>Земельным кодексом</w:t>
        </w:r>
      </w:hyperlink>
      <w:r>
        <w:rPr>
          <w:rFonts w:ascii="Times New Roman" w:hAnsi="Times New Roman"/>
          <w:color w:val="00000A"/>
          <w:sz w:val="24"/>
          <w:szCs w:val="24"/>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для его продажи или предоставления в аренду путём проведения аукциона и уполномоченным органом не принято решение об отказе в проведении этого аукциона по основаниям, предусмотренным действующим </w:t>
      </w:r>
      <w:hyperlink r:id="rId16">
        <w:r>
          <w:rPr>
            <w:rStyle w:val="Style12"/>
            <w:rFonts w:ascii="Times New Roman" w:hAnsi="Times New Roman"/>
            <w:color w:val="00000A"/>
            <w:sz w:val="24"/>
            <w:szCs w:val="24"/>
            <w:u w:val="none"/>
          </w:rPr>
          <w:t>земельным законодательством</w:t>
        </w:r>
      </w:hyperlink>
      <w:r>
        <w:rPr>
          <w:rFonts w:ascii="Times New Roman" w:hAnsi="Times New Roman"/>
          <w:color w:val="00000A"/>
          <w:sz w:val="24"/>
          <w:szCs w:val="24"/>
        </w:rPr>
        <w:t>;</w:t>
      </w:r>
    </w:p>
    <w:p>
      <w:pPr>
        <w:pStyle w:val="21"/>
        <w:ind w:firstLine="709"/>
        <w:rPr/>
      </w:pPr>
      <w:r>
        <w:rPr>
          <w:rFonts w:ascii="Times New Roman" w:hAnsi="Times New Roman"/>
          <w:color w:val="00000A"/>
          <w:sz w:val="24"/>
          <w:szCs w:val="24"/>
        </w:rPr>
        <w:t>13) в отношении земельного участка, указанного в заявлении о его предоставлении, опубликовано и размещено в соответствии с требованиями действующего</w:t>
      </w:r>
      <w:r>
        <w:rPr>
          <w:rFonts w:ascii="Times New Roman" w:hAnsi="Times New Roman"/>
          <w:color w:val="00000A"/>
          <w:sz w:val="24"/>
          <w:szCs w:val="24"/>
          <w:u w:val="none"/>
        </w:rPr>
        <w:t xml:space="preserve"> </w:t>
      </w:r>
      <w:hyperlink r:id="rId17">
        <w:r>
          <w:rPr>
            <w:rStyle w:val="Style12"/>
            <w:rFonts w:ascii="Times New Roman" w:hAnsi="Times New Roman"/>
            <w:color w:val="00000A"/>
            <w:sz w:val="24"/>
            <w:szCs w:val="24"/>
            <w:u w:val="none"/>
          </w:rPr>
          <w:t>земельного законодательства</w:t>
        </w:r>
      </w:hyperlink>
      <w:r>
        <w:rPr>
          <w:rFonts w:ascii="Times New Roman" w:hAnsi="Times New Roman"/>
          <w:color w:val="00000A"/>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pPr>
        <w:pStyle w:val="21"/>
        <w:ind w:firstLine="709"/>
        <w:rPr>
          <w:color w:val="00000A"/>
          <w:szCs w:val="28"/>
        </w:rPr>
      </w:pPr>
      <w:r>
        <w:rPr>
          <w:rFonts w:ascii="Times New Roman" w:hAnsi="Times New Roman"/>
          <w:color w:val="00000A"/>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21"/>
        <w:ind w:firstLine="709"/>
        <w:rPr>
          <w:color w:val="00000A"/>
          <w:szCs w:val="28"/>
        </w:rPr>
      </w:pPr>
      <w:r>
        <w:rPr>
          <w:rFonts w:ascii="Times New Roman" w:hAnsi="Times New Roman"/>
          <w:color w:val="00000A"/>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
    <w:p>
      <w:pPr>
        <w:pStyle w:val="21"/>
        <w:ind w:firstLine="709"/>
        <w:rPr>
          <w:color w:val="00000A"/>
          <w:szCs w:val="28"/>
        </w:rPr>
      </w:pPr>
      <w:r>
        <w:rPr>
          <w:rFonts w:ascii="Times New Roman" w:hAnsi="Times New Roman"/>
          <w:color w:val="00000A"/>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pPr>
        <w:pStyle w:val="21"/>
        <w:ind w:firstLine="709"/>
        <w:rPr>
          <w:color w:val="00000A"/>
          <w:szCs w:val="28"/>
        </w:rPr>
      </w:pPr>
      <w:r>
        <w:rPr>
          <w:rFonts w:ascii="Times New Roman" w:hAnsi="Times New Roman"/>
          <w:color w:val="00000A"/>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21"/>
        <w:ind w:firstLine="709"/>
        <w:rPr>
          <w:color w:val="00000A"/>
          <w:szCs w:val="28"/>
        </w:rPr>
      </w:pPr>
      <w:r>
        <w:rPr>
          <w:rFonts w:ascii="Times New Roman" w:hAnsi="Times New Roman"/>
          <w:color w:val="00000A"/>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21"/>
        <w:ind w:firstLine="709"/>
        <w:rPr>
          <w:color w:val="00000A"/>
          <w:szCs w:val="28"/>
        </w:rPr>
      </w:pPr>
      <w:r>
        <w:rPr>
          <w:rFonts w:ascii="Times New Roman" w:hAnsi="Times New Roman"/>
          <w:color w:val="00000A"/>
          <w:sz w:val="24"/>
          <w:szCs w:val="24"/>
        </w:rPr>
        <w:t>19) предоставление земельного участка на заявленном виде прав не допускается;</w:t>
      </w:r>
    </w:p>
    <w:p>
      <w:pPr>
        <w:pStyle w:val="21"/>
        <w:ind w:firstLine="709"/>
        <w:rPr>
          <w:color w:val="00000A"/>
          <w:szCs w:val="28"/>
        </w:rPr>
      </w:pPr>
      <w:r>
        <w:rPr>
          <w:rFonts w:ascii="Times New Roman" w:hAnsi="Times New Roman"/>
          <w:color w:val="00000A"/>
          <w:sz w:val="24"/>
          <w:szCs w:val="24"/>
        </w:rPr>
        <w:t>20) в отношении земельного участка, указанного в заявлении о его предоставлении, не установлен вид разрешенного использования;</w:t>
      </w:r>
    </w:p>
    <w:p>
      <w:pPr>
        <w:pStyle w:val="21"/>
        <w:ind w:firstLine="709"/>
        <w:rPr>
          <w:color w:val="00000A"/>
          <w:szCs w:val="28"/>
        </w:rPr>
      </w:pPr>
      <w:r>
        <w:rPr>
          <w:rFonts w:ascii="Times New Roman" w:hAnsi="Times New Roman"/>
          <w:color w:val="00000A"/>
          <w:sz w:val="24"/>
          <w:szCs w:val="24"/>
        </w:rPr>
        <w:t>21) указанный в заявлении о предоставлении земельного участка земельный участок не отнесен к определенной категории земель;</w:t>
      </w:r>
    </w:p>
    <w:p>
      <w:pPr>
        <w:pStyle w:val="21"/>
        <w:ind w:firstLine="709"/>
        <w:rPr>
          <w:color w:val="00000A"/>
          <w:szCs w:val="28"/>
        </w:rPr>
      </w:pPr>
      <w:r>
        <w:rPr>
          <w:rFonts w:ascii="Times New Roman" w:hAnsi="Times New Roman"/>
          <w:color w:val="00000A"/>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21"/>
        <w:ind w:firstLine="709"/>
        <w:rPr>
          <w:color w:val="00000A"/>
          <w:szCs w:val="28"/>
        </w:rPr>
      </w:pPr>
      <w:r>
        <w:rPr>
          <w:rFonts w:ascii="Times New Roman" w:hAnsi="Times New Roman"/>
          <w:color w:val="00000A"/>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21"/>
        <w:ind w:firstLine="709"/>
        <w:rPr/>
      </w:pPr>
      <w:r>
        <w:rPr>
          <w:rFonts w:ascii="Times New Roman" w:hAnsi="Times New Roman"/>
          <w:color w:val="00000A"/>
          <w:sz w:val="24"/>
          <w:szCs w:val="24"/>
        </w:rPr>
        <w:t>24) границы земельного участка, указанного в заявлении о его предоставлении, подлежат уточнению в соответствии с</w:t>
      </w:r>
      <w:r>
        <w:rPr>
          <w:rFonts w:ascii="Times New Roman" w:hAnsi="Times New Roman"/>
          <w:color w:val="00000A"/>
          <w:sz w:val="24"/>
          <w:szCs w:val="24"/>
          <w:u w:val="none"/>
        </w:rPr>
        <w:t xml:space="preserve"> </w:t>
      </w:r>
      <w:hyperlink r:id="rId18">
        <w:r>
          <w:rPr>
            <w:rStyle w:val="Style12"/>
            <w:rFonts w:ascii="Times New Roman" w:hAnsi="Times New Roman"/>
            <w:color w:val="00000A"/>
            <w:sz w:val="24"/>
            <w:szCs w:val="24"/>
            <w:u w:val="none"/>
          </w:rPr>
          <w:t>Федеральным законом</w:t>
        </w:r>
      </w:hyperlink>
      <w:r>
        <w:rPr>
          <w:rFonts w:ascii="Times New Roman" w:hAnsi="Times New Roman"/>
          <w:color w:val="00000A"/>
          <w:sz w:val="24"/>
          <w:szCs w:val="24"/>
        </w:rPr>
        <w:t xml:space="preserve"> от 24 июля 2007 года                       № 221-ФЗ «О государственном кадастре недвижимости»;</w:t>
      </w:r>
    </w:p>
    <w:p>
      <w:pPr>
        <w:pStyle w:val="21"/>
        <w:ind w:firstLine="709"/>
        <w:rPr>
          <w:color w:val="00000A"/>
          <w:szCs w:val="28"/>
        </w:rPr>
      </w:pPr>
      <w:r>
        <w:rPr>
          <w:rFonts w:ascii="Times New Roman" w:hAnsi="Times New Roman"/>
          <w:color w:val="00000A"/>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pPr>
        <w:pStyle w:val="21"/>
        <w:ind w:firstLine="709"/>
        <w:rPr>
          <w:b/>
          <w:b/>
          <w:color w:val="00000A"/>
          <w:szCs w:val="28"/>
        </w:rPr>
      </w:pPr>
      <w:r>
        <w:rPr>
          <w:rFonts w:ascii="Times New Roman" w:hAnsi="Times New Roman"/>
          <w:color w:val="00000A"/>
          <w:sz w:val="24"/>
          <w:szCs w:val="24"/>
        </w:rPr>
        <w:t>26) обращение (в письменном виде) заявителя с просьбой о прекращении муниципальной услуги</w:t>
      </w:r>
      <w:bookmarkStart w:id="24" w:name="P160"/>
      <w:bookmarkEnd w:id="24"/>
      <w:r>
        <w:rPr>
          <w:rFonts w:ascii="Times New Roman" w:hAnsi="Times New Roman"/>
          <w:color w:val="00000A"/>
          <w:sz w:val="24"/>
          <w:szCs w:val="24"/>
        </w:rPr>
        <w:t>.</w:t>
      </w:r>
    </w:p>
    <w:p>
      <w:pPr>
        <w:pStyle w:val="Normal"/>
        <w:tabs>
          <w:tab w:val="left" w:pos="1260" w:leader="none"/>
          <w:tab w:val="left" w:pos="1440" w:leader="none"/>
        </w:tabs>
        <w:ind w:firstLine="709"/>
        <w:jc w:val="both"/>
        <w:rPr>
          <w:sz w:val="28"/>
          <w:szCs w:val="28"/>
        </w:rPr>
      </w:pPr>
      <w:r>
        <w:rPr>
          <w:rFonts w:ascii="Times New Roman" w:hAnsi="Times New Roman"/>
          <w:sz w:val="24"/>
          <w:szCs w:val="24"/>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tabs>
          <w:tab w:val="left" w:pos="1260" w:leader="none"/>
          <w:tab w:val="left" w:pos="1440" w:leader="none"/>
        </w:tabs>
        <w:ind w:firstLine="709"/>
        <w:jc w:val="both"/>
        <w:rPr>
          <w:sz w:val="28"/>
          <w:szCs w:val="28"/>
        </w:rPr>
      </w:pPr>
      <w:r>
        <w:rPr>
          <w:rFonts w:ascii="Times New Roman" w:hAnsi="Times New Roman"/>
          <w:sz w:val="24"/>
          <w:szCs w:val="24"/>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ind w:firstLine="720"/>
        <w:jc w:val="both"/>
        <w:outlineLvl w:val="2"/>
        <w:rPr>
          <w:b/>
          <w:b/>
          <w:bCs/>
        </w:rPr>
      </w:pPr>
      <w:r>
        <w:rPr>
          <w:rFonts w:ascii="Times New Roman" w:hAnsi="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709"/>
        <w:jc w:val="both"/>
        <w:rPr>
          <w:rFonts w:ascii="Times New Roman" w:hAnsi="Times New Roman"/>
          <w:sz w:val="24"/>
          <w:szCs w:val="24"/>
        </w:rPr>
      </w:pPr>
      <w:r>
        <w:rPr>
          <w:rFonts w:ascii="Times New Roman" w:hAnsi="Times New Roman"/>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widowControl w:val="false"/>
        <w:numPr>
          <w:ilvl w:val="0"/>
          <w:numId w:val="0"/>
        </w:numPr>
        <w:ind w:firstLine="720"/>
        <w:jc w:val="left"/>
        <w:outlineLvl w:val="2"/>
        <w:rPr>
          <w:b/>
          <w:b/>
          <w:bCs/>
        </w:rPr>
      </w:pPr>
      <w:r>
        <w:rPr>
          <w:rFonts w:ascii="Times New Roman" w:hAnsi="Times New Roman"/>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pPr>
        <w:pStyle w:val="ConsNormal"/>
        <w:widowControl/>
        <w:ind w:right="0" w:firstLine="709"/>
        <w:jc w:val="both"/>
        <w:rPr>
          <w:rFonts w:ascii="Times New Roman" w:hAnsi="Times New Roman"/>
          <w:sz w:val="24"/>
          <w:szCs w:val="24"/>
        </w:rPr>
      </w:pPr>
      <w:r>
        <w:rPr>
          <w:rFonts w:cs="Times New Roman" w:ascii="Times New Roman" w:hAnsi="Times New Roman"/>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numPr>
          <w:ilvl w:val="0"/>
          <w:numId w:val="0"/>
        </w:numPr>
        <w:ind w:firstLine="720"/>
        <w:jc w:val="both"/>
        <w:outlineLvl w:val="2"/>
        <w:rPr>
          <w:b/>
          <w:b/>
          <w:bCs/>
        </w:rPr>
      </w:pPr>
      <w:r>
        <w:rPr>
          <w:rFonts w:ascii="Times New Roman" w:hAnsi="Times New Roman"/>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ConsPlusNormal"/>
        <w:ind w:firstLine="709"/>
        <w:jc w:val="both"/>
        <w:rPr>
          <w:rFonts w:ascii="Times New Roman" w:hAnsi="Times New Roman"/>
          <w:sz w:val="24"/>
          <w:szCs w:val="24"/>
        </w:rPr>
      </w:pPr>
      <w:r>
        <w:rPr>
          <w:rFonts w:cs="Times New Roman" w:ascii="Times New Roman" w:hAnsi="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widowControl w:val="false"/>
        <w:numPr>
          <w:ilvl w:val="0"/>
          <w:numId w:val="0"/>
        </w:numPr>
        <w:ind w:firstLine="720"/>
        <w:jc w:val="left"/>
        <w:outlineLvl w:val="2"/>
        <w:rPr>
          <w:b/>
          <w:b/>
          <w:bCs/>
        </w:rPr>
      </w:pPr>
      <w:r>
        <w:rPr>
          <w:rFonts w:ascii="Times New Roman" w:hAnsi="Times New Roman"/>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numPr>
          <w:ilvl w:val="0"/>
          <w:numId w:val="0"/>
        </w:numPr>
        <w:ind w:firstLine="709"/>
        <w:jc w:val="both"/>
        <w:outlineLvl w:val="1"/>
        <w:rPr>
          <w:rFonts w:ascii="Times New Roman" w:hAnsi="Times New Roman"/>
          <w:sz w:val="24"/>
          <w:szCs w:val="24"/>
        </w:rPr>
      </w:pPr>
      <w:r>
        <w:rPr>
          <w:rFonts w:ascii="Times New Roman" w:hAnsi="Times New Roman"/>
          <w:sz w:val="24"/>
          <w:szCs w:val="24"/>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pPr>
        <w:pStyle w:val="Normal"/>
        <w:widowControl w:val="false"/>
        <w:numPr>
          <w:ilvl w:val="0"/>
          <w:numId w:val="0"/>
        </w:numPr>
        <w:ind w:firstLine="720"/>
        <w:jc w:val="both"/>
        <w:outlineLvl w:val="2"/>
        <w:rPr>
          <w:b/>
          <w:b/>
          <w:bCs/>
        </w:rPr>
      </w:pPr>
      <w:r>
        <w:rPr>
          <w:rFonts w:ascii="Times New Roman" w:hAnsi="Times New Roman"/>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ind w:firstLine="709"/>
        <w:jc w:val="both"/>
        <w:rPr>
          <w:rFonts w:ascii="Times New Roman" w:hAnsi="Times New Roman"/>
          <w:sz w:val="24"/>
          <w:szCs w:val="24"/>
        </w:rPr>
      </w:pPr>
      <w:r>
        <w:rPr>
          <w:rFonts w:ascii="Times New Roman" w:hAnsi="Times New Roman"/>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pPr>
        <w:pStyle w:val="Normal"/>
        <w:ind w:firstLine="709"/>
        <w:jc w:val="both"/>
        <w:rPr>
          <w:sz w:val="28"/>
          <w:szCs w:val="28"/>
        </w:rPr>
      </w:pPr>
      <w:r>
        <w:rPr>
          <w:rFonts w:ascii="Times New Roman" w:hAnsi="Times New Roman"/>
          <w:sz w:val="24"/>
          <w:szCs w:val="24"/>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pPr>
        <w:pStyle w:val="Normal"/>
        <w:ind w:firstLine="709"/>
        <w:jc w:val="both"/>
        <w:rPr>
          <w:sz w:val="28"/>
          <w:szCs w:val="28"/>
        </w:rPr>
      </w:pPr>
      <w:r>
        <w:rPr>
          <w:rFonts w:ascii="Times New Roman" w:hAnsi="Times New Roman"/>
          <w:sz w:val="24"/>
          <w:szCs w:val="24"/>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pPr>
        <w:pStyle w:val="Normal"/>
        <w:widowControl w:val="false"/>
        <w:numPr>
          <w:ilvl w:val="0"/>
          <w:numId w:val="0"/>
        </w:numPr>
        <w:suppressAutoHyphens w:val="false"/>
        <w:bidi w:val="0"/>
        <w:ind w:left="0" w:right="0" w:firstLine="850"/>
        <w:jc w:val="both"/>
        <w:outlineLvl w:val="2"/>
        <w:rPr/>
      </w:pPr>
      <w:r>
        <w:rPr>
          <w:rFonts w:ascii="Times New Roman" w:hAnsi="Times New Roman"/>
          <w:b/>
          <w:bCs/>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w:t>
      </w:r>
      <w:r>
        <w:rPr>
          <w:rFonts w:ascii="Times New Roman" w:hAnsi="Times New Roman"/>
          <w:b/>
          <w:bCs/>
          <w:color w:val="000000"/>
          <w:sz w:val="24"/>
          <w:szCs w:val="24"/>
          <w:u w:val="none"/>
        </w:rPr>
        <w:t xml:space="preserve"> </w:t>
      </w:r>
      <w:hyperlink r:id="rId19">
        <w:r>
          <w:rPr>
            <w:rStyle w:val="Style11"/>
            <w:rFonts w:ascii="Times New Roman" w:hAnsi="Times New Roman"/>
            <w:b/>
            <w:bCs/>
            <w:color w:val="000000"/>
            <w:sz w:val="24"/>
            <w:szCs w:val="24"/>
            <w:u w:val="none"/>
          </w:rPr>
          <w:t>законодательством</w:t>
        </w:r>
      </w:hyperlink>
      <w:r>
        <w:rPr>
          <w:rFonts w:ascii="Times New Roman" w:hAnsi="Times New Roman"/>
          <w:b/>
          <w:bCs/>
          <w:sz w:val="24"/>
          <w:szCs w:val="24"/>
        </w:rPr>
        <w:t xml:space="preserve"> российской федерации о социальной защите инвалидов</w:t>
      </w:r>
    </w:p>
    <w:p>
      <w:pPr>
        <w:pStyle w:val="Normal"/>
        <w:ind w:firstLine="709"/>
        <w:jc w:val="both"/>
        <w:rPr>
          <w:rFonts w:ascii="Times New Roman" w:hAnsi="Times New Roman"/>
          <w:sz w:val="24"/>
          <w:szCs w:val="24"/>
        </w:rPr>
      </w:pPr>
      <w:r>
        <w:rPr>
          <w:rFonts w:ascii="Times New Roman" w:hAnsi="Times New Roman"/>
          <w:sz w:val="24"/>
          <w:szCs w:val="24"/>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ind w:firstLine="709"/>
        <w:jc w:val="both"/>
        <w:rPr>
          <w:sz w:val="28"/>
          <w:szCs w:val="28"/>
        </w:rPr>
      </w:pPr>
      <w:r>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ind w:firstLine="709"/>
        <w:jc w:val="both"/>
        <w:rPr>
          <w:sz w:val="28"/>
          <w:szCs w:val="28"/>
        </w:rPr>
      </w:pPr>
      <w:r>
        <w:rPr>
          <w:rFonts w:ascii="Times New Roman" w:hAnsi="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ind w:firstLine="709"/>
        <w:jc w:val="both"/>
        <w:rPr>
          <w:sz w:val="28"/>
          <w:szCs w:val="28"/>
        </w:rPr>
      </w:pPr>
      <w:r>
        <w:rPr>
          <w:rFonts w:ascii="Times New Roman" w:hAnsi="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ind w:firstLine="709"/>
        <w:jc w:val="both"/>
        <w:rPr>
          <w:sz w:val="28"/>
          <w:szCs w:val="28"/>
        </w:rPr>
      </w:pPr>
      <w:r>
        <w:rPr>
          <w:rFonts w:ascii="Times New Roman" w:hAnsi="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ind w:firstLine="709"/>
        <w:jc w:val="both"/>
        <w:rPr>
          <w:sz w:val="28"/>
          <w:szCs w:val="28"/>
        </w:rPr>
      </w:pPr>
      <w:r>
        <w:rPr>
          <w:rFonts w:ascii="Times New Roman" w:hAnsi="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firstLine="709"/>
        <w:jc w:val="both"/>
        <w:rPr>
          <w:sz w:val="28"/>
          <w:szCs w:val="28"/>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firstLine="709"/>
        <w:jc w:val="both"/>
        <w:rPr>
          <w:sz w:val="28"/>
          <w:szCs w:val="28"/>
        </w:rPr>
      </w:pPr>
      <w:r>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ind w:firstLine="709"/>
        <w:jc w:val="both"/>
        <w:rPr>
          <w:sz w:val="28"/>
          <w:szCs w:val="28"/>
        </w:rPr>
      </w:pPr>
      <w:r>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jc w:val="both"/>
        <w:rPr>
          <w:sz w:val="28"/>
          <w:szCs w:val="28"/>
        </w:rPr>
      </w:pPr>
      <w:r>
        <w:rPr>
          <w:rFonts w:ascii="Times New Roman" w:hAnsi="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firstLine="709"/>
        <w:jc w:val="both"/>
        <w:rPr>
          <w:sz w:val="28"/>
          <w:szCs w:val="28"/>
        </w:rPr>
      </w:pPr>
      <w:r>
        <w:rPr>
          <w:rFonts w:ascii="Times New Roman" w:hAnsi="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sz w:val="28"/>
          <w:szCs w:val="28"/>
        </w:rPr>
      </w:pPr>
      <w:r>
        <w:rPr>
          <w:rFonts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firstLine="709"/>
        <w:jc w:val="both"/>
        <w:rPr>
          <w:rFonts w:ascii="Times New Roman" w:hAnsi="Times New Roman"/>
          <w:sz w:val="24"/>
          <w:szCs w:val="24"/>
        </w:rPr>
      </w:pPr>
      <w:r>
        <w:rPr>
          <w:rFonts w:ascii="Times New Roman" w:hAnsi="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pPr>
        <w:pStyle w:val="Normal"/>
        <w:ind w:firstLine="709"/>
        <w:jc w:val="both"/>
        <w:rPr>
          <w:sz w:val="28"/>
          <w:szCs w:val="28"/>
        </w:rPr>
      </w:pPr>
      <w:r>
        <w:rPr>
          <w:rFonts w:ascii="Times New Roman" w:hAnsi="Times New Roman"/>
          <w:sz w:val="24"/>
          <w:szCs w:val="24"/>
        </w:rPr>
        <w:t>2.16.2. Прием документов в уполномоченном органе осуществляется в специально оборудованных помещениях или отведенных для этого кабинетах.</w:t>
      </w:r>
    </w:p>
    <w:p>
      <w:pPr>
        <w:pStyle w:val="Normal"/>
        <w:ind w:firstLine="709"/>
        <w:jc w:val="both"/>
        <w:rPr>
          <w:sz w:val="28"/>
          <w:szCs w:val="28"/>
        </w:rPr>
      </w:pPr>
      <w:r>
        <w:rPr>
          <w:rFonts w:ascii="Times New Roman" w:hAnsi="Times New Roman"/>
          <w:sz w:val="24"/>
          <w:szCs w:val="24"/>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pPr>
        <w:pStyle w:val="Normal"/>
        <w:ind w:firstLine="709"/>
        <w:jc w:val="both"/>
        <w:rPr>
          <w:sz w:val="28"/>
          <w:szCs w:val="28"/>
        </w:rPr>
      </w:pPr>
      <w:r>
        <w:rPr>
          <w:rFonts w:ascii="Times New Roman" w:hAnsi="Times New Roman"/>
          <w:sz w:val="24"/>
          <w:szCs w:val="24"/>
        </w:rPr>
        <w:t>Информационные стенды размещаются на видном, доступном месте.</w:t>
      </w:r>
    </w:p>
    <w:p>
      <w:pPr>
        <w:pStyle w:val="Normal"/>
        <w:ind w:firstLine="709"/>
        <w:jc w:val="both"/>
        <w:rPr>
          <w:sz w:val="28"/>
          <w:szCs w:val="28"/>
        </w:rPr>
      </w:pPr>
      <w:r>
        <w:rPr>
          <w:rFonts w:ascii="Times New Roman" w:hAnsi="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ind w:firstLine="709"/>
        <w:jc w:val="both"/>
        <w:rPr>
          <w:sz w:val="28"/>
          <w:szCs w:val="28"/>
        </w:rPr>
      </w:pPr>
      <w:r>
        <w:rPr>
          <w:rFonts w:ascii="Times New Roman" w:hAnsi="Times New Roman"/>
          <w:sz w:val="24"/>
          <w:szCs w:val="24"/>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Normal"/>
        <w:ind w:firstLine="709"/>
        <w:jc w:val="both"/>
        <w:rPr>
          <w:sz w:val="28"/>
          <w:szCs w:val="28"/>
        </w:rPr>
      </w:pPr>
      <w:r>
        <w:rPr>
          <w:rFonts w:ascii="Times New Roman" w:hAnsi="Times New Roman"/>
          <w:sz w:val="24"/>
          <w:szCs w:val="24"/>
        </w:rPr>
        <w:t>комфортное расположение заявителя и должностного лица уполномоченного органа;</w:t>
      </w:r>
    </w:p>
    <w:p>
      <w:pPr>
        <w:pStyle w:val="Normal"/>
        <w:ind w:firstLine="709"/>
        <w:jc w:val="both"/>
        <w:rPr>
          <w:sz w:val="28"/>
          <w:szCs w:val="28"/>
        </w:rPr>
      </w:pPr>
      <w:r>
        <w:rPr>
          <w:rFonts w:ascii="Times New Roman" w:hAnsi="Times New Roman"/>
          <w:sz w:val="24"/>
          <w:szCs w:val="24"/>
        </w:rPr>
        <w:t>возможность и удобство оформления заявителем письменного обращения;</w:t>
      </w:r>
    </w:p>
    <w:p>
      <w:pPr>
        <w:pStyle w:val="Normal"/>
        <w:ind w:firstLine="709"/>
        <w:jc w:val="both"/>
        <w:rPr>
          <w:sz w:val="28"/>
          <w:szCs w:val="28"/>
        </w:rPr>
      </w:pPr>
      <w:r>
        <w:rPr>
          <w:rFonts w:ascii="Times New Roman" w:hAnsi="Times New Roman"/>
          <w:sz w:val="24"/>
          <w:szCs w:val="24"/>
        </w:rPr>
        <w:t>телефонную связь;</w:t>
      </w:r>
    </w:p>
    <w:p>
      <w:pPr>
        <w:pStyle w:val="Normal"/>
        <w:ind w:firstLine="709"/>
        <w:jc w:val="both"/>
        <w:rPr>
          <w:sz w:val="28"/>
          <w:szCs w:val="28"/>
        </w:rPr>
      </w:pPr>
      <w:r>
        <w:rPr>
          <w:rFonts w:ascii="Times New Roman" w:hAnsi="Times New Roman"/>
          <w:sz w:val="24"/>
          <w:szCs w:val="24"/>
        </w:rPr>
        <w:t>возможность копирования документов;</w:t>
      </w:r>
    </w:p>
    <w:p>
      <w:pPr>
        <w:pStyle w:val="Normal"/>
        <w:ind w:firstLine="709"/>
        <w:jc w:val="both"/>
        <w:rPr>
          <w:sz w:val="28"/>
          <w:szCs w:val="28"/>
        </w:rPr>
      </w:pPr>
      <w:r>
        <w:rPr>
          <w:rFonts w:ascii="Times New Roman" w:hAnsi="Times New Roman"/>
          <w:sz w:val="24"/>
          <w:szCs w:val="24"/>
        </w:rPr>
        <w:t>доступ к нормативным правовым актам, регулирующим предоставление муниципальной услуги;</w:t>
      </w:r>
    </w:p>
    <w:p>
      <w:pPr>
        <w:pStyle w:val="Normal"/>
        <w:ind w:firstLine="709"/>
        <w:jc w:val="both"/>
        <w:rPr>
          <w:sz w:val="28"/>
          <w:szCs w:val="28"/>
        </w:rPr>
      </w:pPr>
      <w:r>
        <w:rPr>
          <w:rFonts w:ascii="Times New Roman" w:hAnsi="Times New Roman"/>
          <w:sz w:val="24"/>
          <w:szCs w:val="24"/>
        </w:rPr>
        <w:t>наличие письменных принадлежностей и бумаги формата A4.</w:t>
      </w:r>
    </w:p>
    <w:p>
      <w:pPr>
        <w:pStyle w:val="Normal"/>
        <w:ind w:firstLine="709"/>
        <w:jc w:val="both"/>
        <w:rPr>
          <w:sz w:val="28"/>
          <w:szCs w:val="28"/>
        </w:rPr>
      </w:pPr>
      <w:r>
        <w:rPr>
          <w:rFonts w:ascii="Times New Roman" w:hAnsi="Times New Roman"/>
          <w:sz w:val="24"/>
          <w:szCs w:val="24"/>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ind w:firstLine="709"/>
        <w:jc w:val="both"/>
        <w:rPr>
          <w:sz w:val="28"/>
          <w:szCs w:val="28"/>
        </w:rPr>
      </w:pPr>
      <w:r>
        <w:rPr>
          <w:rFonts w:ascii="Times New Roman" w:hAnsi="Times New Roman"/>
          <w:sz w:val="24"/>
          <w:szCs w:val="24"/>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Normal"/>
        <w:ind w:firstLine="709"/>
        <w:jc w:val="both"/>
        <w:rPr>
          <w:sz w:val="28"/>
          <w:szCs w:val="28"/>
        </w:rPr>
      </w:pPr>
      <w:r>
        <w:rPr>
          <w:rFonts w:ascii="Times New Roman" w:hAnsi="Times New Roman"/>
          <w:sz w:val="24"/>
          <w:szCs w:val="24"/>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Normal"/>
        <w:ind w:firstLine="709"/>
        <w:jc w:val="both"/>
        <w:rPr>
          <w:sz w:val="28"/>
          <w:szCs w:val="28"/>
        </w:rPr>
      </w:pPr>
      <w:r>
        <w:rPr>
          <w:rFonts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ind w:firstLine="709"/>
        <w:jc w:val="both"/>
        <w:rPr>
          <w:sz w:val="28"/>
          <w:szCs w:val="28"/>
        </w:rPr>
      </w:pPr>
      <w:r>
        <w:rPr>
          <w:rFonts w:ascii="Times New Roman" w:hAnsi="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Normal"/>
        <w:widowControl/>
        <w:numPr>
          <w:ilvl w:val="0"/>
          <w:numId w:val="0"/>
        </w:numPr>
        <w:suppressAutoHyphens w:val="false"/>
        <w:bidi w:val="0"/>
        <w:ind w:left="0" w:right="0" w:firstLine="850"/>
        <w:jc w:val="left"/>
        <w:outlineLvl w:val="1"/>
        <w:rPr>
          <w:b/>
          <w:b/>
          <w:bCs/>
        </w:rPr>
      </w:pPr>
      <w:r>
        <w:rPr>
          <w:rFonts w:ascii="Times New Roman" w:hAnsi="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ind w:firstLine="709"/>
        <w:jc w:val="both"/>
        <w:rPr>
          <w:rFonts w:ascii="Times New Roman" w:hAnsi="Times New Roman"/>
          <w:sz w:val="24"/>
          <w:szCs w:val="24"/>
        </w:rPr>
      </w:pPr>
      <w:r>
        <w:rPr>
          <w:rFonts w:ascii="Times New Roman" w:hAnsi="Times New Roman"/>
          <w:sz w:val="24"/>
          <w:szCs w:val="24"/>
        </w:rPr>
        <w:t>Основными показателями доступности и качества муниципальной услуги являются:</w:t>
      </w:r>
    </w:p>
    <w:p>
      <w:pPr>
        <w:pStyle w:val="Normal"/>
        <w:tabs>
          <w:tab w:val="left" w:pos="0" w:leader="none"/>
          <w:tab w:val="left" w:pos="720" w:leader="none"/>
          <w:tab w:val="left" w:pos="1260" w:leader="none"/>
        </w:tabs>
        <w:ind w:firstLine="709"/>
        <w:jc w:val="both"/>
        <w:rPr>
          <w:sz w:val="28"/>
          <w:szCs w:val="28"/>
        </w:rPr>
      </w:pPr>
      <w:r>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Normal"/>
        <w:ind w:firstLine="709"/>
        <w:jc w:val="both"/>
        <w:rPr>
          <w:sz w:val="28"/>
          <w:szCs w:val="28"/>
        </w:rPr>
      </w:pPr>
      <w:r>
        <w:rPr>
          <w:rFonts w:ascii="Times New Roman" w:hAnsi="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ind w:firstLine="709"/>
        <w:jc w:val="both"/>
        <w:rPr>
          <w:sz w:val="28"/>
          <w:szCs w:val="28"/>
        </w:rPr>
      </w:pPr>
      <w:r>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Портала;</w:t>
      </w:r>
    </w:p>
    <w:p>
      <w:pPr>
        <w:pStyle w:val="Normal"/>
        <w:ind w:firstLine="709"/>
        <w:jc w:val="both"/>
        <w:rPr>
          <w:sz w:val="28"/>
          <w:szCs w:val="28"/>
        </w:rPr>
      </w:pPr>
      <w:r>
        <w:rPr>
          <w:rFonts w:ascii="Times New Roman" w:hAnsi="Times New Roman"/>
          <w:sz w:val="24"/>
          <w:szCs w:val="24"/>
        </w:rPr>
        <w:t>установление должностных лиц, ответственных за предоставление муниципальной услуги;</w:t>
      </w:r>
    </w:p>
    <w:p>
      <w:pPr>
        <w:pStyle w:val="Normal"/>
        <w:ind w:firstLine="709"/>
        <w:jc w:val="both"/>
        <w:rPr>
          <w:sz w:val="28"/>
          <w:szCs w:val="28"/>
        </w:rPr>
      </w:pPr>
      <w:r>
        <w:rPr>
          <w:rFonts w:ascii="Times New Roman" w:hAnsi="Times New Roman"/>
          <w:sz w:val="24"/>
          <w:szCs w:val="24"/>
        </w:rPr>
        <w:t>установление и соблюдение требований к помещениям, в которых предоставляется услуга;</w:t>
      </w:r>
    </w:p>
    <w:p>
      <w:pPr>
        <w:pStyle w:val="Normal"/>
        <w:ind w:firstLine="709"/>
        <w:jc w:val="both"/>
        <w:rPr>
          <w:sz w:val="28"/>
          <w:szCs w:val="28"/>
        </w:rPr>
      </w:pPr>
      <w:r>
        <w:rPr>
          <w:rFonts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ind w:firstLine="709"/>
        <w:jc w:val="both"/>
        <w:rPr>
          <w:sz w:val="28"/>
          <w:szCs w:val="28"/>
        </w:rPr>
      </w:pPr>
      <w:r>
        <w:rPr>
          <w:rFonts w:ascii="Times New Roman" w:hAnsi="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pPr>
        <w:pStyle w:val="Normal"/>
        <w:widowControl w:val="false"/>
        <w:numPr>
          <w:ilvl w:val="0"/>
          <w:numId w:val="0"/>
        </w:numPr>
        <w:ind w:firstLine="720"/>
        <w:jc w:val="both"/>
        <w:outlineLvl w:val="2"/>
        <w:rPr>
          <w:b/>
          <w:b/>
          <w:bCs/>
        </w:rPr>
      </w:pPr>
      <w:r>
        <w:rPr>
          <w:rFonts w:ascii="Times New Roman" w:hAnsi="Times New Roman"/>
          <w:b/>
          <w:bCs/>
          <w:sz w:val="24"/>
          <w:szCs w:val="24"/>
        </w:rPr>
        <w:t xml:space="preserve"> </w:t>
      </w:r>
      <w:r>
        <w:rPr>
          <w:rFonts w:ascii="Times New Roman" w:hAnsi="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ind w:firstLine="709"/>
        <w:jc w:val="both"/>
        <w:rPr>
          <w:rFonts w:ascii="Times New Roman" w:hAnsi="Times New Roman"/>
          <w:sz w:val="24"/>
          <w:szCs w:val="24"/>
        </w:rPr>
      </w:pPr>
      <w:r>
        <w:rPr>
          <w:rFonts w:ascii="Times New Roman" w:hAnsi="Times New Roman"/>
          <w:sz w:val="24"/>
          <w:szCs w:val="24"/>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ind w:firstLine="709"/>
        <w:jc w:val="both"/>
        <w:rPr>
          <w:sz w:val="28"/>
          <w:szCs w:val="28"/>
        </w:rPr>
      </w:pPr>
      <w:r>
        <w:rPr>
          <w:rFonts w:ascii="Times New Roman" w:hAnsi="Times New Roman"/>
          <w:sz w:val="24"/>
          <w:szCs w:val="24"/>
        </w:rPr>
        <w:t>в уполномоченный орган;</w:t>
      </w:r>
    </w:p>
    <w:p>
      <w:pPr>
        <w:pStyle w:val="Normal"/>
        <w:ind w:firstLine="709"/>
        <w:jc w:val="both"/>
        <w:rPr>
          <w:sz w:val="28"/>
          <w:szCs w:val="28"/>
        </w:rPr>
      </w:pPr>
      <w:r>
        <w:rPr>
          <w:rFonts w:ascii="Times New Roman" w:hAnsi="Times New Roman"/>
          <w:sz w:val="24"/>
          <w:szCs w:val="24"/>
        </w:rPr>
        <w:t>через МФЦ в уполномоченный орган;</w:t>
      </w:r>
    </w:p>
    <w:p>
      <w:pPr>
        <w:pStyle w:val="Normal"/>
        <w:ind w:firstLine="709"/>
        <w:jc w:val="both"/>
        <w:rPr>
          <w:sz w:val="28"/>
          <w:szCs w:val="28"/>
        </w:rPr>
      </w:pPr>
      <w:r>
        <w:rPr>
          <w:rFonts w:ascii="Times New Roman" w:hAnsi="Times New Roman"/>
          <w:sz w:val="24"/>
          <w:szCs w:val="24"/>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ind w:firstLine="709"/>
        <w:jc w:val="both"/>
        <w:rPr>
          <w:sz w:val="28"/>
          <w:szCs w:val="28"/>
        </w:rPr>
      </w:pPr>
      <w:r>
        <w:rPr>
          <w:rFonts w:ascii="Times New Roman" w:hAnsi="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ind w:firstLine="709"/>
        <w:jc w:val="both"/>
        <w:rPr>
          <w:sz w:val="28"/>
          <w:szCs w:val="28"/>
        </w:rPr>
      </w:pPr>
      <w:r>
        <w:rPr>
          <w:rFonts w:ascii="Times New Roman" w:hAnsi="Times New Roman"/>
          <w:sz w:val="24"/>
          <w:szCs w:val="24"/>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pPr>
        <w:pStyle w:val="Normal"/>
        <w:ind w:firstLine="709"/>
        <w:jc w:val="both"/>
        <w:rPr>
          <w:sz w:val="28"/>
          <w:szCs w:val="28"/>
        </w:rPr>
      </w:pPr>
      <w:r>
        <w:rPr>
          <w:rFonts w:ascii="Times New Roman" w:hAnsi="Times New Roman"/>
          <w:sz w:val="24"/>
          <w:szCs w:val="24"/>
        </w:rPr>
        <w:t>2.18.2. Заявителям обеспечивается возможность получения информации о предоставляемой муниципальной услуге на Портале.</w:t>
      </w:r>
    </w:p>
    <w:p>
      <w:pPr>
        <w:pStyle w:val="Normal"/>
        <w:ind w:firstLine="709"/>
        <w:jc w:val="both"/>
        <w:rPr>
          <w:sz w:val="28"/>
          <w:szCs w:val="28"/>
        </w:rPr>
      </w:pPr>
      <w:r>
        <w:rPr>
          <w:rFonts w:ascii="Times New Roman" w:hAnsi="Times New Roman"/>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pPr>
        <w:pStyle w:val="Normal"/>
        <w:ind w:firstLine="709"/>
        <w:jc w:val="both"/>
        <w:rPr>
          <w:sz w:val="28"/>
          <w:szCs w:val="28"/>
        </w:rPr>
      </w:pPr>
      <w:r>
        <w:rPr>
          <w:rFonts w:ascii="Times New Roman" w:hAnsi="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ind w:firstLine="709"/>
        <w:jc w:val="both"/>
        <w:rPr>
          <w:sz w:val="28"/>
          <w:szCs w:val="28"/>
        </w:rPr>
      </w:pPr>
      <w:r>
        <w:rPr>
          <w:rFonts w:ascii="Times New Roman" w:hAnsi="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ind w:firstLine="709"/>
        <w:jc w:val="both"/>
        <w:rPr>
          <w:sz w:val="28"/>
          <w:szCs w:val="28"/>
        </w:rPr>
      </w:pPr>
      <w:r>
        <w:rPr>
          <w:rFonts w:ascii="Times New Roman" w:hAnsi="Times New Roman"/>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pPr>
        <w:pStyle w:val="Normal"/>
        <w:ind w:firstLine="709"/>
        <w:jc w:val="both"/>
        <w:rPr>
          <w:sz w:val="28"/>
          <w:szCs w:val="28"/>
        </w:rPr>
      </w:pPr>
      <w:r>
        <w:rPr>
          <w:rFonts w:ascii="Times New Roman" w:hAnsi="Times New Roman"/>
          <w:sz w:val="24"/>
          <w:szCs w:val="24"/>
        </w:rPr>
        <w:t>для оформления документов посредством сети «Интернет» заявителю необходимо пройти процедуру авторизации на Портале;</w:t>
      </w:r>
    </w:p>
    <w:p>
      <w:pPr>
        <w:pStyle w:val="Normal"/>
        <w:ind w:firstLine="709"/>
        <w:jc w:val="both"/>
        <w:rPr>
          <w:sz w:val="28"/>
          <w:szCs w:val="28"/>
        </w:rPr>
      </w:pPr>
      <w:r>
        <w:rPr>
          <w:rFonts w:ascii="Times New Roman" w:hAnsi="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pPr>
        <w:pStyle w:val="Normal"/>
        <w:ind w:firstLine="709"/>
        <w:jc w:val="both"/>
        <w:rPr>
          <w:sz w:val="28"/>
          <w:szCs w:val="28"/>
        </w:rPr>
      </w:pPr>
      <w:r>
        <w:rPr>
          <w:rFonts w:ascii="Times New Roman" w:hAnsi="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pPr>
        <w:pStyle w:val="Normal"/>
        <w:ind w:firstLine="709"/>
        <w:jc w:val="both"/>
        <w:rPr>
          <w:sz w:val="28"/>
          <w:szCs w:val="28"/>
        </w:rPr>
      </w:pPr>
      <w:r>
        <w:rPr>
          <w:rFonts w:ascii="Times New Roman" w:hAnsi="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pPr>
        <w:pStyle w:val="Normal"/>
        <w:ind w:firstLine="709"/>
        <w:jc w:val="both"/>
        <w:rPr>
          <w:sz w:val="28"/>
          <w:szCs w:val="28"/>
        </w:rPr>
      </w:pPr>
      <w:r>
        <w:rPr>
          <w:rFonts w:ascii="Times New Roman" w:hAnsi="Times New Roman"/>
          <w:sz w:val="24"/>
          <w:szCs w:val="24"/>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pPr>
        <w:pStyle w:val="Normal"/>
        <w:ind w:firstLine="709"/>
        <w:jc w:val="both"/>
        <w:rPr>
          <w:sz w:val="28"/>
          <w:szCs w:val="28"/>
        </w:rPr>
      </w:pPr>
      <w:r>
        <w:rPr>
          <w:rFonts w:ascii="Times New Roman" w:hAnsi="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pPr>
        <w:pStyle w:val="Normal"/>
        <w:ind w:firstLine="709"/>
        <w:jc w:val="both"/>
        <w:rPr>
          <w:sz w:val="28"/>
          <w:szCs w:val="28"/>
        </w:rPr>
      </w:pPr>
      <w:r>
        <w:rPr>
          <w:rFonts w:ascii="Times New Roman" w:hAnsi="Times New Roman"/>
          <w:sz w:val="24"/>
          <w:szCs w:val="24"/>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pPr>
        <w:pStyle w:val="Normal"/>
        <w:ind w:firstLine="709"/>
        <w:jc w:val="both"/>
        <w:rPr>
          <w:sz w:val="28"/>
          <w:szCs w:val="28"/>
        </w:rPr>
      </w:pPr>
      <w:r>
        <w:rPr>
          <w:rFonts w:ascii="Times New Roman" w:hAnsi="Times New Roman"/>
          <w:sz w:val="24"/>
          <w:szCs w:val="24"/>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pPr>
        <w:pStyle w:val="Normal"/>
        <w:ind w:firstLine="709"/>
        <w:jc w:val="both"/>
        <w:rPr>
          <w:sz w:val="28"/>
          <w:szCs w:val="28"/>
        </w:rPr>
      </w:pPr>
      <w:r>
        <w:rPr>
          <w:rFonts w:ascii="Times New Roman" w:hAnsi="Times New Roman"/>
          <w:sz w:val="24"/>
          <w:szCs w:val="24"/>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pPr>
        <w:pStyle w:val="Normal"/>
        <w:numPr>
          <w:ilvl w:val="0"/>
          <w:numId w:val="0"/>
        </w:numPr>
        <w:jc w:val="center"/>
        <w:outlineLvl w:val="1"/>
        <w:rPr>
          <w:rFonts w:ascii="Times New Roman" w:hAnsi="Times New Roman"/>
          <w:sz w:val="24"/>
          <w:szCs w:val="24"/>
        </w:rPr>
      </w:pPr>
      <w:r>
        <w:rPr>
          <w:rFonts w:ascii="Times New Roman" w:hAnsi="Times New Roman"/>
          <w:sz w:val="24"/>
          <w:szCs w:val="24"/>
        </w:rPr>
      </w:r>
    </w:p>
    <w:p>
      <w:pPr>
        <w:pStyle w:val="Normal"/>
        <w:widowControl w:val="false"/>
        <w:numPr>
          <w:ilvl w:val="0"/>
          <w:numId w:val="0"/>
        </w:numPr>
        <w:ind w:firstLine="720"/>
        <w:jc w:val="center"/>
        <w:outlineLvl w:val="1"/>
        <w:rPr>
          <w:b/>
          <w:b/>
          <w:bCs/>
        </w:rPr>
      </w:pPr>
      <w:r>
        <w:rPr>
          <w:rFonts w:ascii="Times New Roman" w:hAnsi="Times New Roman"/>
          <w:b/>
          <w:bCs/>
          <w:sz w:val="24"/>
          <w:szCs w:val="24"/>
        </w:rPr>
        <w:t xml:space="preserve">Раздел III. СОСТАВ, ПОСЛЕДОВАТЕЛЬНОСТЬ И СРОКИ </w:t>
        <w:br/>
        <w:t xml:space="preserve">ВЫПОЛНЕНИЯ АДМИНИСТРАТИВНЫХ ПРОЦЕДУР, ТРЕБОВАНИЯ </w:t>
        <w:br/>
        <w:t xml:space="preserve">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br/>
        <w:t>ПРЕДОСТАВЛЕНИЯ ГОСУДАРСТВЕННЫХ И МУНИЦИПАЛЬНЫХ УСЛУГ</w:t>
      </w:r>
    </w:p>
    <w:p>
      <w:pPr>
        <w:pStyle w:val="Normal"/>
        <w:numPr>
          <w:ilvl w:val="0"/>
          <w:numId w:val="0"/>
        </w:numPr>
        <w:jc w:val="both"/>
        <w:outlineLvl w:val="1"/>
        <w:rPr>
          <w:rFonts w:ascii="Times New Roman" w:hAnsi="Times New Roman"/>
          <w:sz w:val="24"/>
          <w:szCs w:val="24"/>
        </w:rPr>
      </w:pPr>
      <w:bookmarkStart w:id="25" w:name="Par343"/>
      <w:bookmarkStart w:id="26" w:name="Par343"/>
      <w:bookmarkEnd w:id="26"/>
      <w:r>
        <w:rPr>
          <w:rFonts w:ascii="Times New Roman" w:hAnsi="Times New Roman"/>
          <w:sz w:val="24"/>
          <w:szCs w:val="24"/>
        </w:rPr>
      </w:r>
    </w:p>
    <w:p>
      <w:pPr>
        <w:pStyle w:val="Normal"/>
        <w:widowControl/>
        <w:numPr>
          <w:ilvl w:val="0"/>
          <w:numId w:val="0"/>
        </w:numPr>
        <w:suppressAutoHyphens w:val="false"/>
        <w:bidi w:val="0"/>
        <w:ind w:left="0" w:right="0" w:firstLine="850"/>
        <w:jc w:val="left"/>
        <w:outlineLvl w:val="1"/>
        <w:rPr>
          <w:b/>
          <w:b/>
          <w:bCs/>
        </w:rPr>
      </w:pPr>
      <w:r>
        <w:rPr>
          <w:rFonts w:ascii="Times New Roman" w:hAnsi="Times New Roman"/>
          <w:b/>
          <w:bCs/>
          <w:sz w:val="24"/>
          <w:szCs w:val="24"/>
        </w:rPr>
        <w:t>3.1. Состав и последовательность административных процедур</w:t>
      </w:r>
    </w:p>
    <w:p>
      <w:pPr>
        <w:pStyle w:val="Normal"/>
        <w:ind w:firstLine="709"/>
        <w:jc w:val="both"/>
        <w:rPr>
          <w:rFonts w:ascii="Times New Roman" w:hAnsi="Times New Roman"/>
          <w:sz w:val="24"/>
          <w:szCs w:val="24"/>
        </w:rPr>
      </w:pPr>
      <w:r>
        <w:rPr>
          <w:rFonts w:ascii="Times New Roman" w:hAnsi="Times New Roman"/>
          <w:sz w:val="24"/>
          <w:szCs w:val="24"/>
        </w:rPr>
        <w:t>Предоставление муниципальной услуги включает в себя последовательность следующих административных процедур:</w:t>
      </w:r>
    </w:p>
    <w:p>
      <w:pPr>
        <w:pStyle w:val="Normal"/>
        <w:ind w:firstLine="709"/>
        <w:jc w:val="both"/>
        <w:rPr>
          <w:sz w:val="28"/>
          <w:szCs w:val="28"/>
        </w:rPr>
      </w:pPr>
      <w:r>
        <w:rPr>
          <w:rFonts w:ascii="Times New Roman" w:hAnsi="Times New Roman"/>
          <w:sz w:val="24"/>
          <w:szCs w:val="24"/>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pPr>
        <w:pStyle w:val="Normal"/>
        <w:ind w:firstLine="709"/>
        <w:jc w:val="both"/>
        <w:rPr>
          <w:sz w:val="28"/>
          <w:szCs w:val="28"/>
        </w:rPr>
      </w:pPr>
      <w:r>
        <w:rPr>
          <w:rFonts w:ascii="Times New Roman" w:hAnsi="Times New Roman"/>
          <w:sz w:val="24"/>
          <w:szCs w:val="24"/>
        </w:rPr>
        <w:t>передача курьером пакета документов из МФЦ в уполномоченный орган (при подаче заявления о предоставлении муниципальной услуги через МФЦ);</w:t>
      </w:r>
    </w:p>
    <w:p>
      <w:pPr>
        <w:pStyle w:val="Normal"/>
        <w:ind w:firstLine="709"/>
        <w:jc w:val="both"/>
        <w:rPr>
          <w:sz w:val="28"/>
          <w:szCs w:val="28"/>
        </w:rPr>
      </w:pPr>
      <w:r>
        <w:rPr>
          <w:rFonts w:ascii="Times New Roman" w:hAnsi="Times New Roman"/>
          <w:sz w:val="24"/>
          <w:szCs w:val="24"/>
        </w:rPr>
        <w:t>принятие решения уполномоченным органом о результате предоставления муниципальной услуги;</w:t>
      </w:r>
    </w:p>
    <w:p>
      <w:pPr>
        <w:pStyle w:val="Normal"/>
        <w:ind w:firstLine="709"/>
        <w:jc w:val="both"/>
        <w:rPr>
          <w:sz w:val="28"/>
          <w:szCs w:val="28"/>
        </w:rPr>
      </w:pPr>
      <w:r>
        <w:rPr>
          <w:rFonts w:ascii="Times New Roman" w:hAnsi="Times New Roman"/>
          <w:sz w:val="24"/>
          <w:szCs w:val="24"/>
        </w:rPr>
        <w:t>выдача заявителю результата предоставления муниципальной услуги.</w:t>
      </w:r>
    </w:p>
    <w:p>
      <w:pPr>
        <w:pStyle w:val="Normal"/>
        <w:ind w:firstLine="709"/>
        <w:jc w:val="both"/>
        <w:rPr>
          <w:sz w:val="28"/>
          <w:szCs w:val="28"/>
        </w:rPr>
      </w:pPr>
      <w:r>
        <w:rPr>
          <w:rFonts w:ascii="Times New Roman" w:hAnsi="Times New Roman"/>
          <w:sz w:val="24"/>
          <w:szCs w:val="24"/>
        </w:rPr>
        <w:t>Последовательность административных процедур при предоставлении муниципальной услуги отражена в блок-схеме (приложение № 3 к Регламенту).</w:t>
      </w:r>
    </w:p>
    <w:p>
      <w:pPr>
        <w:pStyle w:val="Normal"/>
        <w:ind w:firstLine="709"/>
        <w:jc w:val="both"/>
        <w:rPr>
          <w:sz w:val="28"/>
          <w:szCs w:val="28"/>
        </w:rPr>
      </w:pPr>
      <w:r>
        <w:rPr>
          <w:rFonts w:ascii="Times New Roman" w:hAnsi="Times New Roman"/>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numPr>
          <w:ilvl w:val="0"/>
          <w:numId w:val="0"/>
        </w:numPr>
        <w:jc w:val="left"/>
        <w:outlineLvl w:val="1"/>
        <w:rPr>
          <w:b/>
          <w:b/>
          <w:bCs/>
        </w:rPr>
      </w:pPr>
      <w:r>
        <w:rPr>
          <w:rFonts w:ascii="Times New Roman" w:hAnsi="Times New Roman"/>
          <w:b/>
          <w:bCs/>
          <w:sz w:val="24"/>
          <w:szCs w:val="24"/>
        </w:rPr>
        <w:tab/>
        <w:t>3.2. Последовательность выполнения административных процедур</w:t>
      </w:r>
    </w:p>
    <w:p>
      <w:pPr>
        <w:pStyle w:val="Normal"/>
        <w:ind w:firstLine="709"/>
        <w:jc w:val="both"/>
        <w:rPr>
          <w:rFonts w:ascii="Times New Roman" w:hAnsi="Times New Roman"/>
          <w:sz w:val="24"/>
          <w:szCs w:val="24"/>
        </w:rPr>
      </w:pPr>
      <w:r>
        <w:rPr>
          <w:rFonts w:ascii="Times New Roman" w:hAnsi="Times New Roman"/>
          <w:sz w:val="24"/>
          <w:szCs w:val="24"/>
        </w:rPr>
        <w:t>3.2.1.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ind w:firstLine="709"/>
        <w:jc w:val="both"/>
        <w:rPr>
          <w:sz w:val="28"/>
          <w:szCs w:val="28"/>
        </w:rPr>
      </w:pPr>
      <w:r>
        <w:rPr>
          <w:rFonts w:ascii="Times New Roman" w:hAnsi="Times New Roman"/>
          <w:sz w:val="24"/>
          <w:szCs w:val="24"/>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pPr>
        <w:pStyle w:val="Normal"/>
        <w:ind w:firstLine="709"/>
        <w:jc w:val="both"/>
        <w:rPr>
          <w:sz w:val="28"/>
          <w:szCs w:val="28"/>
        </w:rPr>
      </w:pPr>
      <w:r>
        <w:rPr>
          <w:rFonts w:ascii="Times New Roman" w:hAnsi="Times New Roman"/>
          <w:sz w:val="24"/>
          <w:szCs w:val="24"/>
        </w:rPr>
        <w:t>3.2.1.1. Порядок приема документов в МФЦ:</w:t>
      </w:r>
    </w:p>
    <w:p>
      <w:pPr>
        <w:pStyle w:val="Normal"/>
        <w:ind w:firstLine="709"/>
        <w:jc w:val="both"/>
        <w:rPr>
          <w:sz w:val="28"/>
          <w:szCs w:val="28"/>
        </w:rPr>
      </w:pPr>
      <w:r>
        <w:rPr>
          <w:rFonts w:ascii="Times New Roman" w:hAnsi="Times New Roman"/>
          <w:sz w:val="24"/>
          <w:szCs w:val="24"/>
        </w:rPr>
        <w:t>при приеме заявления и прилагаемых к нему документов работник МФЦ:</w:t>
      </w:r>
    </w:p>
    <w:p>
      <w:pPr>
        <w:pStyle w:val="Normal"/>
        <w:ind w:firstLine="709"/>
        <w:jc w:val="both"/>
        <w:rPr>
          <w:sz w:val="28"/>
          <w:szCs w:val="28"/>
        </w:rPr>
      </w:pPr>
      <w:r>
        <w:rPr>
          <w:rFonts w:ascii="Times New Roman" w:hAnsi="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ind w:firstLine="709"/>
        <w:jc w:val="both"/>
        <w:rPr>
          <w:sz w:val="28"/>
          <w:szCs w:val="28"/>
        </w:rPr>
      </w:pPr>
      <w:r>
        <w:rPr>
          <w:rFonts w:ascii="Times New Roman" w:hAnsi="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ind w:firstLine="709"/>
        <w:jc w:val="both"/>
        <w:rPr>
          <w:sz w:val="28"/>
          <w:szCs w:val="28"/>
        </w:rPr>
      </w:pPr>
      <w:r>
        <w:rPr>
          <w:rFonts w:ascii="Times New Roman" w:hAnsi="Times New Roman"/>
          <w:sz w:val="24"/>
          <w:szCs w:val="24"/>
        </w:rPr>
        <w:t>проверяет соответствие представленных документов установленным требованиям, удостоверяясь, что:</w:t>
      </w:r>
    </w:p>
    <w:p>
      <w:pPr>
        <w:pStyle w:val="Normal"/>
        <w:ind w:firstLine="709"/>
        <w:jc w:val="both"/>
        <w:rPr>
          <w:sz w:val="28"/>
          <w:szCs w:val="28"/>
        </w:rPr>
      </w:pPr>
      <w:r>
        <w:rPr>
          <w:rFonts w:ascii="Times New Roman" w:hAnsi="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ind w:firstLine="709"/>
        <w:jc w:val="both"/>
        <w:rPr>
          <w:sz w:val="28"/>
          <w:szCs w:val="28"/>
        </w:rPr>
      </w:pPr>
      <w:r>
        <w:rPr>
          <w:rFonts w:ascii="Times New Roman" w:hAnsi="Times New Roman"/>
          <w:sz w:val="24"/>
          <w:szCs w:val="24"/>
        </w:rPr>
        <w:t>тексты документов написаны разборчиво;</w:t>
      </w:r>
    </w:p>
    <w:p>
      <w:pPr>
        <w:pStyle w:val="Normal"/>
        <w:ind w:firstLine="709"/>
        <w:jc w:val="both"/>
        <w:rPr>
          <w:sz w:val="28"/>
          <w:szCs w:val="28"/>
        </w:rPr>
      </w:pPr>
      <w:r>
        <w:rPr>
          <w:rFonts w:ascii="Times New Roman" w:hAnsi="Times New Roman"/>
          <w:sz w:val="24"/>
          <w:szCs w:val="24"/>
        </w:rPr>
        <w:t>фамилии, имена и отчества физических лиц, адреса их мест жительства написаны полностью;</w:t>
      </w:r>
    </w:p>
    <w:p>
      <w:pPr>
        <w:pStyle w:val="Normal"/>
        <w:ind w:firstLine="709"/>
        <w:jc w:val="both"/>
        <w:rPr>
          <w:sz w:val="28"/>
          <w:szCs w:val="28"/>
        </w:rPr>
      </w:pPr>
      <w:r>
        <w:rPr>
          <w:rFonts w:ascii="Times New Roman" w:hAnsi="Times New Roman"/>
          <w:sz w:val="24"/>
          <w:szCs w:val="24"/>
        </w:rPr>
        <w:t>в документах нет подчисток, приписок, зачеркнутых слов и иных не оговоренных в них исправлений;</w:t>
      </w:r>
    </w:p>
    <w:p>
      <w:pPr>
        <w:pStyle w:val="Normal"/>
        <w:ind w:firstLine="709"/>
        <w:jc w:val="both"/>
        <w:rPr>
          <w:sz w:val="28"/>
          <w:szCs w:val="28"/>
        </w:rPr>
      </w:pPr>
      <w:r>
        <w:rPr>
          <w:rFonts w:ascii="Times New Roman" w:hAnsi="Times New Roman"/>
          <w:sz w:val="24"/>
          <w:szCs w:val="24"/>
        </w:rPr>
        <w:t>документы не исполнены карандашом;</w:t>
      </w:r>
    </w:p>
    <w:p>
      <w:pPr>
        <w:pStyle w:val="Normal"/>
        <w:ind w:firstLine="709"/>
        <w:jc w:val="both"/>
        <w:rPr>
          <w:sz w:val="28"/>
          <w:szCs w:val="28"/>
        </w:rPr>
      </w:pPr>
      <w:r>
        <w:rPr>
          <w:rFonts w:ascii="Times New Roman" w:hAnsi="Times New Roman"/>
          <w:sz w:val="24"/>
          <w:szCs w:val="24"/>
        </w:rPr>
        <w:t>документы не имеют серьезных повреждений, наличие которых не позволяет однозначно истолковать их содержание;</w:t>
      </w:r>
    </w:p>
    <w:p>
      <w:pPr>
        <w:pStyle w:val="Normal"/>
        <w:ind w:firstLine="709"/>
        <w:jc w:val="both"/>
        <w:rPr>
          <w:sz w:val="28"/>
          <w:szCs w:val="28"/>
        </w:rPr>
      </w:pPr>
      <w:r>
        <w:rPr>
          <w:rFonts w:ascii="Times New Roman" w:hAnsi="Times New Roman"/>
          <w:sz w:val="24"/>
          <w:szCs w:val="24"/>
        </w:rPr>
        <w:t>срок действия документов не истек;</w:t>
      </w:r>
    </w:p>
    <w:p>
      <w:pPr>
        <w:pStyle w:val="Normal"/>
        <w:ind w:firstLine="709"/>
        <w:jc w:val="both"/>
        <w:rPr>
          <w:sz w:val="28"/>
          <w:szCs w:val="28"/>
        </w:rPr>
      </w:pPr>
      <w:r>
        <w:rPr>
          <w:rFonts w:ascii="Times New Roman" w:hAnsi="Times New Roman"/>
          <w:sz w:val="24"/>
          <w:szCs w:val="24"/>
        </w:rPr>
        <w:t>документы содержат информацию, необходимую для предоставления муниципальной услуги, указанной в заявлении;</w:t>
      </w:r>
    </w:p>
    <w:p>
      <w:pPr>
        <w:pStyle w:val="Normal"/>
        <w:ind w:firstLine="709"/>
        <w:jc w:val="both"/>
        <w:rPr>
          <w:sz w:val="28"/>
          <w:szCs w:val="28"/>
        </w:rPr>
      </w:pPr>
      <w:r>
        <w:rPr>
          <w:rFonts w:ascii="Times New Roman" w:hAnsi="Times New Roman"/>
          <w:sz w:val="24"/>
          <w:szCs w:val="24"/>
        </w:rPr>
        <w:t>документы представлены в полном объеме;</w:t>
      </w:r>
    </w:p>
    <w:p>
      <w:pPr>
        <w:pStyle w:val="Normal"/>
        <w:ind w:firstLine="709"/>
        <w:jc w:val="both"/>
        <w:rPr>
          <w:sz w:val="28"/>
          <w:szCs w:val="28"/>
        </w:rPr>
      </w:pPr>
      <w:r>
        <w:rPr>
          <w:rFonts w:ascii="Times New Roman" w:hAnsi="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ind w:firstLine="709"/>
        <w:jc w:val="both"/>
        <w:rPr>
          <w:sz w:val="28"/>
          <w:szCs w:val="28"/>
        </w:rPr>
      </w:pPr>
      <w:r>
        <w:rPr>
          <w:rFonts w:ascii="Times New Roman" w:hAnsi="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pPr>
        <w:pStyle w:val="Normal"/>
        <w:ind w:firstLine="709"/>
        <w:jc w:val="both"/>
        <w:rPr>
          <w:sz w:val="28"/>
          <w:szCs w:val="28"/>
        </w:rPr>
      </w:pPr>
      <w:r>
        <w:rPr>
          <w:rFonts w:ascii="Times New Roman" w:hAnsi="Times New Roman"/>
          <w:sz w:val="24"/>
          <w:szCs w:val="24"/>
        </w:rPr>
        <w:t>о сроке предоставления муниципальной услуги;</w:t>
      </w:r>
    </w:p>
    <w:p>
      <w:pPr>
        <w:pStyle w:val="Normal"/>
        <w:ind w:firstLine="709"/>
        <w:jc w:val="both"/>
        <w:rPr>
          <w:sz w:val="28"/>
          <w:szCs w:val="28"/>
        </w:rPr>
      </w:pPr>
      <w:r>
        <w:rPr>
          <w:rFonts w:ascii="Times New Roman" w:hAnsi="Times New Roman"/>
          <w:sz w:val="24"/>
          <w:szCs w:val="24"/>
        </w:rPr>
        <w:t>о возможности отказа в предоставлении муниципальной услуги.</w:t>
      </w:r>
    </w:p>
    <w:p>
      <w:pPr>
        <w:pStyle w:val="Normal"/>
        <w:ind w:firstLine="709"/>
        <w:jc w:val="both"/>
        <w:rPr>
          <w:sz w:val="28"/>
          <w:szCs w:val="28"/>
        </w:rPr>
      </w:pPr>
      <w:r>
        <w:rPr>
          <w:rFonts w:ascii="Times New Roman" w:hAnsi="Times New Roman"/>
          <w:sz w:val="24"/>
          <w:szCs w:val="24"/>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pPr>
        <w:pStyle w:val="Normal"/>
        <w:ind w:firstLine="709"/>
        <w:jc w:val="both"/>
        <w:rPr>
          <w:sz w:val="28"/>
          <w:szCs w:val="28"/>
        </w:rPr>
      </w:pPr>
      <w:r>
        <w:rPr>
          <w:rFonts w:ascii="Times New Roman" w:hAnsi="Times New Roman"/>
          <w:sz w:val="24"/>
          <w:szCs w:val="24"/>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Pr>
          <w:rFonts w:ascii="Times New Roman" w:hAnsi="Times New Roman"/>
          <w:sz w:val="24"/>
          <w:szCs w:val="24"/>
          <w:lang w:val="en-US"/>
        </w:rPr>
        <w:t>II</w:t>
      </w:r>
      <w:r>
        <w:rPr>
          <w:rFonts w:ascii="Times New Roman" w:hAnsi="Times New Roman"/>
          <w:sz w:val="24"/>
          <w:szCs w:val="24"/>
        </w:rPr>
        <w:t xml:space="preserve"> Регламента, направляются в уполномоченный орган.</w:t>
      </w:r>
    </w:p>
    <w:p>
      <w:pPr>
        <w:pStyle w:val="Normal"/>
        <w:tabs>
          <w:tab w:val="left" w:pos="7560" w:leader="none"/>
        </w:tabs>
        <w:ind w:right="0" w:firstLine="709"/>
        <w:jc w:val="both"/>
        <w:rPr>
          <w:sz w:val="28"/>
          <w:szCs w:val="28"/>
        </w:rPr>
      </w:pPr>
      <w:r>
        <w:rPr>
          <w:rFonts w:ascii="Times New Roman" w:hAnsi="Times New Roman"/>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pPr>
        <w:pStyle w:val="Normal"/>
        <w:ind w:firstLine="709"/>
        <w:jc w:val="both"/>
        <w:rPr>
          <w:sz w:val="28"/>
          <w:szCs w:val="28"/>
        </w:rPr>
      </w:pPr>
      <w:r>
        <w:rPr>
          <w:rFonts w:ascii="Times New Roman" w:hAnsi="Times New Roman"/>
          <w:sz w:val="24"/>
          <w:szCs w:val="24"/>
        </w:rPr>
        <w:t xml:space="preserve">В случае поступления заявления и документов, указанных в подразделе 2.6 раздела </w:t>
      </w:r>
      <w:r>
        <w:rPr>
          <w:rFonts w:ascii="Times New Roman" w:hAnsi="Times New Roman"/>
          <w:sz w:val="24"/>
          <w:szCs w:val="24"/>
          <w:lang w:val="en-US"/>
        </w:rPr>
        <w:t>II</w:t>
      </w:r>
      <w:r>
        <w:rPr>
          <w:rFonts w:ascii="Times New Roman" w:hAnsi="Times New Roman"/>
          <w:sz w:val="24"/>
          <w:szCs w:val="24"/>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ind w:firstLine="709"/>
        <w:jc w:val="both"/>
        <w:rPr>
          <w:sz w:val="28"/>
          <w:szCs w:val="28"/>
        </w:rPr>
      </w:pPr>
      <w:r>
        <w:rPr>
          <w:rFonts w:ascii="Times New Roman" w:hAnsi="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tabs>
          <w:tab w:val="left" w:pos="7560" w:leader="none"/>
        </w:tabs>
        <w:ind w:right="0" w:firstLine="709"/>
        <w:jc w:val="both"/>
        <w:rPr>
          <w:sz w:val="28"/>
          <w:szCs w:val="28"/>
        </w:rPr>
      </w:pPr>
      <w:r>
        <w:rPr>
          <w:rFonts w:ascii="Times New Roman" w:hAnsi="Times New Roman"/>
          <w:sz w:val="24"/>
          <w:szCs w:val="24"/>
        </w:rPr>
        <w:t>3.2.2. Передача курьером пакета документов из МФЦ в уполномоченный орган (при подаче заявления о предоставлении муниципальной услуги через МФЦ).</w:t>
      </w:r>
    </w:p>
    <w:p>
      <w:pPr>
        <w:pStyle w:val="ConsPlusNormal"/>
        <w:ind w:firstLine="709"/>
        <w:jc w:val="both"/>
        <w:rPr>
          <w:rFonts w:ascii="Times New Roman" w:hAnsi="Times New Roman" w:cs="Times New Roman"/>
          <w:sz w:val="28"/>
          <w:szCs w:val="28"/>
        </w:rPr>
      </w:pPr>
      <w:r>
        <w:rPr>
          <w:rFonts w:cs="Times New Roman" w:ascii="Times New Roman" w:hAnsi="Times New Roman"/>
          <w:sz w:val="24"/>
          <w:szCs w:val="24"/>
        </w:rPr>
        <w:t>Порядок передачи курьером пакета документов в уполномоченный орган:</w:t>
      </w:r>
    </w:p>
    <w:p>
      <w:pPr>
        <w:pStyle w:val="ConsPlusNormal"/>
        <w:ind w:firstLine="709"/>
        <w:jc w:val="both"/>
        <w:rPr>
          <w:rFonts w:ascii="Times New Roman" w:hAnsi="Times New Roman" w:cs="Times New Roman"/>
          <w:sz w:val="28"/>
          <w:szCs w:val="28"/>
        </w:rPr>
      </w:pPr>
      <w:r>
        <w:rPr>
          <w:rFonts w:cs="Times New Roman" w:ascii="Times New Roman" w:hAnsi="Times New Roman"/>
          <w:sz w:val="24"/>
          <w:szCs w:val="24"/>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pPr>
        <w:pStyle w:val="ConsPlusNormal"/>
        <w:ind w:firstLine="709"/>
        <w:jc w:val="both"/>
        <w:rPr>
          <w:rFonts w:ascii="Times New Roman" w:hAnsi="Times New Roman" w:cs="Times New Roman"/>
          <w:sz w:val="28"/>
          <w:szCs w:val="28"/>
        </w:rPr>
      </w:pPr>
      <w:r>
        <w:rPr>
          <w:rFonts w:cs="Times New Roman" w:ascii="Times New Roman" w:hAnsi="Times New Roman"/>
          <w:sz w:val="24"/>
          <w:szCs w:val="24"/>
        </w:rPr>
        <w:t>3.2.2.2. График приема-передачи документов из МФЦ в уполномоченный орган и из уполномоченного органа в МФЦ согласовывается с руководителями МФЦ.</w:t>
      </w:r>
    </w:p>
    <w:p>
      <w:pPr>
        <w:pStyle w:val="ConsPlusNormal"/>
        <w:ind w:firstLine="709"/>
        <w:jc w:val="both"/>
        <w:rPr>
          <w:rFonts w:ascii="Times New Roman" w:hAnsi="Times New Roman" w:cs="Times New Roman"/>
          <w:sz w:val="28"/>
          <w:szCs w:val="28"/>
        </w:rPr>
      </w:pPr>
      <w:r>
        <w:rPr>
          <w:rFonts w:cs="Times New Roman" w:ascii="Times New Roman" w:hAnsi="Times New Roman"/>
          <w:sz w:val="24"/>
          <w:szCs w:val="24"/>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pPr>
        <w:pStyle w:val="ConsPlusNormal"/>
        <w:ind w:firstLine="709"/>
        <w:jc w:val="both"/>
        <w:rPr>
          <w:rFonts w:ascii="Times New Roman" w:hAnsi="Times New Roman" w:cs="Times New Roman"/>
          <w:sz w:val="28"/>
          <w:szCs w:val="28"/>
        </w:rPr>
      </w:pPr>
      <w:r>
        <w:rPr>
          <w:rFonts w:cs="Times New Roman" w:ascii="Times New Roman" w:hAnsi="Times New Roman"/>
          <w:sz w:val="24"/>
          <w:szCs w:val="24"/>
        </w:rPr>
        <w:t>3.2.3.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pPr>
        <w:pStyle w:val="Normal"/>
        <w:ind w:firstLine="709"/>
        <w:jc w:val="both"/>
        <w:rPr>
          <w:sz w:val="28"/>
          <w:szCs w:val="28"/>
        </w:rPr>
      </w:pPr>
      <w:r>
        <w:rPr>
          <w:rFonts w:ascii="Times New Roman" w:hAnsi="Times New Roman"/>
          <w:sz w:val="24"/>
          <w:szCs w:val="24"/>
        </w:rPr>
        <w:t>3.2.4. Рассмотрение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pPr>
        <w:pStyle w:val="Normal"/>
        <w:ind w:firstLine="709"/>
        <w:jc w:val="both"/>
        <w:rPr/>
      </w:pPr>
      <w:r>
        <w:rPr>
          <w:rFonts w:ascii="Times New Roman" w:hAnsi="Times New Roman"/>
          <w:sz w:val="24"/>
          <w:szCs w:val="24"/>
        </w:rPr>
        <w:t xml:space="preserve">3.2.5. При необходимости направляются межведомственные запросы, оформляемые в соответствии с требованиями, установленными </w:t>
      </w:r>
      <w:hyperlink r:id="rId20">
        <w:r>
          <w:rPr>
            <w:rStyle w:val="Style12"/>
            <w:rFonts w:ascii="Times New Roman" w:hAnsi="Times New Roman"/>
            <w:color w:val="00000A"/>
            <w:sz w:val="24"/>
            <w:szCs w:val="24"/>
            <w:u w:val="none"/>
          </w:rPr>
          <w:t>Федеральным закон</w:t>
        </w:r>
      </w:hyperlink>
      <w:r>
        <w:rPr>
          <w:rFonts w:ascii="Times New Roman" w:hAnsi="Times New Roman"/>
          <w:sz w:val="24"/>
          <w:szCs w:val="24"/>
          <w:u w:val="none"/>
        </w:rPr>
        <w:t xml:space="preserve"> </w:t>
      </w:r>
      <w:r>
        <w:rPr>
          <w:rFonts w:ascii="Times New Roman" w:hAnsi="Times New Roman"/>
          <w:sz w:val="24"/>
          <w:szCs w:val="24"/>
        </w:rPr>
        <w:t>от 27 июля 2010 года № 210-ФЗ «Об организации предоставления государственных и муниципальных услуг».</w:t>
      </w:r>
    </w:p>
    <w:p>
      <w:pPr>
        <w:pStyle w:val="Normal"/>
        <w:ind w:firstLine="709"/>
        <w:jc w:val="both"/>
        <w:rPr>
          <w:sz w:val="28"/>
          <w:szCs w:val="28"/>
        </w:rPr>
      </w:pPr>
      <w:r>
        <w:rPr>
          <w:rFonts w:ascii="Times New Roman" w:hAnsi="Times New Roman"/>
          <w:sz w:val="24"/>
          <w:szCs w:val="24"/>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pPr>
        <w:pStyle w:val="Normal"/>
        <w:ind w:firstLine="709"/>
        <w:jc w:val="both"/>
        <w:rPr>
          <w:rFonts w:ascii="Times New Roman" w:hAnsi="Times New Roman"/>
          <w:sz w:val="24"/>
          <w:szCs w:val="24"/>
        </w:rPr>
      </w:pPr>
      <w:r>
        <w:rPr>
          <w:rFonts w:ascii="Times New Roman" w:hAnsi="Times New Roman"/>
          <w:sz w:val="24"/>
          <w:szCs w:val="24"/>
        </w:rPr>
        <w:t>3.2.6. Выдача заявителю результата предоставления муниципальной услуги.</w:t>
      </w:r>
    </w:p>
    <w:p>
      <w:pPr>
        <w:pStyle w:val="Normal"/>
        <w:ind w:firstLine="709"/>
        <w:jc w:val="both"/>
        <w:rPr>
          <w:sz w:val="28"/>
          <w:szCs w:val="28"/>
        </w:rPr>
      </w:pPr>
      <w:r>
        <w:rPr>
          <w:rFonts w:ascii="Times New Roman" w:hAnsi="Times New Roman"/>
          <w:sz w:val="24"/>
          <w:szCs w:val="24"/>
        </w:rPr>
        <w:t>Результат предоставления муниципальной услуги:</w:t>
      </w:r>
    </w:p>
    <w:p>
      <w:pPr>
        <w:pStyle w:val="Normal"/>
        <w:ind w:firstLine="709"/>
        <w:jc w:val="both"/>
        <w:rPr>
          <w:sz w:val="28"/>
          <w:szCs w:val="28"/>
        </w:rPr>
      </w:pPr>
      <w:r>
        <w:rPr>
          <w:rFonts w:ascii="Times New Roman" w:hAnsi="Times New Roman"/>
          <w:sz w:val="24"/>
          <w:szCs w:val="24"/>
        </w:rPr>
        <w:t>отказ в приеме документов;</w:t>
      </w:r>
    </w:p>
    <w:p>
      <w:pPr>
        <w:pStyle w:val="Normal"/>
        <w:ind w:firstLine="709"/>
        <w:jc w:val="both"/>
        <w:rPr>
          <w:sz w:val="28"/>
          <w:szCs w:val="28"/>
        </w:rPr>
      </w:pPr>
      <w:r>
        <w:rPr>
          <w:rFonts w:ascii="Times New Roman" w:hAnsi="Times New Roman"/>
          <w:sz w:val="24"/>
          <w:szCs w:val="24"/>
        </w:rPr>
        <w:t>отказ в предоставлении муниципальной услуги;</w:t>
      </w:r>
    </w:p>
    <w:p>
      <w:pPr>
        <w:pStyle w:val="Normal"/>
        <w:ind w:firstLine="709"/>
        <w:jc w:val="both"/>
        <w:rPr>
          <w:sz w:val="28"/>
          <w:szCs w:val="28"/>
        </w:rPr>
      </w:pPr>
      <w:r>
        <w:rPr>
          <w:rFonts w:ascii="Times New Roman" w:hAnsi="Times New Roman"/>
          <w:sz w:val="24"/>
          <w:szCs w:val="24"/>
        </w:rPr>
        <w:t>постановление о предоставлении земельного участка, находящегося в государственной или муниципальной собственности, в постоянное (бессрочное) пользование.</w:t>
      </w:r>
    </w:p>
    <w:p>
      <w:pPr>
        <w:pStyle w:val="ConsPlusNormal"/>
        <w:ind w:firstLine="709"/>
        <w:jc w:val="both"/>
        <w:rPr>
          <w:rFonts w:ascii="Times New Roman" w:hAnsi="Times New Roman" w:cs="Times New Roman"/>
          <w:sz w:val="28"/>
          <w:szCs w:val="28"/>
        </w:rPr>
      </w:pPr>
      <w:r>
        <w:rPr>
          <w:rFonts w:cs="Times New Roman" w:ascii="Times New Roman" w:hAnsi="Times New Roman"/>
          <w:sz w:val="24"/>
          <w:szCs w:val="24"/>
        </w:rPr>
        <w:t>3.2.6.1.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4"/>
          <w:szCs w:val="24"/>
        </w:rPr>
        <w:t>Для получения документов заявитель прибывает в МФЦ лично с документом, удостоверяющим личность.</w:t>
      </w:r>
    </w:p>
    <w:p>
      <w:pPr>
        <w:pStyle w:val="ConsPlusNormal"/>
        <w:ind w:firstLine="709"/>
        <w:jc w:val="both"/>
        <w:rPr>
          <w:rFonts w:ascii="Times New Roman" w:hAnsi="Times New Roman" w:cs="Times New Roman"/>
          <w:sz w:val="28"/>
          <w:szCs w:val="28"/>
        </w:rPr>
      </w:pPr>
      <w:r>
        <w:rPr>
          <w:rFonts w:cs="Times New Roman" w:ascii="Times New Roman" w:hAnsi="Times New Roman"/>
          <w:sz w:val="24"/>
          <w:szCs w:val="24"/>
        </w:rPr>
        <w:t>При выдаче документов должностное лицо МФЦ:</w:t>
      </w:r>
    </w:p>
    <w:p>
      <w:pPr>
        <w:pStyle w:val="ConsPlusNormal"/>
        <w:ind w:firstLine="709"/>
        <w:jc w:val="both"/>
        <w:rPr>
          <w:rFonts w:ascii="Times New Roman" w:hAnsi="Times New Roman" w:cs="Times New Roman"/>
          <w:sz w:val="28"/>
          <w:szCs w:val="28"/>
        </w:rPr>
      </w:pPr>
      <w:r>
        <w:rPr>
          <w:rFonts w:cs="Times New Roman" w:ascii="Times New Roman" w:hAnsi="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ConsPlusNormal"/>
        <w:ind w:firstLine="709"/>
        <w:jc w:val="both"/>
        <w:rPr>
          <w:rFonts w:ascii="Times New Roman" w:hAnsi="Times New Roman" w:cs="Times New Roman"/>
          <w:sz w:val="28"/>
          <w:szCs w:val="28"/>
        </w:rPr>
      </w:pPr>
      <w:r>
        <w:rPr>
          <w:rFonts w:cs="Times New Roman" w:ascii="Times New Roman" w:hAnsi="Times New Roman"/>
          <w:sz w:val="24"/>
          <w:szCs w:val="24"/>
        </w:rPr>
        <w:t>знакомит с содержанием документов и выдает их.</w:t>
      </w:r>
    </w:p>
    <w:p>
      <w:pPr>
        <w:pStyle w:val="ConsPlusNormal"/>
        <w:ind w:firstLine="709"/>
        <w:jc w:val="both"/>
        <w:rPr>
          <w:rFonts w:ascii="Times New Roman" w:hAnsi="Times New Roman" w:cs="Times New Roman"/>
          <w:sz w:val="28"/>
          <w:szCs w:val="28"/>
        </w:rPr>
      </w:pPr>
      <w:r>
        <w:rPr>
          <w:rFonts w:cs="Times New Roman" w:ascii="Times New Roman" w:hAnsi="Times New Roman"/>
          <w:sz w:val="24"/>
          <w:szCs w:val="24"/>
        </w:rPr>
        <w:t>3.2.7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numPr>
          <w:ilvl w:val="0"/>
          <w:numId w:val="0"/>
        </w:numPr>
        <w:ind w:firstLine="709"/>
        <w:jc w:val="both"/>
        <w:outlineLvl w:val="1"/>
        <w:rPr>
          <w:sz w:val="28"/>
          <w:szCs w:val="28"/>
        </w:rPr>
      </w:pPr>
      <w:r>
        <w:rPr>
          <w:rFonts w:ascii="Times New Roman" w:hAnsi="Times New Roman"/>
          <w:sz w:val="24"/>
          <w:szCs w:val="24"/>
        </w:rPr>
        <w:t xml:space="preserve">Обращение заявителя с документами, предусмотренными подразделом 2.6 раздела </w:t>
      </w:r>
      <w:r>
        <w:rPr>
          <w:rFonts w:ascii="Times New Roman" w:hAnsi="Times New Roman"/>
          <w:sz w:val="24"/>
          <w:szCs w:val="24"/>
          <w:lang w:val="en-US"/>
        </w:rPr>
        <w:t>II</w:t>
      </w:r>
      <w:r>
        <w:rPr>
          <w:rFonts w:ascii="Times New Roman" w:hAnsi="Times New Roman"/>
          <w:sz w:val="24"/>
          <w:szCs w:val="24"/>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pPr>
        <w:pStyle w:val="Normal"/>
        <w:numPr>
          <w:ilvl w:val="0"/>
          <w:numId w:val="0"/>
        </w:numPr>
        <w:jc w:val="center"/>
        <w:outlineLvl w:val="1"/>
        <w:rPr>
          <w:rFonts w:ascii="Times New Roman" w:hAnsi="Times New Roman"/>
          <w:sz w:val="24"/>
          <w:szCs w:val="24"/>
        </w:rPr>
      </w:pPr>
      <w:r>
        <w:rPr>
          <w:rFonts w:ascii="Times New Roman" w:hAnsi="Times New Roman"/>
          <w:sz w:val="24"/>
          <w:szCs w:val="24"/>
        </w:rPr>
      </w:r>
    </w:p>
    <w:p>
      <w:pPr>
        <w:pStyle w:val="Normal"/>
        <w:widowControl w:val="false"/>
        <w:numPr>
          <w:ilvl w:val="0"/>
          <w:numId w:val="0"/>
        </w:numPr>
        <w:jc w:val="center"/>
        <w:outlineLvl w:val="2"/>
        <w:rPr>
          <w:sz w:val="28"/>
          <w:szCs w:val="28"/>
        </w:rPr>
      </w:pPr>
      <w:r>
        <w:rPr>
          <w:rFonts w:ascii="Times New Roman" w:hAnsi="Times New Roman"/>
          <w:b/>
          <w:bCs/>
          <w:sz w:val="24"/>
          <w:szCs w:val="24"/>
        </w:rPr>
        <w:t xml:space="preserve">Раздел IV. ФОРМЫ КОНТРОЛЯ ЗА ПРЕДОСТАВЛЕНИЕМ </w:t>
        <w:br/>
        <w:t>МУНИЦИПАЛЬНОЙ УСЛУГИ</w:t>
      </w:r>
    </w:p>
    <w:p>
      <w:pPr>
        <w:pStyle w:val="Normal"/>
        <w:widowControl w:val="false"/>
        <w:numPr>
          <w:ilvl w:val="0"/>
          <w:numId w:val="0"/>
        </w:numPr>
        <w:ind w:firstLine="720"/>
        <w:jc w:val="center"/>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0"/>
        </w:numPr>
        <w:ind w:firstLine="720"/>
        <w:jc w:val="left"/>
        <w:outlineLvl w:val="2"/>
        <w:rPr>
          <w:b/>
          <w:b/>
          <w:bCs/>
        </w:rPr>
      </w:pPr>
      <w:r>
        <w:rPr>
          <w:rFonts w:ascii="Times New Roman" w:hAnsi="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numPr>
          <w:ilvl w:val="0"/>
          <w:numId w:val="0"/>
        </w:numPr>
        <w:ind w:firstLine="709"/>
        <w:jc w:val="both"/>
        <w:outlineLvl w:val="2"/>
        <w:rPr>
          <w:rFonts w:ascii="Times New Roman" w:hAnsi="Times New Roman"/>
          <w:sz w:val="24"/>
          <w:szCs w:val="24"/>
        </w:rPr>
      </w:pPr>
      <w:r>
        <w:rPr>
          <w:rFonts w:ascii="Times New Roman" w:hAnsi="Times New Roman"/>
          <w:sz w:val="24"/>
          <w:szCs w:val="24"/>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numPr>
          <w:ilvl w:val="0"/>
          <w:numId w:val="0"/>
        </w:numPr>
        <w:ind w:firstLine="709"/>
        <w:jc w:val="both"/>
        <w:outlineLvl w:val="2"/>
        <w:rPr>
          <w:sz w:val="28"/>
          <w:szCs w:val="28"/>
        </w:rPr>
      </w:pPr>
      <w:r>
        <w:rPr>
          <w:rFonts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numPr>
          <w:ilvl w:val="0"/>
          <w:numId w:val="0"/>
        </w:numPr>
        <w:ind w:firstLine="709"/>
        <w:jc w:val="both"/>
        <w:outlineLvl w:val="2"/>
        <w:rPr>
          <w:sz w:val="28"/>
          <w:szCs w:val="28"/>
        </w:rPr>
      </w:pPr>
      <w:r>
        <w:rPr>
          <w:rFonts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ind w:firstLine="709"/>
        <w:jc w:val="both"/>
        <w:rPr>
          <w:sz w:val="28"/>
          <w:szCs w:val="28"/>
        </w:rPr>
      </w:pPr>
      <w:r>
        <w:rPr>
          <w:rFonts w:ascii="Times New Roman" w:hAnsi="Times New Roman"/>
          <w:sz w:val="24"/>
          <w:szCs w:val="24"/>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pPr>
        <w:pStyle w:val="Normal"/>
        <w:numPr>
          <w:ilvl w:val="0"/>
          <w:numId w:val="0"/>
        </w:numPr>
        <w:ind w:firstLine="709"/>
        <w:jc w:val="both"/>
        <w:outlineLvl w:val="2"/>
        <w:rPr>
          <w:sz w:val="28"/>
          <w:szCs w:val="28"/>
        </w:rPr>
      </w:pPr>
      <w:r>
        <w:rPr>
          <w:rFonts w:ascii="Times New Roman" w:hAnsi="Times New Roman"/>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pStyle w:val="Normal"/>
        <w:widowControl w:val="false"/>
        <w:numPr>
          <w:ilvl w:val="0"/>
          <w:numId w:val="0"/>
        </w:numPr>
        <w:ind w:firstLine="720"/>
        <w:jc w:val="left"/>
        <w:outlineLvl w:val="2"/>
        <w:rPr>
          <w:b/>
          <w:b/>
          <w:bCs/>
        </w:rPr>
      </w:pPr>
      <w:r>
        <w:rPr>
          <w:rFonts w:ascii="Times New Roman" w:hAnsi="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numPr>
          <w:ilvl w:val="0"/>
          <w:numId w:val="0"/>
        </w:numPr>
        <w:ind w:firstLine="709"/>
        <w:jc w:val="both"/>
        <w:outlineLvl w:val="2"/>
        <w:rPr>
          <w:rFonts w:ascii="Times New Roman" w:hAnsi="Times New Roman"/>
          <w:sz w:val="24"/>
          <w:szCs w:val="24"/>
        </w:rPr>
      </w:pPr>
      <w:r>
        <w:rPr>
          <w:rFonts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numPr>
          <w:ilvl w:val="0"/>
          <w:numId w:val="0"/>
        </w:numPr>
        <w:suppressAutoHyphens w:val="true"/>
        <w:ind w:firstLine="709"/>
        <w:jc w:val="both"/>
        <w:outlineLvl w:val="2"/>
        <w:rPr>
          <w:rFonts w:ascii="Times New Roman" w:hAnsi="Times New Roman"/>
          <w:sz w:val="24"/>
          <w:szCs w:val="24"/>
        </w:rPr>
      </w:pPr>
      <w:r>
        <w:rPr>
          <w:rFonts w:ascii="Times New Roman" w:hAnsi="Times New Roman"/>
          <w:color w:val="000000" w:themeColor="text1"/>
          <w:sz w:val="24"/>
          <w:szCs w:val="24"/>
        </w:rPr>
        <w:t>Плановые и внеплановые проверки могут проводиться главой Кавказского сельского поселения Кавказского района.</w:t>
      </w:r>
    </w:p>
    <w:p>
      <w:pPr>
        <w:pStyle w:val="Normal"/>
        <w:numPr>
          <w:ilvl w:val="0"/>
          <w:numId w:val="0"/>
        </w:numPr>
        <w:ind w:firstLine="709"/>
        <w:jc w:val="both"/>
        <w:outlineLvl w:val="2"/>
        <w:rPr>
          <w:sz w:val="28"/>
          <w:szCs w:val="28"/>
        </w:rPr>
      </w:pPr>
      <w:r>
        <w:rPr>
          <w:rFonts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numPr>
          <w:ilvl w:val="0"/>
          <w:numId w:val="0"/>
        </w:numPr>
        <w:ind w:firstLine="709"/>
        <w:jc w:val="both"/>
        <w:outlineLvl w:val="2"/>
        <w:rPr>
          <w:sz w:val="28"/>
          <w:szCs w:val="28"/>
        </w:rPr>
      </w:pPr>
      <w:r>
        <w:rPr>
          <w:rFonts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Normal"/>
        <w:numPr>
          <w:ilvl w:val="0"/>
          <w:numId w:val="0"/>
        </w:numPr>
        <w:ind w:firstLine="709"/>
        <w:jc w:val="both"/>
        <w:outlineLvl w:val="2"/>
        <w:rPr>
          <w:sz w:val="28"/>
          <w:szCs w:val="28"/>
        </w:rPr>
      </w:pPr>
      <w:r>
        <w:rPr>
          <w:rFonts w:ascii="Times New Roman" w:hAnsi="Times New Roman"/>
          <w:sz w:val="24"/>
          <w:szCs w:val="24"/>
        </w:rPr>
        <w:t>В ходе плановых и внеплановых проверок:</w:t>
      </w:r>
    </w:p>
    <w:p>
      <w:pPr>
        <w:pStyle w:val="Normal"/>
        <w:numPr>
          <w:ilvl w:val="0"/>
          <w:numId w:val="0"/>
        </w:numPr>
        <w:ind w:firstLine="709"/>
        <w:jc w:val="both"/>
        <w:outlineLvl w:val="2"/>
        <w:rPr>
          <w:sz w:val="28"/>
          <w:szCs w:val="28"/>
        </w:rPr>
      </w:pPr>
      <w:r>
        <w:rPr>
          <w:rFonts w:ascii="Times New Roman" w:hAnsi="Times New Roman"/>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numPr>
          <w:ilvl w:val="0"/>
          <w:numId w:val="0"/>
        </w:numPr>
        <w:ind w:firstLine="709"/>
        <w:jc w:val="both"/>
        <w:outlineLvl w:val="2"/>
        <w:rPr>
          <w:sz w:val="28"/>
          <w:szCs w:val="28"/>
        </w:rPr>
      </w:pPr>
      <w:r>
        <w:rPr>
          <w:rFonts w:ascii="Times New Roman" w:hAnsi="Times New Roman"/>
          <w:sz w:val="24"/>
          <w:szCs w:val="24"/>
        </w:rPr>
        <w:t>проверяется соблюдение сроков и последовательности исполнения административных процедур;</w:t>
      </w:r>
    </w:p>
    <w:p>
      <w:pPr>
        <w:pStyle w:val="Normal"/>
        <w:numPr>
          <w:ilvl w:val="0"/>
          <w:numId w:val="0"/>
        </w:numPr>
        <w:ind w:firstLine="709"/>
        <w:jc w:val="both"/>
        <w:outlineLvl w:val="2"/>
        <w:rPr>
          <w:sz w:val="28"/>
          <w:szCs w:val="28"/>
        </w:rPr>
      </w:pPr>
      <w:r>
        <w:rPr>
          <w:rFonts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pPr>
        <w:pStyle w:val="Normal"/>
        <w:widowControl w:val="false"/>
        <w:numPr>
          <w:ilvl w:val="0"/>
          <w:numId w:val="0"/>
        </w:numPr>
        <w:ind w:firstLine="720"/>
        <w:jc w:val="left"/>
        <w:outlineLvl w:val="2"/>
        <w:rPr>
          <w:b/>
          <w:b/>
          <w:bCs/>
        </w:rPr>
      </w:pPr>
      <w:r>
        <w:rPr>
          <w:rFonts w:ascii="Times New Roman" w:hAnsi="Times New Roman"/>
          <w:b/>
          <w:bCs/>
          <w:sz w:val="24"/>
          <w:szCs w:val="24"/>
        </w:rPr>
        <w:t>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pPr>
        <w:pStyle w:val="Normal"/>
        <w:numPr>
          <w:ilvl w:val="0"/>
          <w:numId w:val="0"/>
        </w:numPr>
        <w:ind w:firstLine="709"/>
        <w:jc w:val="both"/>
        <w:outlineLvl w:val="2"/>
        <w:rPr>
          <w:rFonts w:ascii="Times New Roman" w:hAnsi="Times New Roman"/>
          <w:sz w:val="24"/>
          <w:szCs w:val="24"/>
        </w:rPr>
      </w:pPr>
      <w:r>
        <w:rPr>
          <w:rFonts w:ascii="Times New Roman" w:hAnsi="Times New Roman"/>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numPr>
          <w:ilvl w:val="0"/>
          <w:numId w:val="0"/>
        </w:numPr>
        <w:ind w:firstLine="709"/>
        <w:jc w:val="both"/>
        <w:outlineLvl w:val="2"/>
        <w:rPr>
          <w:sz w:val="28"/>
          <w:szCs w:val="28"/>
        </w:rPr>
      </w:pPr>
      <w:r>
        <w:rPr>
          <w:rFonts w:ascii="Times New Roman" w:hAnsi="Times New Roman"/>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numPr>
          <w:ilvl w:val="0"/>
          <w:numId w:val="0"/>
        </w:numPr>
        <w:ind w:firstLine="709"/>
        <w:jc w:val="both"/>
        <w:outlineLvl w:val="2"/>
        <w:rPr>
          <w:sz w:val="28"/>
          <w:szCs w:val="28"/>
        </w:rPr>
      </w:pPr>
      <w:r>
        <w:rPr>
          <w:rFonts w:ascii="Times New Roman" w:hAnsi="Times New Roman"/>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widowControl w:val="false"/>
        <w:numPr>
          <w:ilvl w:val="0"/>
          <w:numId w:val="0"/>
        </w:numPr>
        <w:ind w:firstLine="720"/>
        <w:jc w:val="left"/>
        <w:outlineLvl w:val="2"/>
        <w:rPr>
          <w:b/>
          <w:b/>
          <w:bCs/>
        </w:rPr>
      </w:pPr>
      <w:r>
        <w:rPr>
          <w:rFonts w:ascii="Times New Roman" w:hAnsi="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firstLine="709"/>
        <w:jc w:val="both"/>
        <w:rPr>
          <w:rFonts w:ascii="Times New Roman" w:hAnsi="Times New Roman"/>
          <w:sz w:val="24"/>
          <w:szCs w:val="24"/>
        </w:rPr>
      </w:pPr>
      <w:r>
        <w:rPr>
          <w:rFonts w:ascii="Times New Roman" w:hAnsi="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pPr>
        <w:pStyle w:val="Normal"/>
        <w:numPr>
          <w:ilvl w:val="0"/>
          <w:numId w:val="0"/>
        </w:numPr>
        <w:ind w:firstLine="709"/>
        <w:jc w:val="both"/>
        <w:outlineLvl w:val="2"/>
        <w:rPr>
          <w:sz w:val="28"/>
          <w:szCs w:val="28"/>
        </w:rPr>
      </w:pPr>
      <w:r>
        <w:rPr>
          <w:rFonts w:ascii="Times New Roman" w:hAnsi="Times New Roman"/>
          <w:sz w:val="24"/>
          <w:szCs w:val="24"/>
        </w:rPr>
        <w:t>Проверка также может проводиться по конкретному обращению гражданина или организации.</w:t>
      </w:r>
    </w:p>
    <w:p>
      <w:pPr>
        <w:pStyle w:val="Normal"/>
        <w:numPr>
          <w:ilvl w:val="0"/>
          <w:numId w:val="0"/>
        </w:numPr>
        <w:ind w:firstLine="709"/>
        <w:jc w:val="both"/>
        <w:outlineLvl w:val="2"/>
        <w:rPr>
          <w:sz w:val="28"/>
          <w:szCs w:val="28"/>
        </w:rPr>
      </w:pPr>
      <w:r>
        <w:rPr>
          <w:rFonts w:ascii="Times New Roman" w:hAnsi="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numPr>
          <w:ilvl w:val="0"/>
          <w:numId w:val="0"/>
        </w:numPr>
        <w:ind w:firstLine="709"/>
        <w:jc w:val="both"/>
        <w:outlineLvl w:val="2"/>
        <w:rPr>
          <w:sz w:val="28"/>
          <w:szCs w:val="28"/>
        </w:rPr>
      </w:pPr>
      <w:r>
        <w:rPr>
          <w:rFonts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numPr>
          <w:ilvl w:val="0"/>
          <w:numId w:val="0"/>
        </w:numPr>
        <w:jc w:val="center"/>
        <w:outlineLvl w:val="1"/>
        <w:rPr>
          <w:rFonts w:ascii="Times New Roman" w:hAnsi="Times New Roman"/>
          <w:sz w:val="24"/>
          <w:szCs w:val="24"/>
        </w:rPr>
      </w:pPr>
      <w:r>
        <w:rPr>
          <w:rFonts w:ascii="Times New Roman" w:hAnsi="Times New Roman"/>
          <w:sz w:val="24"/>
          <w:szCs w:val="24"/>
        </w:rPr>
      </w:r>
    </w:p>
    <w:p>
      <w:pPr>
        <w:pStyle w:val="Normal"/>
        <w:widowControl w:val="false"/>
        <w:numPr>
          <w:ilvl w:val="0"/>
          <w:numId w:val="0"/>
        </w:numPr>
        <w:jc w:val="center"/>
        <w:outlineLvl w:val="2"/>
        <w:rPr>
          <w:sz w:val="28"/>
          <w:szCs w:val="28"/>
        </w:rPr>
      </w:pPr>
      <w:r>
        <w:rPr>
          <w:rFonts w:ascii="Times New Roman" w:hAnsi="Times New Roman"/>
          <w:b/>
          <w:bCs/>
          <w:sz w:val="24"/>
          <w:szCs w:val="24"/>
        </w:rPr>
        <w:t xml:space="preserve">Раздел V. ДОСУДЕБНЫЙ (ВНЕСУДЕБНЫЙ) ПОРЯДОК ОБЖАЛОВАНИЯ РЕШЕНИЙ И ДЕЙСТВИЙ (БЕЗДЕЙСТВИЯ) ОРГАНА, </w:t>
        <w:br/>
        <w:t xml:space="preserve">ПРЕДОСТАВЛЯЮЩЕГО МУНИЦИПАЛЬНУЮ УСЛУГУ, А ТАКЖЕ </w:t>
        <w:br/>
        <w:t>ДОЛЖНОСТНЫХ ЛИЦ, МУНИЦИПАЛЬНЫХ СЛУЖАЩИХ</w:t>
      </w:r>
    </w:p>
    <w:p>
      <w:pPr>
        <w:pStyle w:val="Normal"/>
        <w:widowControl w:val="false"/>
        <w:numPr>
          <w:ilvl w:val="0"/>
          <w:numId w:val="0"/>
        </w:numPr>
        <w:jc w:val="center"/>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0"/>
        </w:numPr>
        <w:jc w:val="left"/>
        <w:outlineLvl w:val="2"/>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pPr>
        <w:pStyle w:val="Normal"/>
        <w:numPr>
          <w:ilvl w:val="0"/>
          <w:numId w:val="0"/>
        </w:numPr>
        <w:ind w:firstLine="709"/>
        <w:jc w:val="both"/>
        <w:outlineLvl w:val="0"/>
        <w:rPr>
          <w:rFonts w:ascii="Times New Roman" w:hAnsi="Times New Roman"/>
          <w:sz w:val="24"/>
          <w:szCs w:val="24"/>
        </w:rPr>
      </w:pPr>
      <w:r>
        <w:rPr>
          <w:rFonts w:ascii="Times New Roman" w:hAnsi="Times New Roman"/>
          <w:sz w:val="24"/>
          <w:szCs w:val="24"/>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pPr>
        <w:pStyle w:val="Normal"/>
        <w:widowControl w:val="false"/>
        <w:numPr>
          <w:ilvl w:val="0"/>
          <w:numId w:val="0"/>
        </w:numPr>
        <w:suppressAutoHyphens w:val="false"/>
        <w:bidi w:val="0"/>
        <w:ind w:left="0" w:right="0" w:firstLine="850"/>
        <w:jc w:val="left"/>
        <w:outlineLvl w:val="2"/>
        <w:rPr>
          <w:b/>
          <w:b/>
          <w:bCs/>
        </w:rPr>
      </w:pPr>
      <w:r>
        <w:rPr>
          <w:rFonts w:ascii="Times New Roman" w:hAnsi="Times New Roman"/>
          <w:b/>
          <w:bCs/>
          <w:sz w:val="24"/>
          <w:szCs w:val="24"/>
        </w:rPr>
        <w:t>5.2. Предмет жалобы</w:t>
      </w:r>
    </w:p>
    <w:p>
      <w:pPr>
        <w:pStyle w:val="Normal"/>
        <w:numPr>
          <w:ilvl w:val="0"/>
          <w:numId w:val="0"/>
        </w:numPr>
        <w:ind w:firstLine="709"/>
        <w:jc w:val="both"/>
        <w:outlineLvl w:val="0"/>
        <w:rPr>
          <w:rFonts w:ascii="Times New Roman" w:hAnsi="Times New Roman"/>
          <w:sz w:val="24"/>
          <w:szCs w:val="24"/>
        </w:rPr>
      </w:pPr>
      <w:r>
        <w:rPr>
          <w:rFonts w:ascii="Times New Roman" w:hAnsi="Times New Roman"/>
          <w:sz w:val="24"/>
          <w:szCs w:val="24"/>
          <w:lang w:eastAsia="en-US"/>
        </w:rPr>
        <w:t xml:space="preserve"> </w:t>
      </w:r>
      <w:r>
        <w:rPr>
          <w:rFonts w:ascii="Times New Roman" w:hAnsi="Times New Roman"/>
          <w:sz w:val="24"/>
          <w:szCs w:val="24"/>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pPr>
        <w:pStyle w:val="Normal"/>
        <w:numPr>
          <w:ilvl w:val="0"/>
          <w:numId w:val="0"/>
        </w:numPr>
        <w:ind w:firstLine="709"/>
        <w:jc w:val="both"/>
        <w:outlineLvl w:val="0"/>
        <w:rPr>
          <w:rFonts w:eastAsia="Calibri"/>
          <w:sz w:val="28"/>
          <w:szCs w:val="28"/>
          <w:lang w:eastAsia="en-US"/>
        </w:rPr>
      </w:pPr>
      <w:r>
        <w:rPr>
          <w:rFonts w:ascii="Times New Roman" w:hAnsi="Times New Roman"/>
          <w:sz w:val="24"/>
          <w:szCs w:val="24"/>
        </w:rPr>
        <w:t>5.2.2. Заявитель может обратиться с жалобой,</w:t>
      </w:r>
      <w:r>
        <w:rPr>
          <w:rFonts w:ascii="Times New Roman" w:hAnsi="Times New Roman"/>
          <w:sz w:val="24"/>
          <w:szCs w:val="24"/>
          <w:lang w:eastAsia="en-US"/>
        </w:rPr>
        <w:t xml:space="preserve"> в том числе в следующих случаях:</w:t>
      </w:r>
    </w:p>
    <w:p>
      <w:pPr>
        <w:pStyle w:val="Normal"/>
        <w:numPr>
          <w:ilvl w:val="0"/>
          <w:numId w:val="0"/>
        </w:numPr>
        <w:ind w:firstLine="709"/>
        <w:jc w:val="both"/>
        <w:outlineLvl w:val="0"/>
        <w:rPr>
          <w:rFonts w:eastAsia="Calibri"/>
          <w:sz w:val="28"/>
          <w:szCs w:val="28"/>
          <w:lang w:eastAsia="en-US"/>
        </w:rPr>
      </w:pPr>
      <w:r>
        <w:rPr>
          <w:rFonts w:eastAsia="Calibri" w:ascii="Times New Roman" w:hAnsi="Times New Roman"/>
          <w:sz w:val="24"/>
          <w:szCs w:val="24"/>
          <w:lang w:eastAsia="en-US"/>
        </w:rPr>
        <w:t>а) нарушение срока регистрации запрос заявителя о предоставлении муниципальной услуги;</w:t>
      </w:r>
    </w:p>
    <w:p>
      <w:pPr>
        <w:pStyle w:val="Normal"/>
        <w:numPr>
          <w:ilvl w:val="0"/>
          <w:numId w:val="0"/>
        </w:numPr>
        <w:ind w:firstLine="709"/>
        <w:jc w:val="both"/>
        <w:outlineLvl w:val="0"/>
        <w:rPr>
          <w:rFonts w:eastAsia="Calibri"/>
          <w:sz w:val="28"/>
          <w:szCs w:val="28"/>
          <w:lang w:eastAsia="en-US"/>
        </w:rPr>
      </w:pPr>
      <w:r>
        <w:rPr>
          <w:rFonts w:eastAsia="Calibri" w:ascii="Times New Roman" w:hAnsi="Times New Roman"/>
          <w:sz w:val="24"/>
          <w:szCs w:val="24"/>
          <w:lang w:eastAsia="en-US"/>
        </w:rPr>
        <w:t>б) нарушение срока предоставления муниципальной услуги;</w:t>
      </w:r>
    </w:p>
    <w:p>
      <w:pPr>
        <w:pStyle w:val="Normal"/>
        <w:numPr>
          <w:ilvl w:val="0"/>
          <w:numId w:val="0"/>
        </w:numPr>
        <w:ind w:firstLine="709"/>
        <w:jc w:val="both"/>
        <w:outlineLvl w:val="0"/>
        <w:rPr>
          <w:rFonts w:ascii="Times New Roman" w:hAnsi="Times New Roman"/>
          <w:sz w:val="24"/>
          <w:szCs w:val="24"/>
        </w:rPr>
      </w:pPr>
      <w:r>
        <w:rPr>
          <w:rFonts w:eastAsia="Calibri" w:ascii="Times New Roman" w:hAnsi="Times New Roman"/>
          <w:sz w:val="24"/>
          <w:szCs w:val="24"/>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Pr>
          <w:rFonts w:eastAsia="Calibri" w:ascii="Times New Roman" w:hAnsi="Times New Roman"/>
          <w:color w:val="000000" w:themeColor="text1"/>
          <w:sz w:val="24"/>
          <w:szCs w:val="24"/>
          <w:lang w:eastAsia="en-US"/>
        </w:rPr>
        <w:t xml:space="preserve"> Кавказского сельского поселения Кавказского района</w:t>
      </w:r>
      <w:r>
        <w:rPr>
          <w:rFonts w:eastAsia="Calibri" w:ascii="Times New Roman" w:hAnsi="Times New Roman"/>
          <w:sz w:val="24"/>
          <w:szCs w:val="24"/>
          <w:lang w:eastAsia="en-US"/>
        </w:rPr>
        <w:t xml:space="preserve"> для предоставления муниципальной услуги;</w:t>
      </w:r>
    </w:p>
    <w:p>
      <w:pPr>
        <w:pStyle w:val="Normal"/>
        <w:numPr>
          <w:ilvl w:val="0"/>
          <w:numId w:val="0"/>
        </w:numPr>
        <w:ind w:firstLine="709"/>
        <w:jc w:val="both"/>
        <w:outlineLvl w:val="0"/>
        <w:rPr>
          <w:rFonts w:ascii="Times New Roman" w:hAnsi="Times New Roman"/>
          <w:sz w:val="24"/>
          <w:szCs w:val="24"/>
        </w:rPr>
      </w:pPr>
      <w:r>
        <w:rPr>
          <w:rFonts w:eastAsia="Calibri" w:ascii="Times New Roman" w:hAnsi="Times New Roman"/>
          <w:sz w:val="24"/>
          <w:szCs w:val="24"/>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Pr>
          <w:rFonts w:eastAsia="Calibri" w:ascii="Times New Roman" w:hAnsi="Times New Roman"/>
          <w:color w:val="000000" w:themeColor="text1"/>
          <w:sz w:val="24"/>
          <w:szCs w:val="24"/>
          <w:lang w:eastAsia="en-US"/>
        </w:rPr>
        <w:t xml:space="preserve"> Кавказского сельского поселения Кавказского района</w:t>
      </w:r>
      <w:r>
        <w:rPr>
          <w:rFonts w:eastAsia="Calibri" w:ascii="Times New Roman" w:hAnsi="Times New Roman"/>
          <w:sz w:val="24"/>
          <w:szCs w:val="24"/>
          <w:lang w:eastAsia="en-US"/>
        </w:rPr>
        <w:t xml:space="preserve"> для предоставления муниципальной услуги, у заявителя;</w:t>
      </w:r>
    </w:p>
    <w:p>
      <w:pPr>
        <w:pStyle w:val="Normal"/>
        <w:numPr>
          <w:ilvl w:val="0"/>
          <w:numId w:val="0"/>
        </w:numPr>
        <w:ind w:firstLine="709"/>
        <w:jc w:val="both"/>
        <w:outlineLvl w:val="0"/>
        <w:rPr>
          <w:rFonts w:ascii="Times New Roman" w:hAnsi="Times New Roman"/>
          <w:sz w:val="24"/>
          <w:szCs w:val="24"/>
        </w:rPr>
      </w:pPr>
      <w:r>
        <w:rPr>
          <w:rFonts w:eastAsia="Calibri" w:ascii="Times New Roman" w:hAnsi="Times New Roman"/>
          <w:sz w:val="24"/>
          <w:szCs w:val="24"/>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Pr>
          <w:rFonts w:eastAsia="Calibri" w:ascii="Times New Roman" w:hAnsi="Times New Roman"/>
          <w:color w:val="000000" w:themeColor="text1"/>
          <w:sz w:val="24"/>
          <w:szCs w:val="24"/>
          <w:lang w:eastAsia="en-US"/>
        </w:rPr>
        <w:t xml:space="preserve"> Кавказского сельского поселения Кавказского района</w:t>
      </w:r>
      <w:r>
        <w:rPr>
          <w:rFonts w:eastAsia="Calibri" w:ascii="Times New Roman" w:hAnsi="Times New Roman"/>
          <w:sz w:val="24"/>
          <w:szCs w:val="24"/>
          <w:lang w:eastAsia="en-US"/>
        </w:rPr>
        <w:t>;</w:t>
      </w:r>
    </w:p>
    <w:p>
      <w:pPr>
        <w:pStyle w:val="Normal"/>
        <w:numPr>
          <w:ilvl w:val="0"/>
          <w:numId w:val="0"/>
        </w:numPr>
        <w:ind w:firstLine="709"/>
        <w:jc w:val="both"/>
        <w:outlineLvl w:val="0"/>
        <w:rPr>
          <w:rFonts w:ascii="Times New Roman" w:hAnsi="Times New Roman"/>
          <w:sz w:val="24"/>
          <w:szCs w:val="24"/>
        </w:rPr>
      </w:pPr>
      <w:r>
        <w:rPr>
          <w:rFonts w:eastAsia="Calibri" w:ascii="Times New Roman" w:hAnsi="Times New Roman"/>
          <w:sz w:val="24"/>
          <w:szCs w:val="24"/>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Pr>
          <w:rFonts w:eastAsia="Calibri" w:ascii="Times New Roman" w:hAnsi="Times New Roman"/>
          <w:color w:val="000000" w:themeColor="text1"/>
          <w:sz w:val="24"/>
          <w:szCs w:val="24"/>
          <w:lang w:eastAsia="en-US"/>
        </w:rPr>
        <w:t xml:space="preserve"> Кавказского сельского поселения Кавказского района</w:t>
      </w:r>
      <w:r>
        <w:rPr>
          <w:rFonts w:eastAsia="Calibri" w:ascii="Times New Roman" w:hAnsi="Times New Roman"/>
          <w:sz w:val="24"/>
          <w:szCs w:val="24"/>
          <w:lang w:eastAsia="en-US"/>
        </w:rPr>
        <w:t>;</w:t>
      </w:r>
    </w:p>
    <w:p>
      <w:pPr>
        <w:pStyle w:val="Normal"/>
        <w:numPr>
          <w:ilvl w:val="0"/>
          <w:numId w:val="0"/>
        </w:numPr>
        <w:ind w:firstLine="709"/>
        <w:jc w:val="both"/>
        <w:outlineLvl w:val="0"/>
        <w:rPr>
          <w:rFonts w:eastAsia="Calibri"/>
          <w:sz w:val="28"/>
          <w:szCs w:val="28"/>
          <w:lang w:eastAsia="en-US"/>
        </w:rPr>
      </w:pPr>
      <w:r>
        <w:rPr>
          <w:rFonts w:eastAsia="Calibri" w:ascii="Times New Roman" w:hAnsi="Times New Roman"/>
          <w:sz w:val="24"/>
          <w:szCs w:val="24"/>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jc w:val="center"/>
        <w:rPr>
          <w:rFonts w:ascii="Times New Roman" w:hAnsi="Times New Roman"/>
          <w:sz w:val="24"/>
          <w:szCs w:val="24"/>
        </w:rPr>
      </w:pPr>
      <w:r>
        <w:rPr>
          <w:rFonts w:ascii="Times New Roman" w:hAnsi="Times New Roman"/>
          <w:sz w:val="24"/>
          <w:szCs w:val="24"/>
        </w:rPr>
      </w:r>
    </w:p>
    <w:p>
      <w:pPr>
        <w:pStyle w:val="Normal"/>
        <w:widowControl w:val="false"/>
        <w:numPr>
          <w:ilvl w:val="0"/>
          <w:numId w:val="0"/>
        </w:numPr>
        <w:suppressAutoHyphens w:val="false"/>
        <w:bidi w:val="0"/>
        <w:ind w:left="0" w:right="0" w:firstLine="907"/>
        <w:jc w:val="both"/>
        <w:outlineLvl w:val="2"/>
        <w:rPr>
          <w:b/>
          <w:b/>
          <w:bCs/>
        </w:rPr>
      </w:pPr>
      <w:r>
        <w:rPr>
          <w:rFonts w:ascii="Times New Roman" w:hAnsi="Times New Roman"/>
          <w:b/>
          <w:bCs/>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pPr>
        <w:pStyle w:val="Normal"/>
        <w:numPr>
          <w:ilvl w:val="0"/>
          <w:numId w:val="0"/>
        </w:numPr>
        <w:ind w:firstLine="851"/>
        <w:jc w:val="both"/>
        <w:outlineLvl w:val="0"/>
        <w:rPr>
          <w:rFonts w:ascii="Times New Roman" w:hAnsi="Times New Roman"/>
          <w:sz w:val="24"/>
          <w:szCs w:val="24"/>
        </w:rPr>
      </w:pPr>
      <w:r>
        <w:rPr>
          <w:rFonts w:ascii="Times New Roman" w:hAnsi="Times New Roman"/>
          <w:color w:val="000000" w:themeColor="text1"/>
          <w:sz w:val="24"/>
          <w:szCs w:val="24"/>
        </w:rPr>
        <w:t xml:space="preserve">Жалобы на решения, принятые уполномоченным органом, подаются главе </w:t>
      </w:r>
      <w:r>
        <w:rPr>
          <w:rFonts w:ascii="Times New Roman" w:hAnsi="Times New Roman"/>
          <w:color w:val="000000" w:themeColor="text1"/>
          <w:sz w:val="24"/>
          <w:szCs w:val="24"/>
          <w:lang w:eastAsia="en-US"/>
        </w:rPr>
        <w:t xml:space="preserve"> Кавказского сельского поселения Кавказского района.</w:t>
      </w:r>
    </w:p>
    <w:p>
      <w:pPr>
        <w:pStyle w:val="Normal"/>
        <w:numPr>
          <w:ilvl w:val="0"/>
          <w:numId w:val="0"/>
        </w:numPr>
        <w:suppressAutoHyphens w:val="true"/>
        <w:ind w:firstLine="709"/>
        <w:jc w:val="both"/>
        <w:outlineLvl w:val="0"/>
        <w:rPr>
          <w:rFonts w:ascii="Times New Roman" w:hAnsi="Times New Roman"/>
          <w:sz w:val="24"/>
          <w:szCs w:val="24"/>
        </w:rPr>
      </w:pPr>
      <w:r>
        <w:rPr>
          <w:rFonts w:eastAsia="Calibri" w:ascii="Times New Roman" w:hAnsi="Times New Roman"/>
          <w:color w:val="000000" w:themeColor="text1"/>
          <w:sz w:val="24"/>
          <w:szCs w:val="24"/>
          <w:lang w:eastAsia="en-US"/>
        </w:rPr>
        <w:t>Жалобы на действия (бездействие) должностных лиц, через которые предоставляется муниципальная услуга, подается главе Кавказского сельского поселения Кавказского района.</w:t>
      </w:r>
    </w:p>
    <w:p>
      <w:pPr>
        <w:pStyle w:val="Normal"/>
        <w:widowControl w:val="false"/>
        <w:numPr>
          <w:ilvl w:val="0"/>
          <w:numId w:val="0"/>
        </w:numPr>
        <w:suppressAutoHyphens w:val="false"/>
        <w:bidi w:val="0"/>
        <w:ind w:left="0" w:right="0" w:firstLine="850"/>
        <w:jc w:val="left"/>
        <w:outlineLvl w:val="2"/>
        <w:rPr>
          <w:b/>
          <w:b/>
          <w:bCs/>
        </w:rPr>
      </w:pPr>
      <w:r>
        <w:rPr>
          <w:rFonts w:ascii="Times New Roman" w:hAnsi="Times New Roman"/>
          <w:b/>
          <w:bCs/>
          <w:sz w:val="24"/>
          <w:szCs w:val="24"/>
        </w:rPr>
        <w:t>5.4. Порядок подачи и рассмотрения жалобы</w:t>
      </w:r>
    </w:p>
    <w:p>
      <w:pPr>
        <w:pStyle w:val="Normal"/>
        <w:numPr>
          <w:ilvl w:val="0"/>
          <w:numId w:val="0"/>
        </w:numPr>
        <w:ind w:firstLine="709"/>
        <w:jc w:val="both"/>
        <w:outlineLvl w:val="2"/>
        <w:rPr>
          <w:rFonts w:ascii="Times New Roman" w:hAnsi="Times New Roman"/>
          <w:sz w:val="24"/>
          <w:szCs w:val="24"/>
        </w:rPr>
      </w:pPr>
      <w:r>
        <w:rPr>
          <w:rFonts w:ascii="Times New Roman" w:hAnsi="Times New Roman"/>
          <w:sz w:val="24"/>
          <w:szCs w:val="24"/>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pPr>
        <w:pStyle w:val="Normal"/>
        <w:numPr>
          <w:ilvl w:val="0"/>
          <w:numId w:val="0"/>
        </w:numPr>
        <w:ind w:firstLine="709"/>
        <w:jc w:val="both"/>
        <w:outlineLvl w:val="0"/>
        <w:rPr>
          <w:sz w:val="28"/>
          <w:szCs w:val="28"/>
          <w:lang w:eastAsia="en-US"/>
        </w:rPr>
      </w:pPr>
      <w:r>
        <w:rPr>
          <w:rFonts w:ascii="Times New Roman" w:hAnsi="Times New Roman"/>
          <w:sz w:val="24"/>
          <w:szCs w:val="24"/>
          <w:lang w:eastAsia="en-US"/>
        </w:rPr>
        <w:t>Жалоба подается в письменной форме на бумажном носителе, в электронной форме в уполномоченный орган.</w:t>
      </w:r>
    </w:p>
    <w:p>
      <w:pPr>
        <w:pStyle w:val="Normal"/>
        <w:numPr>
          <w:ilvl w:val="0"/>
          <w:numId w:val="0"/>
        </w:numPr>
        <w:ind w:firstLine="709"/>
        <w:jc w:val="both"/>
        <w:outlineLvl w:val="0"/>
        <w:rPr>
          <w:rFonts w:ascii="Times New Roman" w:hAnsi="Times New Roman"/>
          <w:sz w:val="24"/>
          <w:szCs w:val="24"/>
        </w:rPr>
      </w:pPr>
      <w:bookmarkStart w:id="27" w:name="P304"/>
      <w:bookmarkEnd w:id="27"/>
      <w:r>
        <w:rPr>
          <w:rFonts w:ascii="Times New Roman" w:hAnsi="Times New Roman"/>
          <w:sz w:val="24"/>
          <w:szCs w:val="24"/>
          <w:lang w:eastAsia="en-US"/>
        </w:rPr>
        <w:t xml:space="preserve">5.4.2. </w:t>
      </w:r>
      <w:r>
        <w:rPr>
          <w:rFonts w:ascii="Times New Roman" w:hAnsi="Times New Roman"/>
          <w:sz w:val="24"/>
          <w:szCs w:val="24"/>
        </w:rPr>
        <w:t>Жалоба может быть направлена по почте, через МФЦ,</w:t>
      </w:r>
      <w:r>
        <w:rPr>
          <w:rFonts w:ascii="Times New Roman" w:hAnsi="Times New Roman"/>
          <w:sz w:val="24"/>
          <w:szCs w:val="24"/>
          <w:lang w:eastAsia="en-US"/>
        </w:rPr>
        <w:t xml:space="preserve"> с использованием информационно-телекоммуникационной сети Интернет, официального интернет-портала администрации </w:t>
      </w:r>
      <w:r>
        <w:rPr>
          <w:rFonts w:ascii="Times New Roman" w:hAnsi="Times New Roman"/>
          <w:color w:val="000000" w:themeColor="text1"/>
          <w:sz w:val="24"/>
          <w:szCs w:val="24"/>
          <w:lang w:eastAsia="en-US"/>
        </w:rPr>
        <w:t>Кавказского сельского поселения Кавказского района</w:t>
      </w:r>
      <w:r>
        <w:rPr>
          <w:rFonts w:ascii="Times New Roman" w:hAnsi="Times New Roman"/>
          <w:sz w:val="24"/>
          <w:szCs w:val="24"/>
          <w:lang w:eastAsia="en-US"/>
        </w:rPr>
        <w:t>, официального сайта уполномоченного</w:t>
      </w:r>
    </w:p>
    <w:p>
      <w:pPr>
        <w:pStyle w:val="Normal"/>
        <w:numPr>
          <w:ilvl w:val="0"/>
          <w:numId w:val="0"/>
        </w:numPr>
        <w:ind w:firstLine="709"/>
        <w:jc w:val="both"/>
        <w:outlineLvl w:val="0"/>
        <w:rPr>
          <w:sz w:val="28"/>
          <w:szCs w:val="28"/>
          <w:lang w:eastAsia="en-US"/>
        </w:rPr>
      </w:pPr>
      <w:r>
        <w:rPr>
          <w:rFonts w:ascii="Times New Roman" w:hAnsi="Times New Roman"/>
          <w:sz w:val="24"/>
          <w:szCs w:val="24"/>
          <w:lang w:eastAsia="en-US"/>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numPr>
          <w:ilvl w:val="0"/>
          <w:numId w:val="0"/>
        </w:numPr>
        <w:ind w:firstLine="709"/>
        <w:jc w:val="both"/>
        <w:outlineLvl w:val="0"/>
        <w:rPr>
          <w:sz w:val="28"/>
          <w:szCs w:val="28"/>
          <w:lang w:eastAsia="en-US"/>
        </w:rPr>
      </w:pPr>
      <w:r>
        <w:rPr>
          <w:rFonts w:ascii="Times New Roman" w:hAnsi="Times New Roman"/>
          <w:sz w:val="24"/>
          <w:szCs w:val="24"/>
          <w:lang w:eastAsia="en-US"/>
        </w:rPr>
        <w:t>5.4.3. Жалоба должна содержать:</w:t>
      </w:r>
    </w:p>
    <w:p>
      <w:pPr>
        <w:pStyle w:val="Normal"/>
        <w:numPr>
          <w:ilvl w:val="0"/>
          <w:numId w:val="0"/>
        </w:numPr>
        <w:ind w:firstLine="709"/>
        <w:jc w:val="both"/>
        <w:outlineLvl w:val="0"/>
        <w:rPr>
          <w:sz w:val="28"/>
          <w:szCs w:val="28"/>
          <w:lang w:eastAsia="en-US"/>
        </w:rPr>
      </w:pPr>
      <w:r>
        <w:rPr>
          <w:rFonts w:ascii="Times New Roman" w:hAnsi="Times New Roman"/>
          <w:sz w:val="24"/>
          <w:szCs w:val="24"/>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pPr>
        <w:pStyle w:val="Normal"/>
        <w:numPr>
          <w:ilvl w:val="0"/>
          <w:numId w:val="0"/>
        </w:numPr>
        <w:ind w:firstLine="709"/>
        <w:jc w:val="both"/>
        <w:outlineLvl w:val="0"/>
        <w:rPr>
          <w:sz w:val="28"/>
          <w:szCs w:val="28"/>
          <w:lang w:eastAsia="en-US"/>
        </w:rPr>
      </w:pPr>
      <w:r>
        <w:rPr>
          <w:rFonts w:ascii="Times New Roman" w:hAnsi="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numPr>
          <w:ilvl w:val="0"/>
          <w:numId w:val="0"/>
        </w:numPr>
        <w:ind w:firstLine="709"/>
        <w:jc w:val="both"/>
        <w:outlineLvl w:val="0"/>
        <w:rPr>
          <w:sz w:val="28"/>
          <w:szCs w:val="28"/>
          <w:lang w:eastAsia="en-US"/>
        </w:rPr>
      </w:pPr>
      <w:r>
        <w:rPr>
          <w:rFonts w:ascii="Times New Roman" w:hAnsi="Times New Roman"/>
          <w:sz w:val="24"/>
          <w:szCs w:val="24"/>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pPr>
        <w:pStyle w:val="Normal"/>
        <w:numPr>
          <w:ilvl w:val="0"/>
          <w:numId w:val="0"/>
        </w:numPr>
        <w:ind w:firstLine="709"/>
        <w:jc w:val="both"/>
        <w:outlineLvl w:val="0"/>
        <w:rPr>
          <w:sz w:val="28"/>
          <w:szCs w:val="28"/>
          <w:lang w:eastAsia="en-US"/>
        </w:rPr>
      </w:pPr>
      <w:r>
        <w:rPr>
          <w:rFonts w:ascii="Times New Roman" w:hAnsi="Times New Roman"/>
          <w:sz w:val="24"/>
          <w:szCs w:val="24"/>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widowControl/>
        <w:numPr>
          <w:ilvl w:val="0"/>
          <w:numId w:val="0"/>
        </w:numPr>
        <w:suppressAutoHyphens w:val="false"/>
        <w:bidi w:val="0"/>
        <w:ind w:left="0" w:right="0" w:firstLine="850"/>
        <w:jc w:val="left"/>
        <w:outlineLvl w:val="0"/>
        <w:rPr>
          <w:b/>
          <w:b/>
          <w:bCs/>
        </w:rPr>
      </w:pPr>
      <w:r>
        <w:rPr>
          <w:rFonts w:ascii="Times New Roman" w:hAnsi="Times New Roman"/>
          <w:b/>
          <w:bCs/>
          <w:sz w:val="24"/>
          <w:szCs w:val="24"/>
        </w:rPr>
        <w:t>5.5. С</w:t>
      </w:r>
      <w:r>
        <w:rPr>
          <w:rFonts w:eastAsia="Calibri" w:ascii="Times New Roman" w:hAnsi="Times New Roman"/>
          <w:b/>
          <w:bCs/>
          <w:sz w:val="24"/>
          <w:szCs w:val="24"/>
          <w:lang w:eastAsia="en-US"/>
        </w:rPr>
        <w:t>роки рассмотрения жалобы</w:t>
      </w:r>
    </w:p>
    <w:p>
      <w:pPr>
        <w:pStyle w:val="Normal"/>
        <w:numPr>
          <w:ilvl w:val="0"/>
          <w:numId w:val="0"/>
        </w:numPr>
        <w:ind w:firstLine="709"/>
        <w:jc w:val="both"/>
        <w:outlineLvl w:val="0"/>
        <w:rPr>
          <w:rFonts w:ascii="Times New Roman" w:hAnsi="Times New Roman"/>
          <w:sz w:val="24"/>
          <w:szCs w:val="24"/>
        </w:rPr>
      </w:pPr>
      <w:r>
        <w:rPr>
          <w:rFonts w:ascii="Times New Roman" w:hAnsi="Times New Roman"/>
          <w:sz w:val="24"/>
          <w:szCs w:val="24"/>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numPr>
          <w:ilvl w:val="0"/>
          <w:numId w:val="0"/>
        </w:numPr>
        <w:ind w:firstLine="709"/>
        <w:jc w:val="both"/>
        <w:outlineLvl w:val="0"/>
        <w:rPr>
          <w:rFonts w:ascii="Times New Roman" w:hAnsi="Times New Roman"/>
          <w:sz w:val="24"/>
          <w:szCs w:val="24"/>
        </w:rPr>
      </w:pPr>
      <w:r>
        <w:rPr>
          <w:rFonts w:ascii="Times New Roman" w:hAnsi="Times New Roman"/>
          <w:sz w:val="24"/>
          <w:szCs w:val="24"/>
          <w:lang w:eastAsia="en-US"/>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pPr>
        <w:pStyle w:val="Normal"/>
        <w:numPr>
          <w:ilvl w:val="0"/>
          <w:numId w:val="0"/>
        </w:numPr>
        <w:ind w:firstLine="709"/>
        <w:jc w:val="both"/>
        <w:outlineLvl w:val="0"/>
        <w:rPr>
          <w:sz w:val="28"/>
          <w:szCs w:val="28"/>
          <w:lang w:eastAsia="en-US"/>
        </w:rPr>
      </w:pPr>
      <w:r>
        <w:rPr>
          <w:rFonts w:ascii="Times New Roman" w:hAnsi="Times New Roman"/>
          <w:sz w:val="24"/>
          <w:szCs w:val="24"/>
          <w:lang w:eastAsia="en-US"/>
        </w:rPr>
        <w:t>При этом срок рассмотрения жалобы исчисляется со дня регистрации жалобы уполномоченным на ее рассмотрение лицом.</w:t>
      </w:r>
    </w:p>
    <w:p>
      <w:pPr>
        <w:pStyle w:val="Normal"/>
        <w:numPr>
          <w:ilvl w:val="0"/>
          <w:numId w:val="0"/>
        </w:numPr>
        <w:ind w:firstLine="709"/>
        <w:jc w:val="both"/>
        <w:outlineLvl w:val="0"/>
        <w:rPr>
          <w:b/>
          <w:b/>
          <w:bCs/>
          <w:sz w:val="28"/>
          <w:szCs w:val="28"/>
        </w:rPr>
      </w:pPr>
      <w:r>
        <w:rPr>
          <w:rFonts w:ascii="Times New Roman" w:hAnsi="Times New Roman"/>
          <w:b/>
          <w:bCs/>
          <w:sz w:val="24"/>
          <w:szCs w:val="24"/>
        </w:rPr>
        <w:t>5.6. П</w:t>
      </w:r>
      <w:r>
        <w:rPr>
          <w:rFonts w:ascii="Times New Roman" w:hAnsi="Times New Roman"/>
          <w:b/>
          <w:bCs/>
          <w:sz w:val="24"/>
          <w:szCs w:val="24"/>
          <w:lang w:eastAsia="en-US"/>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jc w:val="both"/>
        <w:rPr>
          <w:rFonts w:ascii="Times New Roman" w:hAnsi="Times New Roman"/>
          <w:sz w:val="24"/>
          <w:szCs w:val="24"/>
        </w:rPr>
      </w:pPr>
      <w:r>
        <w:rPr>
          <w:rFonts w:ascii="Times New Roman" w:hAnsi="Times New Roman"/>
          <w:sz w:val="24"/>
          <w:szCs w:val="24"/>
        </w:rPr>
        <w:t>Основания для приостановления рассмотрения жалобы не предусмотрены.</w:t>
      </w:r>
    </w:p>
    <w:p>
      <w:pPr>
        <w:pStyle w:val="Normal"/>
        <w:numPr>
          <w:ilvl w:val="0"/>
          <w:numId w:val="0"/>
        </w:numPr>
        <w:ind w:firstLine="709"/>
        <w:jc w:val="both"/>
        <w:outlineLvl w:val="0"/>
        <w:rPr>
          <w:b/>
          <w:b/>
          <w:bCs/>
        </w:rPr>
      </w:pPr>
      <w:r>
        <w:rPr>
          <w:rFonts w:ascii="Times New Roman" w:hAnsi="Times New Roman"/>
          <w:b/>
          <w:bCs/>
          <w:sz w:val="24"/>
          <w:szCs w:val="24"/>
        </w:rPr>
        <w:t>5.7. Результат рассмотрения жалобы</w:t>
      </w:r>
    </w:p>
    <w:p>
      <w:pPr>
        <w:pStyle w:val="Normal"/>
        <w:numPr>
          <w:ilvl w:val="0"/>
          <w:numId w:val="0"/>
        </w:numPr>
        <w:ind w:firstLine="709"/>
        <w:jc w:val="both"/>
        <w:outlineLvl w:val="0"/>
        <w:rPr>
          <w:rFonts w:ascii="Times New Roman" w:hAnsi="Times New Roman"/>
          <w:sz w:val="24"/>
          <w:szCs w:val="24"/>
        </w:rPr>
      </w:pPr>
      <w:r>
        <w:rPr>
          <w:rFonts w:ascii="Times New Roman" w:hAnsi="Times New Roman"/>
          <w:sz w:val="24"/>
          <w:szCs w:val="24"/>
          <w:lang w:eastAsia="en-US"/>
        </w:rPr>
        <w:t>5.7.1. По результатам рассмотрения жалобы уполномоченный орган принимает одно из следующих решений:</w:t>
      </w:r>
    </w:p>
    <w:p>
      <w:pPr>
        <w:pStyle w:val="Normal"/>
        <w:numPr>
          <w:ilvl w:val="0"/>
          <w:numId w:val="0"/>
        </w:numPr>
        <w:ind w:firstLine="709"/>
        <w:jc w:val="both"/>
        <w:outlineLvl w:val="0"/>
        <w:rPr>
          <w:sz w:val="28"/>
          <w:szCs w:val="28"/>
          <w:lang w:eastAsia="en-US"/>
        </w:rPr>
      </w:pPr>
      <w:r>
        <w:rPr>
          <w:rFonts w:ascii="Times New Roman" w:hAnsi="Times New Roman"/>
          <w:sz w:val="24"/>
          <w:szCs w:val="24"/>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Normal"/>
        <w:numPr>
          <w:ilvl w:val="0"/>
          <w:numId w:val="0"/>
        </w:numPr>
        <w:ind w:firstLine="709"/>
        <w:jc w:val="both"/>
        <w:outlineLvl w:val="0"/>
        <w:rPr>
          <w:sz w:val="28"/>
          <w:szCs w:val="28"/>
          <w:lang w:eastAsia="en-US"/>
        </w:rPr>
      </w:pPr>
      <w:r>
        <w:rPr>
          <w:rFonts w:ascii="Times New Roman" w:hAnsi="Times New Roman"/>
          <w:sz w:val="24"/>
          <w:szCs w:val="24"/>
          <w:lang w:eastAsia="en-US"/>
        </w:rPr>
        <w:t>2) отказывает в удовлетворении жалобы.</w:t>
      </w:r>
    </w:p>
    <w:p>
      <w:pPr>
        <w:pStyle w:val="Normal"/>
        <w:numPr>
          <w:ilvl w:val="0"/>
          <w:numId w:val="0"/>
        </w:numPr>
        <w:ind w:firstLine="709"/>
        <w:jc w:val="both"/>
        <w:outlineLvl w:val="0"/>
        <w:rPr/>
      </w:pPr>
      <w:r>
        <w:rPr>
          <w:rFonts w:ascii="Times New Roman" w:hAnsi="Times New Roman"/>
          <w:sz w:val="24"/>
          <w:szCs w:val="24"/>
          <w:lang w:eastAsia="en-US"/>
        </w:rPr>
        <w:t>5.7.2. Не позднее дня, следующего за днем принятия решения, указанного в под</w:t>
      </w:r>
      <w:hyperlink w:anchor="P316">
        <w:r>
          <w:rPr>
            <w:rStyle w:val="Style11"/>
            <w:rFonts w:ascii="Times New Roman" w:hAnsi="Times New Roman"/>
            <w:color w:val="000000"/>
            <w:sz w:val="24"/>
            <w:szCs w:val="24"/>
            <w:u w:val="none"/>
            <w:lang w:eastAsia="en-US"/>
          </w:rPr>
          <w:t>пункте 5.7.1</w:t>
        </w:r>
      </w:hyperlink>
      <w:r>
        <w:rPr>
          <w:rFonts w:ascii="Times New Roman" w:hAnsi="Times New Roman"/>
          <w:sz w:val="24"/>
          <w:szCs w:val="24"/>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numPr>
          <w:ilvl w:val="0"/>
          <w:numId w:val="0"/>
        </w:numPr>
        <w:ind w:firstLine="709"/>
        <w:jc w:val="both"/>
        <w:outlineLvl w:val="0"/>
        <w:rPr>
          <w:sz w:val="28"/>
          <w:szCs w:val="28"/>
          <w:lang w:eastAsia="en-US"/>
        </w:rPr>
      </w:pPr>
      <w:r>
        <w:rPr>
          <w:rFonts w:ascii="Times New Roman" w:hAnsi="Times New Roman"/>
          <w:sz w:val="24"/>
          <w:szCs w:val="24"/>
          <w:lang w:eastAsia="en-US"/>
        </w:rPr>
        <w:t>5.7.3. Основанием для отказа в удовлетворении жалобы являются:</w:t>
      </w:r>
    </w:p>
    <w:p>
      <w:pPr>
        <w:pStyle w:val="Normal"/>
        <w:numPr>
          <w:ilvl w:val="0"/>
          <w:numId w:val="0"/>
        </w:numPr>
        <w:ind w:firstLine="709"/>
        <w:jc w:val="both"/>
        <w:outlineLvl w:val="0"/>
        <w:rPr>
          <w:sz w:val="28"/>
          <w:szCs w:val="28"/>
          <w:lang w:eastAsia="en-US"/>
        </w:rPr>
      </w:pPr>
      <w:r>
        <w:rPr>
          <w:rFonts w:ascii="Times New Roman" w:hAnsi="Times New Roman"/>
          <w:sz w:val="24"/>
          <w:szCs w:val="24"/>
          <w:lang w:eastAsia="en-US"/>
        </w:rPr>
        <w:t>а) наличие вступившего в законную силу решения суда, арбитражного суда по жалобе о том же предмете и по тем же основаниям;</w:t>
      </w:r>
    </w:p>
    <w:p>
      <w:pPr>
        <w:pStyle w:val="Normal"/>
        <w:numPr>
          <w:ilvl w:val="0"/>
          <w:numId w:val="0"/>
        </w:numPr>
        <w:ind w:firstLine="709"/>
        <w:jc w:val="both"/>
        <w:outlineLvl w:val="0"/>
        <w:rPr>
          <w:sz w:val="28"/>
          <w:szCs w:val="28"/>
          <w:lang w:eastAsia="en-US"/>
        </w:rPr>
      </w:pPr>
      <w:r>
        <w:rPr>
          <w:rFonts w:ascii="Times New Roman" w:hAnsi="Times New Roman"/>
          <w:sz w:val="24"/>
          <w:szCs w:val="24"/>
          <w:lang w:eastAsia="en-US"/>
        </w:rPr>
        <w:t>б) подача жалобы лицом, полномочия которого не подтверждены в порядке, установленном законодательством Российской Федерации;</w:t>
      </w:r>
    </w:p>
    <w:p>
      <w:pPr>
        <w:pStyle w:val="Normal"/>
        <w:numPr>
          <w:ilvl w:val="0"/>
          <w:numId w:val="0"/>
        </w:numPr>
        <w:ind w:firstLine="709"/>
        <w:jc w:val="both"/>
        <w:outlineLvl w:val="0"/>
        <w:rPr>
          <w:sz w:val="28"/>
          <w:szCs w:val="28"/>
          <w:lang w:eastAsia="en-US"/>
        </w:rPr>
      </w:pPr>
      <w:r>
        <w:rPr>
          <w:rFonts w:ascii="Times New Roman" w:hAnsi="Times New Roman"/>
          <w:sz w:val="24"/>
          <w:szCs w:val="24"/>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pPr>
        <w:pStyle w:val="Normal"/>
        <w:numPr>
          <w:ilvl w:val="0"/>
          <w:numId w:val="0"/>
        </w:numPr>
        <w:ind w:firstLine="709"/>
        <w:jc w:val="both"/>
        <w:outlineLvl w:val="0"/>
        <w:rPr>
          <w:sz w:val="28"/>
          <w:szCs w:val="28"/>
          <w:lang w:eastAsia="en-US"/>
        </w:rPr>
      </w:pPr>
      <w:r>
        <w:rPr>
          <w:rFonts w:ascii="Times New Roman" w:hAnsi="Times New Roman"/>
          <w:sz w:val="24"/>
          <w:szCs w:val="24"/>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spacing w:before="0" w:after="0"/>
        <w:ind w:firstLine="709"/>
        <w:contextualSpacing/>
        <w:jc w:val="both"/>
        <w:rPr>
          <w:sz w:val="28"/>
          <w:szCs w:val="28"/>
        </w:rPr>
      </w:pPr>
      <w:r>
        <w:rPr>
          <w:rFonts w:ascii="Times New Roman" w:hAnsi="Times New Roman"/>
          <w:sz w:val="24"/>
          <w:szCs w:val="24"/>
        </w:rPr>
        <w:t>5.7.5. Жалоба остается без ответа в следующих случаях и порядке.</w:t>
      </w:r>
    </w:p>
    <w:p>
      <w:pPr>
        <w:pStyle w:val="Normal"/>
        <w:spacing w:before="0" w:after="0"/>
        <w:ind w:firstLine="709"/>
        <w:contextualSpacing/>
        <w:jc w:val="both"/>
        <w:rPr>
          <w:sz w:val="28"/>
          <w:szCs w:val="28"/>
        </w:rPr>
      </w:pPr>
      <w:r>
        <w:rPr>
          <w:rFonts w:ascii="Times New Roman" w:hAnsi="Times New Roman"/>
          <w:sz w:val="24"/>
          <w:szCs w:val="24"/>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pPr>
        <w:pStyle w:val="Normal"/>
        <w:spacing w:before="0" w:after="0"/>
        <w:ind w:firstLine="709"/>
        <w:contextualSpacing/>
        <w:jc w:val="both"/>
        <w:rPr>
          <w:sz w:val="28"/>
          <w:szCs w:val="28"/>
        </w:rPr>
      </w:pPr>
      <w:r>
        <w:rPr>
          <w:rFonts w:ascii="Times New Roman" w:hAnsi="Times New Roman"/>
          <w:sz w:val="24"/>
          <w:szCs w:val="24"/>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spacing w:before="0" w:after="0"/>
        <w:ind w:firstLine="709"/>
        <w:contextualSpacing/>
        <w:jc w:val="both"/>
        <w:rPr>
          <w:sz w:val="28"/>
          <w:szCs w:val="28"/>
        </w:rPr>
      </w:pPr>
      <w:bookmarkStart w:id="28" w:name="sub_1103"/>
      <w:bookmarkEnd w:id="28"/>
      <w:r>
        <w:rPr>
          <w:rFonts w:ascii="Times New Roman" w:hAnsi="Times New Roman"/>
          <w:sz w:val="24"/>
          <w:szCs w:val="24"/>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spacing w:before="0" w:after="0"/>
        <w:ind w:firstLine="709"/>
        <w:contextualSpacing/>
        <w:jc w:val="both"/>
        <w:rPr>
          <w:sz w:val="28"/>
          <w:szCs w:val="28"/>
        </w:rPr>
      </w:pPr>
      <w:r>
        <w:rPr>
          <w:rFonts w:ascii="Times New Roman" w:hAnsi="Times New Roman"/>
          <w:sz w:val="24"/>
          <w:szCs w:val="24"/>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spacing w:before="0" w:after="0"/>
        <w:ind w:firstLine="709"/>
        <w:contextualSpacing/>
        <w:jc w:val="both"/>
        <w:rPr>
          <w:sz w:val="28"/>
          <w:szCs w:val="28"/>
        </w:rPr>
      </w:pPr>
      <w:r>
        <w:rPr>
          <w:rFonts w:ascii="Times New Roman" w:hAnsi="Times New Roman"/>
          <w:sz w:val="24"/>
          <w:szCs w:val="24"/>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spacing w:before="0" w:after="0"/>
        <w:ind w:firstLine="709"/>
        <w:contextualSpacing/>
        <w:jc w:val="both"/>
        <w:rPr/>
      </w:pPr>
      <w:bookmarkStart w:id="29" w:name="sub_1106"/>
      <w:bookmarkEnd w:id="29"/>
      <w:r>
        <w:rPr>
          <w:rFonts w:ascii="Times New Roman" w:hAnsi="Times New Roman"/>
          <w:sz w:val="24"/>
          <w:szCs w:val="24"/>
        </w:rPr>
        <w:t xml:space="preserve">5.7.5.6. В случае, если ответ по существу поставленного в обращении вопроса не может быть дан без разглашения сведений, составляющих </w:t>
      </w:r>
      <w:hyperlink r:id="rId21">
        <w:r>
          <w:rPr>
            <w:rStyle w:val="Style11"/>
            <w:rFonts w:ascii="Times New Roman" w:hAnsi="Times New Roman"/>
            <w:color w:val="000000"/>
            <w:sz w:val="24"/>
            <w:szCs w:val="24"/>
            <w:u w:val="none"/>
          </w:rPr>
          <w:t>государственную</w:t>
        </w:r>
      </w:hyperlink>
      <w:r>
        <w:rPr>
          <w:rFonts w:ascii="Times New Roman" w:hAnsi="Times New Roman"/>
          <w:sz w:val="24"/>
          <w:szCs w:val="24"/>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spacing w:before="0" w:after="0"/>
        <w:ind w:firstLine="709"/>
        <w:contextualSpacing/>
        <w:jc w:val="both"/>
        <w:rPr>
          <w:sz w:val="28"/>
          <w:szCs w:val="28"/>
        </w:rPr>
      </w:pPr>
      <w:bookmarkStart w:id="30" w:name="sub_110646"/>
      <w:bookmarkStart w:id="31" w:name="sub_1107"/>
      <w:bookmarkEnd w:id="30"/>
      <w:bookmarkEnd w:id="31"/>
      <w:r>
        <w:rPr>
          <w:rFonts w:ascii="Times New Roman" w:hAnsi="Times New Roman"/>
          <w:sz w:val="24"/>
          <w:szCs w:val="24"/>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pPr>
        <w:pStyle w:val="Normal"/>
        <w:numPr>
          <w:ilvl w:val="0"/>
          <w:numId w:val="0"/>
        </w:numPr>
        <w:ind w:firstLine="709"/>
        <w:jc w:val="left"/>
        <w:outlineLvl w:val="0"/>
        <w:rPr>
          <w:b/>
          <w:b/>
          <w:bCs/>
        </w:rPr>
      </w:pPr>
      <w:r>
        <w:rPr>
          <w:rFonts w:ascii="Times New Roman" w:hAnsi="Times New Roman"/>
          <w:b/>
          <w:bCs/>
          <w:sz w:val="24"/>
          <w:szCs w:val="24"/>
        </w:rPr>
        <w:t>5.8. Порядок информирования заявителя о результатах рассмотрения жалобы</w:t>
      </w:r>
    </w:p>
    <w:p>
      <w:pPr>
        <w:pStyle w:val="Normal"/>
        <w:numPr>
          <w:ilvl w:val="0"/>
          <w:numId w:val="0"/>
        </w:numPr>
        <w:ind w:firstLine="709"/>
        <w:jc w:val="both"/>
        <w:outlineLvl w:val="0"/>
        <w:rPr>
          <w:rFonts w:ascii="Times New Roman" w:hAnsi="Times New Roman"/>
          <w:sz w:val="24"/>
          <w:szCs w:val="24"/>
        </w:rPr>
      </w:pPr>
      <w:r>
        <w:rPr>
          <w:rFonts w:ascii="Times New Roman" w:hAnsi="Times New Roman"/>
          <w:sz w:val="24"/>
          <w:szCs w:val="24"/>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Normal"/>
        <w:numPr>
          <w:ilvl w:val="0"/>
          <w:numId w:val="0"/>
        </w:numPr>
        <w:ind w:firstLine="709"/>
        <w:jc w:val="both"/>
        <w:outlineLvl w:val="0"/>
        <w:rPr>
          <w:b/>
          <w:b/>
          <w:bCs/>
          <w:sz w:val="28"/>
          <w:szCs w:val="28"/>
        </w:rPr>
      </w:pPr>
      <w:r>
        <w:rPr>
          <w:rFonts w:ascii="Times New Roman" w:hAnsi="Times New Roman"/>
          <w:b/>
          <w:bCs/>
          <w:sz w:val="24"/>
          <w:szCs w:val="24"/>
        </w:rPr>
        <w:t>5.9. Порядок обжалования решения по жалобе</w:t>
      </w:r>
    </w:p>
    <w:p>
      <w:pPr>
        <w:pStyle w:val="Normal"/>
        <w:numPr>
          <w:ilvl w:val="0"/>
          <w:numId w:val="0"/>
        </w:numPr>
        <w:ind w:firstLine="709"/>
        <w:jc w:val="both"/>
        <w:outlineLvl w:val="0"/>
        <w:rPr>
          <w:rFonts w:ascii="Times New Roman" w:hAnsi="Times New Roman"/>
          <w:sz w:val="24"/>
          <w:szCs w:val="24"/>
        </w:rPr>
      </w:pPr>
      <w:r>
        <w:rPr>
          <w:rFonts w:ascii="Times New Roman" w:hAnsi="Times New Roman"/>
          <w:sz w:val="24"/>
          <w:szCs w:val="24"/>
        </w:rPr>
        <w:t>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pPr>
        <w:pStyle w:val="Normal"/>
        <w:numPr>
          <w:ilvl w:val="0"/>
          <w:numId w:val="0"/>
        </w:numPr>
        <w:ind w:firstLine="709"/>
        <w:jc w:val="left"/>
        <w:outlineLvl w:val="0"/>
        <w:rPr>
          <w:b/>
          <w:b/>
          <w:bCs/>
        </w:rPr>
      </w:pPr>
      <w:r>
        <w:rPr>
          <w:rFonts w:ascii="Times New Roman" w:hAnsi="Times New Roman"/>
          <w:b/>
          <w:bCs/>
          <w:sz w:val="24"/>
          <w:szCs w:val="24"/>
        </w:rPr>
        <w:t>5.10. Право заявителя на получение информации и документов, необходимых для обоснования и рассмотрения жалобы</w:t>
      </w:r>
    </w:p>
    <w:p>
      <w:pPr>
        <w:pStyle w:val="Normal"/>
        <w:numPr>
          <w:ilvl w:val="0"/>
          <w:numId w:val="0"/>
        </w:numPr>
        <w:ind w:firstLine="709"/>
        <w:jc w:val="both"/>
        <w:outlineLvl w:val="0"/>
        <w:rPr>
          <w:rFonts w:ascii="Times New Roman" w:hAnsi="Times New Roman"/>
          <w:sz w:val="24"/>
          <w:szCs w:val="24"/>
        </w:rPr>
      </w:pPr>
      <w:r>
        <w:rPr>
          <w:rFonts w:ascii="Times New Roman" w:hAnsi="Times New Roman"/>
          <w:sz w:val="24"/>
          <w:szCs w:val="24"/>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pPr>
        <w:pStyle w:val="Normal"/>
        <w:numPr>
          <w:ilvl w:val="0"/>
          <w:numId w:val="0"/>
        </w:numPr>
        <w:ind w:firstLine="709"/>
        <w:jc w:val="both"/>
        <w:outlineLvl w:val="0"/>
        <w:rPr>
          <w:b/>
          <w:b/>
          <w:bCs/>
        </w:rPr>
      </w:pPr>
      <w:r>
        <w:rPr>
          <w:rFonts w:ascii="Times New Roman" w:hAnsi="Times New Roman"/>
          <w:b/>
          <w:bCs/>
          <w:sz w:val="24"/>
          <w:szCs w:val="24"/>
        </w:rPr>
        <w:t>5.11. Способы информирования заявителей о порядке подачи и рассмотрения жалобы</w:t>
      </w:r>
    </w:p>
    <w:p>
      <w:pPr>
        <w:pStyle w:val="Normal"/>
        <w:ind w:firstLine="709"/>
        <w:jc w:val="both"/>
        <w:rPr>
          <w:rFonts w:ascii="Times New Roman" w:hAnsi="Times New Roman"/>
          <w:sz w:val="24"/>
          <w:szCs w:val="24"/>
        </w:rPr>
      </w:pPr>
      <w:r>
        <w:rPr>
          <w:rFonts w:ascii="Times New Roman" w:hAnsi="Times New Roman"/>
          <w:spacing w:val="0"/>
          <w:sz w:val="24"/>
          <w:szCs w:val="24"/>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Pr>
          <w:rFonts w:ascii="Times New Roman" w:hAnsi="Times New Roman"/>
          <w:sz w:val="24"/>
          <w:szCs w:val="24"/>
          <w:lang w:eastAsia="en-US"/>
        </w:rPr>
        <w:t>уполномоченного органа</w:t>
      </w:r>
      <w:r>
        <w:rPr>
          <w:rFonts w:ascii="Times New Roman" w:hAnsi="Times New Roman"/>
          <w:spacing w:val="0"/>
          <w:sz w:val="24"/>
          <w:szCs w:val="24"/>
        </w:rPr>
        <w:t>, н</w:t>
      </w:r>
      <w:r>
        <w:rPr>
          <w:rFonts w:ascii="Times New Roman" w:hAnsi="Times New Roman"/>
          <w:sz w:val="24"/>
          <w:szCs w:val="24"/>
        </w:rPr>
        <w:t>а едином портале государственных и муниципальных услуг</w:t>
      </w:r>
      <w:r>
        <w:rPr>
          <w:rFonts w:ascii="Times New Roman" w:hAnsi="Times New Roman"/>
          <w:spacing w:val="0"/>
          <w:sz w:val="24"/>
          <w:szCs w:val="24"/>
        </w:rPr>
        <w:t>.</w:t>
      </w:r>
    </w:p>
    <w:p>
      <w:pPr>
        <w:pStyle w:val="Normal"/>
        <w:numPr>
          <w:ilvl w:val="0"/>
          <w:numId w:val="0"/>
        </w:numPr>
        <w:ind w:firstLine="851"/>
        <w:jc w:val="both"/>
        <w:outlineLvl w:val="0"/>
        <w:rPr>
          <w:rFonts w:ascii="Times New Roman" w:hAnsi="Times New Roman" w:eastAsia="Calibri"/>
          <w:b/>
          <w:b/>
          <w:sz w:val="24"/>
          <w:szCs w:val="24"/>
          <w:lang w:eastAsia="en-US"/>
        </w:rPr>
      </w:pPr>
      <w:r>
        <w:rPr>
          <w:rFonts w:eastAsia="Calibri" w:ascii="Times New Roman" w:hAnsi="Times New Roman"/>
          <w:b/>
          <w:sz w:val="24"/>
          <w:szCs w:val="24"/>
          <w:lang w:eastAsia="en-US"/>
        </w:rPr>
      </w:r>
    </w:p>
    <w:p>
      <w:pPr>
        <w:pStyle w:val="Normal"/>
        <w:rPr>
          <w:rFonts w:ascii="Times New Roman" w:hAnsi="Times New Roman"/>
          <w:sz w:val="24"/>
          <w:szCs w:val="24"/>
        </w:rPr>
      </w:pPr>
      <w:r>
        <w:rPr>
          <w:rFonts w:ascii="Times New Roman" w:hAnsi="Times New Roman"/>
          <w:sz w:val="24"/>
          <w:szCs w:val="24"/>
        </w:rPr>
      </w:r>
    </w:p>
    <w:p>
      <w:pPr>
        <w:pStyle w:val="Normal"/>
        <w:widowControl w:val="false"/>
        <w:suppressAutoHyphens w:val="true"/>
        <w:jc w:val="both"/>
        <w:rPr>
          <w:rFonts w:ascii="Times New Roman" w:hAnsi="Times New Roman"/>
          <w:sz w:val="24"/>
          <w:szCs w:val="24"/>
        </w:rPr>
      </w:pPr>
      <w:r>
        <w:rPr>
          <w:rFonts w:ascii="Times New Roman" w:hAnsi="Times New Roman"/>
          <w:color w:val="000000" w:themeColor="text1"/>
          <w:sz w:val="24"/>
          <w:szCs w:val="24"/>
        </w:rPr>
        <w:t xml:space="preserve">Глава </w:t>
      </w:r>
      <w:bookmarkStart w:id="32" w:name="__DdeLink__104455_1339236000"/>
      <w:bookmarkEnd w:id="32"/>
      <w:r>
        <w:rPr>
          <w:rFonts w:ascii="Times New Roman" w:hAnsi="Times New Roman"/>
          <w:i w:val="false"/>
          <w:iCs w:val="false"/>
          <w:color w:val="000000" w:themeColor="text1"/>
          <w:sz w:val="24"/>
          <w:szCs w:val="24"/>
        </w:rPr>
        <w:t>Кавказского сельского поселениях</w:t>
      </w:r>
    </w:p>
    <w:p>
      <w:pPr>
        <w:pStyle w:val="Normal"/>
        <w:widowControl w:val="false"/>
        <w:suppressAutoHyphens w:val="true"/>
        <w:jc w:val="both"/>
        <w:rPr>
          <w:sz w:val="28"/>
          <w:szCs w:val="28"/>
        </w:rPr>
      </w:pPr>
      <w:r>
        <w:rPr>
          <w:rFonts w:ascii="Times New Roman" w:hAnsi="Times New Roman"/>
          <w:i w:val="false"/>
          <w:iCs w:val="false"/>
          <w:color w:val="000000" w:themeColor="text1"/>
          <w:sz w:val="24"/>
          <w:szCs w:val="24"/>
          <w:lang w:eastAsia="en-US"/>
        </w:rPr>
        <w:t>Кавказского района                                                                                                    О.Г.Мясищева</w:t>
      </w:r>
      <w:r>
        <w:br w:type="page"/>
      </w:r>
    </w:p>
    <w:tbl>
      <w:tblPr>
        <w:tblW w:w="5103" w:type="dxa"/>
        <w:jc w:val="left"/>
        <w:tblInd w:w="4257" w:type="dxa"/>
        <w:tblBorders/>
        <w:tblCellMar>
          <w:top w:w="0" w:type="dxa"/>
          <w:left w:w="108" w:type="dxa"/>
          <w:bottom w:w="0" w:type="dxa"/>
          <w:right w:w="108" w:type="dxa"/>
        </w:tblCellMar>
        <w:tblLook w:firstRow="1" w:noVBand="0" w:lastRow="1" w:firstColumn="1" w:lastColumn="1" w:noHBand="0" w:val="01e0"/>
      </w:tblPr>
      <w:tblGrid>
        <w:gridCol w:w="5103"/>
      </w:tblGrid>
      <w:tr>
        <w:trPr/>
        <w:tc>
          <w:tcPr>
            <w:tcW w:w="5103" w:type="dxa"/>
            <w:tcBorders/>
            <w:shd w:color="auto" w:fill="auto" w:val="clear"/>
          </w:tcPr>
          <w:p>
            <w:pPr>
              <w:pStyle w:val="Normal"/>
              <w:pageBreakBefore/>
              <w:tabs>
                <w:tab w:val="left" w:pos="4178" w:leader="none"/>
              </w:tabs>
              <w:ind w:right="612" w:hanging="0"/>
              <w:jc w:val="center"/>
              <w:rPr>
                <w:bCs/>
                <w:sz w:val="28"/>
                <w:szCs w:val="28"/>
              </w:rPr>
            </w:pPr>
            <w:r>
              <w:rPr>
                <w:bCs/>
                <w:sz w:val="28"/>
                <w:szCs w:val="28"/>
              </w:rPr>
              <w:t xml:space="preserve">            </w:t>
            </w:r>
            <w:r>
              <w:rPr>
                <w:bCs/>
                <w:sz w:val="28"/>
                <w:szCs w:val="28"/>
              </w:rPr>
              <w:t>ПРИЛОЖЕНИЕ № 1</w:t>
            </w:r>
          </w:p>
          <w:p>
            <w:pPr>
              <w:pStyle w:val="Normal"/>
              <w:tabs>
                <w:tab w:val="left" w:pos="4178" w:leader="none"/>
              </w:tabs>
              <w:jc w:val="center"/>
              <w:rPr/>
            </w:pPr>
            <w:r>
              <w:rPr>
                <w:bCs/>
                <w:sz w:val="28"/>
                <w:szCs w:val="28"/>
              </w:rPr>
              <w:t xml:space="preserve">к административному регламенту </w:t>
            </w:r>
          </w:p>
        </w:tc>
      </w:tr>
    </w:tbl>
    <w:p>
      <w:pPr>
        <w:pStyle w:val="Normal"/>
        <w:rPr/>
      </w:pPr>
      <w:r>
        <w:rPr/>
      </w:r>
    </w:p>
    <w:p>
      <w:pPr>
        <w:pStyle w:val="ConsPlusNonformat"/>
        <w:widowControl/>
        <w:tabs>
          <w:tab w:val="left" w:pos="0" w:leader="none"/>
        </w:tabs>
        <w:ind w:left="5387" w:right="0" w:hanging="0"/>
        <w:rPr/>
      </w:pPr>
      <w:r>
        <w:rPr>
          <w:rFonts w:cs="Times New Roman" w:ascii="Times New Roman" w:hAnsi="Times New Roman"/>
          <w:sz w:val="26"/>
          <w:szCs w:val="26"/>
        </w:rPr>
        <w:t>Главе Кавказского сельского поселения Кавказского района</w:t>
      </w:r>
    </w:p>
    <w:p>
      <w:pPr>
        <w:pStyle w:val="ConsPlusNonformat"/>
        <w:widowControl/>
        <w:tabs>
          <w:tab w:val="left" w:pos="0" w:leader="none"/>
        </w:tabs>
        <w:ind w:left="5387" w:right="0" w:hanging="0"/>
        <w:rPr>
          <w:rFonts w:ascii="Times New Roman" w:hAnsi="Times New Roman" w:cs="Times New Roman"/>
          <w:sz w:val="26"/>
          <w:szCs w:val="26"/>
        </w:rPr>
      </w:pPr>
      <w:r>
        <w:rPr>
          <w:rFonts w:cs="Times New Roman" w:ascii="Times New Roman" w:hAnsi="Times New Roman"/>
          <w:sz w:val="26"/>
          <w:szCs w:val="26"/>
        </w:rPr>
        <w:t>________________________________</w:t>
      </w:r>
    </w:p>
    <w:p>
      <w:pPr>
        <w:pStyle w:val="ConsPlusNonformat"/>
        <w:widowControl/>
        <w:tabs>
          <w:tab w:val="left" w:pos="0" w:leader="none"/>
        </w:tabs>
        <w:ind w:left="4320" w:right="0" w:hanging="0"/>
        <w:rPr>
          <w:rFonts w:ascii="Times New Roman" w:hAnsi="Times New Roman" w:cs="Times New Roman"/>
          <w:sz w:val="26"/>
          <w:szCs w:val="26"/>
        </w:rPr>
      </w:pPr>
      <w:r>
        <w:rPr>
          <w:rFonts w:cs="Times New Roman" w:ascii="Times New Roman" w:hAnsi="Times New Roman"/>
          <w:sz w:val="26"/>
          <w:szCs w:val="26"/>
        </w:rPr>
      </w:r>
    </w:p>
    <w:tbl>
      <w:tblPr>
        <w:tblW w:w="9800" w:type="dxa"/>
        <w:jc w:val="left"/>
        <w:tblInd w:w="0" w:type="dxa"/>
        <w:tblBorders/>
        <w:tblCellMar>
          <w:top w:w="0" w:type="dxa"/>
          <w:left w:w="108" w:type="dxa"/>
          <w:bottom w:w="0" w:type="dxa"/>
          <w:right w:w="108" w:type="dxa"/>
        </w:tblCellMar>
      </w:tblPr>
      <w:tblGrid>
        <w:gridCol w:w="839"/>
        <w:gridCol w:w="281"/>
        <w:gridCol w:w="140"/>
        <w:gridCol w:w="419"/>
        <w:gridCol w:w="281"/>
        <w:gridCol w:w="280"/>
        <w:gridCol w:w="419"/>
        <w:gridCol w:w="980"/>
        <w:gridCol w:w="1"/>
        <w:gridCol w:w="139"/>
        <w:gridCol w:w="840"/>
        <w:gridCol w:w="281"/>
        <w:gridCol w:w="420"/>
        <w:gridCol w:w="700"/>
        <w:gridCol w:w="420"/>
        <w:gridCol w:w="840"/>
        <w:gridCol w:w="2239"/>
        <w:gridCol w:w="280"/>
      </w:tblGrid>
      <w:tr>
        <w:trPr/>
        <w:tc>
          <w:tcPr>
            <w:tcW w:w="9799" w:type="dxa"/>
            <w:gridSpan w:val="18"/>
            <w:tcBorders/>
            <w:shd w:fill="auto" w:val="clear"/>
          </w:tcPr>
          <w:p>
            <w:pPr>
              <w:pStyle w:val="1"/>
              <w:spacing w:before="0" w:after="0"/>
              <w:ind w:left="431" w:right="0" w:hanging="431"/>
              <w:jc w:val="center"/>
              <w:rPr>
                <w:rFonts w:ascii="Times New Roman" w:hAnsi="Times New Roman" w:cs="Times New Roman"/>
                <w:sz w:val="24"/>
                <w:szCs w:val="24"/>
              </w:rPr>
            </w:pPr>
            <w:r>
              <w:rPr>
                <w:rFonts w:cs="Times New Roman" w:ascii="Times New Roman" w:hAnsi="Times New Roman"/>
                <w:sz w:val="24"/>
                <w:szCs w:val="24"/>
              </w:rPr>
              <w:t>ЗАЯВЛЕНИЕ</w:t>
              <w:br/>
              <w:t>о предоставлении земельного участка в постоянное бессрочное пользование</w:t>
            </w:r>
          </w:p>
          <w:p>
            <w:pPr>
              <w:pStyle w:val="1"/>
              <w:spacing w:before="0" w:after="0"/>
              <w:ind w:left="431" w:right="0" w:hanging="431"/>
              <w:jc w:val="center"/>
              <w:rPr>
                <w:rFonts w:ascii="Times New Roman" w:hAnsi="Times New Roman" w:cs="Times New Roman"/>
                <w:sz w:val="24"/>
                <w:szCs w:val="24"/>
              </w:rPr>
            </w:pPr>
            <w:r>
              <w:rPr>
                <w:rFonts w:cs="Times New Roman" w:ascii="Times New Roman" w:hAnsi="Times New Roman"/>
                <w:sz w:val="24"/>
                <w:szCs w:val="24"/>
              </w:rPr>
              <w:t>(для юридических лиц)</w:t>
            </w:r>
          </w:p>
        </w:tc>
      </w:tr>
      <w:tr>
        <w:trPr/>
        <w:tc>
          <w:tcPr>
            <w:tcW w:w="9799" w:type="dxa"/>
            <w:gridSpan w:val="18"/>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9799" w:type="dxa"/>
            <w:gridSpan w:val="18"/>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9799" w:type="dxa"/>
            <w:gridSpan w:val="18"/>
            <w:tcBorders/>
            <w:shd w:fill="auto" w:val="clear"/>
          </w:tcPr>
          <w:p>
            <w:pPr>
              <w:pStyle w:val="Style28"/>
              <w:jc w:val="center"/>
              <w:rPr>
                <w:rFonts w:ascii="Times New Roman" w:hAnsi="Times New Roman" w:cs="Times New Roman"/>
                <w:sz w:val="20"/>
                <w:szCs w:val="20"/>
              </w:rPr>
            </w:pPr>
            <w:r>
              <w:rPr>
                <w:rFonts w:cs="Times New Roman" w:ascii="Times New Roman" w:hAnsi="Times New Roman"/>
                <w:sz w:val="20"/>
                <w:szCs w:val="20"/>
              </w:rPr>
              <w:t>(полное наименование юридического лица (заявителя)</w:t>
            </w:r>
          </w:p>
        </w:tc>
      </w:tr>
      <w:tr>
        <w:trPr/>
        <w:tc>
          <w:tcPr>
            <w:tcW w:w="9799" w:type="dxa"/>
            <w:gridSpan w:val="18"/>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9799" w:type="dxa"/>
            <w:gridSpan w:val="18"/>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9799" w:type="dxa"/>
            <w:gridSpan w:val="18"/>
            <w:tcBorders/>
            <w:shd w:fill="auto" w:val="clear"/>
          </w:tcPr>
          <w:p>
            <w:pPr>
              <w:pStyle w:val="Style28"/>
              <w:jc w:val="center"/>
              <w:rPr>
                <w:rFonts w:ascii="Times New Roman" w:hAnsi="Times New Roman" w:cs="Times New Roman"/>
                <w:sz w:val="20"/>
                <w:szCs w:val="20"/>
              </w:rPr>
            </w:pPr>
            <w:r>
              <w:rPr>
                <w:rFonts w:cs="Times New Roman" w:ascii="Times New Roman" w:hAnsi="Times New Roman"/>
                <w:sz w:val="20"/>
                <w:szCs w:val="20"/>
              </w:rPr>
              <w:t>(место нахождения юридического лица)</w:t>
            </w:r>
          </w:p>
        </w:tc>
      </w:tr>
      <w:tr>
        <w:trPr/>
        <w:tc>
          <w:tcPr>
            <w:tcW w:w="9799" w:type="dxa"/>
            <w:gridSpan w:val="18"/>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9799" w:type="dxa"/>
            <w:gridSpan w:val="18"/>
            <w:tcBorders/>
            <w:shd w:fill="auto" w:val="clear"/>
          </w:tcPr>
          <w:p>
            <w:pPr>
              <w:pStyle w:val="Style28"/>
              <w:jc w:val="center"/>
              <w:rPr/>
            </w:pPr>
            <w:r>
              <w:rPr>
                <w:rFonts w:cs="Times New Roman" w:ascii="Times New Roman" w:hAnsi="Times New Roman"/>
                <w:sz w:val="20"/>
                <w:szCs w:val="20"/>
              </w:rPr>
              <w:t xml:space="preserve">(государственный регистрационный номер записи о государственной регистрации юридического лица в </w:t>
            </w:r>
            <w:hyperlink r:id="rId22">
              <w:r>
                <w:rPr>
                  <w:rStyle w:val="Style12"/>
                  <w:rFonts w:cs="Times New Roman" w:ascii="Times New Roman" w:hAnsi="Times New Roman"/>
                  <w:color w:val="000000"/>
                  <w:sz w:val="20"/>
                  <w:szCs w:val="20"/>
                </w:rPr>
                <w:t>Едином государственном реестре юридических лиц</w:t>
              </w:r>
            </w:hyperlink>
            <w:r>
              <w:rPr>
                <w:rFonts w:cs="Times New Roman" w:ascii="Times New Roman" w:hAnsi="Times New Roman"/>
              </w:rPr>
              <w:t>)</w:t>
            </w:r>
          </w:p>
        </w:tc>
      </w:tr>
      <w:tr>
        <w:trPr/>
        <w:tc>
          <w:tcPr>
            <w:tcW w:w="1120" w:type="dxa"/>
            <w:gridSpan w:val="2"/>
            <w:tcBorders/>
            <w:shd w:fill="auto" w:val="clear"/>
          </w:tcPr>
          <w:p>
            <w:pPr>
              <w:pStyle w:val="Style28"/>
              <w:rPr>
                <w:rFonts w:ascii="Times New Roman" w:hAnsi="Times New Roman" w:cs="Times New Roman"/>
              </w:rPr>
            </w:pPr>
            <w:r>
              <w:rPr>
                <w:rFonts w:cs="Times New Roman" w:ascii="Times New Roman" w:hAnsi="Times New Roman"/>
              </w:rPr>
              <w:t>в лице</w:t>
            </w:r>
          </w:p>
        </w:tc>
        <w:tc>
          <w:tcPr>
            <w:tcW w:w="8399" w:type="dxa"/>
            <w:gridSpan w:val="15"/>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c>
          <w:tcPr>
            <w:tcW w:w="280" w:type="dxa"/>
            <w:tcBorders/>
            <w:shd w:fill="auto" w:val="clear"/>
          </w:tcPr>
          <w:p>
            <w:pPr>
              <w:pStyle w:val="Style28"/>
              <w:rPr>
                <w:rFonts w:ascii="Times New Roman" w:hAnsi="Times New Roman" w:cs="Times New Roman"/>
              </w:rPr>
            </w:pPr>
            <w:r>
              <w:rPr>
                <w:rFonts w:cs="Times New Roman" w:ascii="Times New Roman" w:hAnsi="Times New Roman"/>
              </w:rPr>
              <w:t>,</w:t>
            </w:r>
          </w:p>
        </w:tc>
      </w:tr>
      <w:tr>
        <w:trPr/>
        <w:tc>
          <w:tcPr>
            <w:tcW w:w="3779" w:type="dxa"/>
            <w:gridSpan w:val="10"/>
            <w:tcBorders/>
            <w:shd w:fill="auto" w:val="clear"/>
          </w:tcPr>
          <w:p>
            <w:pPr>
              <w:pStyle w:val="Style28"/>
              <w:rPr>
                <w:rFonts w:ascii="Times New Roman" w:hAnsi="Times New Roman" w:cs="Times New Roman"/>
              </w:rPr>
            </w:pPr>
            <w:r>
              <w:rPr>
                <w:rFonts w:cs="Times New Roman" w:ascii="Times New Roman" w:hAnsi="Times New Roman"/>
              </w:rPr>
              <w:t>действующего на основании</w:t>
            </w:r>
          </w:p>
        </w:tc>
        <w:tc>
          <w:tcPr>
            <w:tcW w:w="6020" w:type="dxa"/>
            <w:gridSpan w:val="8"/>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3779" w:type="dxa"/>
            <w:gridSpan w:val="10"/>
            <w:tcBorders/>
            <w:shd w:fill="auto" w:val="clear"/>
          </w:tcPr>
          <w:p>
            <w:pPr>
              <w:pStyle w:val="Style28"/>
              <w:snapToGrid w:val="false"/>
              <w:rPr>
                <w:rFonts w:ascii="Times New Roman" w:hAnsi="Times New Roman" w:cs="Times New Roman"/>
              </w:rPr>
            </w:pPr>
            <w:r>
              <w:rPr>
                <w:rFonts w:cs="Times New Roman" w:ascii="Times New Roman" w:hAnsi="Times New Roman"/>
              </w:rPr>
            </w:r>
          </w:p>
        </w:tc>
        <w:tc>
          <w:tcPr>
            <w:tcW w:w="6020" w:type="dxa"/>
            <w:gridSpan w:val="8"/>
            <w:tcBorders/>
            <w:shd w:fill="auto" w:val="clear"/>
          </w:tcPr>
          <w:p>
            <w:pPr>
              <w:pStyle w:val="Style28"/>
              <w:jc w:val="center"/>
              <w:rPr/>
            </w:pPr>
            <w:r>
              <w:rPr>
                <w:rFonts w:cs="Times New Roman" w:ascii="Times New Roman" w:hAnsi="Times New Roman"/>
              </w:rPr>
              <w:t>(</w:t>
            </w:r>
            <w:r>
              <w:rPr>
                <w:rFonts w:cs="Times New Roman" w:ascii="Times New Roman" w:hAnsi="Times New Roman"/>
                <w:sz w:val="20"/>
                <w:szCs w:val="20"/>
              </w:rPr>
              <w:t>доверенности, устава или др.)</w:t>
            </w:r>
          </w:p>
        </w:tc>
      </w:tr>
      <w:tr>
        <w:trPr/>
        <w:tc>
          <w:tcPr>
            <w:tcW w:w="9799" w:type="dxa"/>
            <w:gridSpan w:val="18"/>
            <w:tcBorders/>
            <w:shd w:fill="auto" w:val="clear"/>
          </w:tcPr>
          <w:p>
            <w:pPr>
              <w:pStyle w:val="Style28"/>
              <w:rPr>
                <w:rFonts w:ascii="Times New Roman" w:hAnsi="Times New Roman" w:cs="Times New Roman"/>
              </w:rPr>
            </w:pPr>
            <w:r>
              <w:rPr>
                <w:rFonts w:cs="Times New Roman" w:ascii="Times New Roman" w:hAnsi="Times New Roman"/>
              </w:rPr>
              <w:t>Банковские реквизиты:</w:t>
            </w:r>
          </w:p>
        </w:tc>
      </w:tr>
      <w:tr>
        <w:trPr/>
        <w:tc>
          <w:tcPr>
            <w:tcW w:w="839" w:type="dxa"/>
            <w:tcBorders/>
            <w:shd w:fill="auto" w:val="clear"/>
          </w:tcPr>
          <w:p>
            <w:pPr>
              <w:pStyle w:val="Style28"/>
              <w:rPr>
                <w:rFonts w:ascii="Times New Roman" w:hAnsi="Times New Roman" w:cs="Times New Roman"/>
              </w:rPr>
            </w:pPr>
            <w:r>
              <w:rPr>
                <w:rFonts w:cs="Times New Roman" w:ascii="Times New Roman" w:hAnsi="Times New Roman"/>
              </w:rPr>
              <w:t>ИНН</w:t>
            </w:r>
          </w:p>
        </w:tc>
        <w:tc>
          <w:tcPr>
            <w:tcW w:w="3780" w:type="dxa"/>
            <w:gridSpan w:val="10"/>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c>
          <w:tcPr>
            <w:tcW w:w="5180" w:type="dxa"/>
            <w:gridSpan w:val="7"/>
            <w:tcBorders/>
            <w:shd w:fill="auto" w:val="clear"/>
          </w:tcPr>
          <w:p>
            <w:pPr>
              <w:pStyle w:val="Style28"/>
              <w:rPr>
                <w:rFonts w:ascii="Times New Roman" w:hAnsi="Times New Roman" w:cs="Times New Roman"/>
                <w:sz w:val="20"/>
                <w:szCs w:val="20"/>
              </w:rPr>
            </w:pPr>
            <w:r>
              <w:rPr>
                <w:rFonts w:cs="Times New Roman" w:ascii="Times New Roman" w:hAnsi="Times New Roman"/>
                <w:sz w:val="20"/>
                <w:szCs w:val="20"/>
              </w:rPr>
              <w:t>(кроме иностранных юридических лиц)</w:t>
            </w:r>
          </w:p>
        </w:tc>
      </w:tr>
      <w:tr>
        <w:trPr/>
        <w:tc>
          <w:tcPr>
            <w:tcW w:w="839" w:type="dxa"/>
            <w:tcBorders/>
            <w:shd w:fill="auto" w:val="clear"/>
          </w:tcPr>
          <w:p>
            <w:pPr>
              <w:pStyle w:val="Style28"/>
              <w:rPr>
                <w:rFonts w:ascii="Times New Roman" w:hAnsi="Times New Roman" w:cs="Times New Roman"/>
              </w:rPr>
            </w:pPr>
            <w:r>
              <w:rPr>
                <w:rFonts w:cs="Times New Roman" w:ascii="Times New Roman" w:hAnsi="Times New Roman"/>
              </w:rPr>
              <w:t>р/с</w:t>
            </w:r>
          </w:p>
        </w:tc>
        <w:tc>
          <w:tcPr>
            <w:tcW w:w="8960" w:type="dxa"/>
            <w:gridSpan w:val="17"/>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1260" w:type="dxa"/>
            <w:gridSpan w:val="3"/>
            <w:tcBorders/>
            <w:shd w:fill="auto" w:val="clear"/>
          </w:tcPr>
          <w:p>
            <w:pPr>
              <w:pStyle w:val="Style28"/>
              <w:rPr>
                <w:rFonts w:ascii="Times New Roman" w:hAnsi="Times New Roman" w:cs="Times New Roman"/>
              </w:rPr>
            </w:pPr>
            <w:r>
              <w:rPr>
                <w:rFonts w:cs="Times New Roman" w:ascii="Times New Roman" w:hAnsi="Times New Roman"/>
              </w:rPr>
              <w:t>в банке</w:t>
            </w:r>
          </w:p>
        </w:tc>
        <w:tc>
          <w:tcPr>
            <w:tcW w:w="8539" w:type="dxa"/>
            <w:gridSpan w:val="15"/>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839" w:type="dxa"/>
            <w:tcBorders/>
            <w:shd w:fill="auto" w:val="clear"/>
          </w:tcPr>
          <w:p>
            <w:pPr>
              <w:pStyle w:val="Style29"/>
              <w:rPr/>
            </w:pPr>
            <w:hyperlink r:id="rId23">
              <w:r>
                <w:rPr>
                  <w:rStyle w:val="Style12"/>
                  <w:rFonts w:cs="Times New Roman" w:ascii="Times New Roman" w:hAnsi="Times New Roman"/>
                  <w:color w:val="000000"/>
                </w:rPr>
                <w:t>БИК</w:t>
              </w:r>
            </w:hyperlink>
          </w:p>
        </w:tc>
        <w:tc>
          <w:tcPr>
            <w:tcW w:w="1820" w:type="dxa"/>
            <w:gridSpan w:val="6"/>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c>
          <w:tcPr>
            <w:tcW w:w="980" w:type="dxa"/>
            <w:tcBorders/>
            <w:shd w:fill="auto" w:val="clear"/>
          </w:tcPr>
          <w:p>
            <w:pPr>
              <w:pStyle w:val="Style29"/>
              <w:rPr/>
            </w:pPr>
            <w:hyperlink r:id="rId24">
              <w:r>
                <w:rPr>
                  <w:rStyle w:val="Style12"/>
                  <w:rFonts w:cs="Times New Roman" w:ascii="Times New Roman" w:hAnsi="Times New Roman"/>
                  <w:color w:val="000000"/>
                </w:rPr>
                <w:t>ОКПО</w:t>
              </w:r>
            </w:hyperlink>
          </w:p>
        </w:tc>
        <w:tc>
          <w:tcPr>
            <w:tcW w:w="2381" w:type="dxa"/>
            <w:gridSpan w:val="6"/>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c>
          <w:tcPr>
            <w:tcW w:w="1260" w:type="dxa"/>
            <w:gridSpan w:val="2"/>
            <w:tcBorders/>
            <w:shd w:fill="auto" w:val="clear"/>
          </w:tcPr>
          <w:p>
            <w:pPr>
              <w:pStyle w:val="Style28"/>
              <w:rPr/>
            </w:pPr>
            <w:hyperlink r:id="rId25">
              <w:r>
                <w:rPr>
                  <w:rStyle w:val="Style12"/>
                  <w:rFonts w:cs="Times New Roman" w:ascii="Times New Roman" w:hAnsi="Times New Roman"/>
                  <w:color w:val="000000"/>
                </w:rPr>
                <w:t>ОКВЭД</w:t>
              </w:r>
            </w:hyperlink>
          </w:p>
        </w:tc>
        <w:tc>
          <w:tcPr>
            <w:tcW w:w="2519" w:type="dxa"/>
            <w:gridSpan w:val="2"/>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1260" w:type="dxa"/>
            <w:gridSpan w:val="3"/>
            <w:tcBorders/>
            <w:shd w:fill="auto" w:val="clear"/>
          </w:tcPr>
          <w:p>
            <w:pPr>
              <w:pStyle w:val="Style29"/>
              <w:rPr>
                <w:rFonts w:ascii="Times New Roman" w:hAnsi="Times New Roman" w:cs="Times New Roman"/>
              </w:rPr>
            </w:pPr>
            <w:r>
              <w:rPr>
                <w:rFonts w:cs="Times New Roman" w:ascii="Times New Roman" w:hAnsi="Times New Roman"/>
              </w:rPr>
              <w:t>корр./сч</w:t>
            </w:r>
          </w:p>
        </w:tc>
        <w:tc>
          <w:tcPr>
            <w:tcW w:w="8539" w:type="dxa"/>
            <w:gridSpan w:val="15"/>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9799" w:type="dxa"/>
            <w:gridSpan w:val="18"/>
            <w:tcBorders/>
            <w:shd w:fill="auto" w:val="clear"/>
          </w:tcPr>
          <w:p>
            <w:pPr>
              <w:pStyle w:val="Normal"/>
              <w:jc w:val="both"/>
              <w:rPr>
                <w:rFonts w:cs="Times New Roman"/>
                <w:b/>
                <w:b/>
                <w:sz w:val="24"/>
                <w:szCs w:val="24"/>
              </w:rPr>
            </w:pPr>
            <w:r>
              <w:rPr>
                <w:rFonts w:cs="Times New Roman"/>
                <w:b/>
                <w:sz w:val="24"/>
                <w:szCs w:val="24"/>
              </w:rPr>
              <w:t xml:space="preserve">Прошу предоставить земельный участок в аренду  без торгов на срок_________________на основании пп.____ п. 2 статьи 39.9 Земельного кодекса Российской Федерации </w:t>
            </w:r>
          </w:p>
        </w:tc>
      </w:tr>
      <w:tr>
        <w:trPr/>
        <w:tc>
          <w:tcPr>
            <w:tcW w:w="9799" w:type="dxa"/>
            <w:gridSpan w:val="18"/>
            <w:tcBorders/>
            <w:shd w:fill="auto" w:val="clear"/>
          </w:tcPr>
          <w:p>
            <w:pPr>
              <w:pStyle w:val="Style28"/>
              <w:snapToGrid w:val="false"/>
              <w:jc w:val="center"/>
              <w:rPr>
                <w:rFonts w:ascii="Times New Roman" w:hAnsi="Times New Roman" w:cs="Times New Roman"/>
                <w:b/>
                <w:b/>
                <w:sz w:val="20"/>
                <w:szCs w:val="20"/>
              </w:rPr>
            </w:pPr>
            <w:r>
              <w:rPr>
                <w:rFonts w:cs="Times New Roman" w:ascii="Times New Roman" w:hAnsi="Times New Roman"/>
                <w:b/>
                <w:sz w:val="20"/>
                <w:szCs w:val="20"/>
              </w:rPr>
            </w:r>
          </w:p>
        </w:tc>
      </w:tr>
      <w:tr>
        <w:trPr/>
        <w:tc>
          <w:tcPr>
            <w:tcW w:w="9799" w:type="dxa"/>
            <w:gridSpan w:val="18"/>
            <w:tcBorders/>
            <w:shd w:fill="auto" w:val="clear"/>
          </w:tcPr>
          <w:p>
            <w:pPr>
              <w:pStyle w:val="Style29"/>
              <w:rPr>
                <w:rFonts w:ascii="Times New Roman" w:hAnsi="Times New Roman" w:cs="Times New Roman"/>
              </w:rPr>
            </w:pPr>
            <w:r>
              <w:rPr>
                <w:rFonts w:cs="Times New Roman" w:ascii="Times New Roman" w:hAnsi="Times New Roman"/>
              </w:rPr>
              <w:t>Сведения о земельном участке:</w:t>
            </w:r>
          </w:p>
        </w:tc>
      </w:tr>
      <w:tr>
        <w:trPr/>
        <w:tc>
          <w:tcPr>
            <w:tcW w:w="3640" w:type="dxa"/>
            <w:gridSpan w:val="9"/>
            <w:tcBorders/>
            <w:shd w:fill="auto" w:val="clear"/>
          </w:tcPr>
          <w:p>
            <w:pPr>
              <w:pStyle w:val="Normal"/>
              <w:rPr>
                <w:rFonts w:cs="Times New Roman"/>
                <w:sz w:val="24"/>
                <w:szCs w:val="24"/>
              </w:rPr>
            </w:pPr>
            <w:r>
              <w:rPr>
                <w:rFonts w:cs="Times New Roman"/>
                <w:sz w:val="24"/>
                <w:szCs w:val="24"/>
              </w:rPr>
              <w:t>кадастровый номер:</w:t>
            </w:r>
          </w:p>
        </w:tc>
        <w:tc>
          <w:tcPr>
            <w:tcW w:w="6159" w:type="dxa"/>
            <w:gridSpan w:val="9"/>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2240" w:type="dxa"/>
            <w:gridSpan w:val="6"/>
            <w:tcBorders/>
            <w:shd w:fill="auto" w:val="clear"/>
          </w:tcPr>
          <w:p>
            <w:pPr>
              <w:pStyle w:val="Normal"/>
              <w:rPr>
                <w:rFonts w:cs="Times New Roman"/>
                <w:sz w:val="24"/>
                <w:szCs w:val="24"/>
              </w:rPr>
            </w:pPr>
            <w:r>
              <w:rPr>
                <w:rFonts w:cs="Times New Roman"/>
                <w:sz w:val="24"/>
                <w:szCs w:val="24"/>
              </w:rPr>
              <w:t>площадь:</w:t>
            </w:r>
          </w:p>
        </w:tc>
        <w:tc>
          <w:tcPr>
            <w:tcW w:w="7559" w:type="dxa"/>
            <w:gridSpan w:val="12"/>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1960" w:type="dxa"/>
            <w:gridSpan w:val="5"/>
            <w:tcBorders/>
            <w:shd w:fill="auto" w:val="clear"/>
          </w:tcPr>
          <w:p>
            <w:pPr>
              <w:pStyle w:val="Normal"/>
              <w:rPr>
                <w:rFonts w:cs="Times New Roman"/>
                <w:sz w:val="24"/>
                <w:szCs w:val="24"/>
              </w:rPr>
            </w:pPr>
            <w:r>
              <w:rPr>
                <w:rFonts w:cs="Times New Roman"/>
                <w:sz w:val="24"/>
                <w:szCs w:val="24"/>
              </w:rPr>
              <w:t>адрес:</w:t>
            </w:r>
          </w:p>
        </w:tc>
        <w:tc>
          <w:tcPr>
            <w:tcW w:w="7839" w:type="dxa"/>
            <w:gridSpan w:val="13"/>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9799" w:type="dxa"/>
            <w:gridSpan w:val="18"/>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rHeight w:val="80" w:hRule="atLeast"/>
        </w:trPr>
        <w:tc>
          <w:tcPr>
            <w:tcW w:w="9799" w:type="dxa"/>
            <w:gridSpan w:val="18"/>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9799" w:type="dxa"/>
            <w:gridSpan w:val="18"/>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9799" w:type="dxa"/>
            <w:gridSpan w:val="18"/>
            <w:tcBorders/>
            <w:shd w:fill="auto" w:val="clear"/>
          </w:tcPr>
          <w:p>
            <w:pPr>
              <w:pStyle w:val="Style28"/>
              <w:jc w:val="center"/>
              <w:rPr/>
            </w:pPr>
            <w:r>
              <w:rPr>
                <w:rFonts w:cs="Times New Roman" w:ascii="Times New Roman" w:hAnsi="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rFonts w:cs="Times New Roman" w:ascii="Times New Roman" w:hAnsi="Times New Roman"/>
              </w:rPr>
              <w:t>)</w:t>
            </w:r>
          </w:p>
        </w:tc>
      </w:tr>
      <w:tr>
        <w:trPr>
          <w:trHeight w:val="80" w:hRule="atLeast"/>
        </w:trPr>
        <w:tc>
          <w:tcPr>
            <w:tcW w:w="9799" w:type="dxa"/>
            <w:gridSpan w:val="18"/>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9799" w:type="dxa"/>
            <w:gridSpan w:val="18"/>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9799" w:type="dxa"/>
            <w:gridSpan w:val="18"/>
            <w:tcBorders/>
            <w:shd w:fill="auto" w:val="clear"/>
          </w:tcPr>
          <w:p>
            <w:pPr>
              <w:pStyle w:val="Style28"/>
              <w:jc w:val="center"/>
              <w:rPr>
                <w:rFonts w:ascii="Times New Roman" w:hAnsi="Times New Roman" w:cs="Times New Roman"/>
                <w:sz w:val="20"/>
                <w:szCs w:val="20"/>
              </w:rPr>
            </w:pPr>
            <w:r>
              <w:rPr>
                <w:rFonts w:cs="Times New Roman" w:ascii="Times New Roman" w:hAnsi="Times New Roman"/>
                <w:sz w:val="20"/>
                <w:szCs w:val="20"/>
              </w:rPr>
              <w:t>(цель использования земельного участка)</w:t>
            </w:r>
          </w:p>
        </w:tc>
      </w:tr>
      <w:tr>
        <w:trPr/>
        <w:tc>
          <w:tcPr>
            <w:tcW w:w="9799" w:type="dxa"/>
            <w:gridSpan w:val="18"/>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9799" w:type="dxa"/>
            <w:gridSpan w:val="18"/>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9799" w:type="dxa"/>
            <w:gridSpan w:val="18"/>
            <w:tcBorders/>
            <w:shd w:fill="auto" w:val="clear"/>
          </w:tcPr>
          <w:p>
            <w:pPr>
              <w:pStyle w:val="Style28"/>
              <w:jc w:val="center"/>
              <w:rPr>
                <w:rFonts w:ascii="Times New Roman" w:hAnsi="Times New Roman" w:cs="Times New Roman"/>
                <w:sz w:val="20"/>
                <w:szCs w:val="20"/>
              </w:rPr>
            </w:pPr>
            <w:r>
              <w:rPr>
                <w:rFonts w:cs="Times New Roman" w:ascii="Times New Roman" w:hAnsi="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trPr/>
        <w:tc>
          <w:tcPr>
            <w:tcW w:w="9799" w:type="dxa"/>
            <w:gridSpan w:val="18"/>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9799" w:type="dxa"/>
            <w:gridSpan w:val="18"/>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9799" w:type="dxa"/>
            <w:gridSpan w:val="18"/>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9799" w:type="dxa"/>
            <w:gridSpan w:val="18"/>
            <w:tcBorders/>
            <w:shd w:fill="auto" w:val="clear"/>
          </w:tcPr>
          <w:p>
            <w:pPr>
              <w:pStyle w:val="Style28"/>
              <w:jc w:val="center"/>
              <w:rPr>
                <w:rFonts w:ascii="Times New Roman" w:hAnsi="Times New Roman" w:cs="Times New Roman"/>
                <w:sz w:val="20"/>
                <w:szCs w:val="20"/>
              </w:rPr>
            </w:pPr>
            <w:r>
              <w:rPr>
                <w:rFonts w:cs="Times New Roman" w:ascii="Times New Roman" w:hAnsi="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trPr/>
        <w:tc>
          <w:tcPr>
            <w:tcW w:w="9799" w:type="dxa"/>
            <w:gridSpan w:val="18"/>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5320" w:type="dxa"/>
            <w:gridSpan w:val="13"/>
            <w:tcBorders/>
            <w:shd w:fill="auto" w:val="clear"/>
          </w:tcPr>
          <w:p>
            <w:pPr>
              <w:pStyle w:val="Style29"/>
              <w:rPr>
                <w:rFonts w:ascii="Times New Roman" w:hAnsi="Times New Roman" w:cs="Times New Roman"/>
              </w:rPr>
            </w:pPr>
            <w:r>
              <w:rPr>
                <w:rFonts w:cs="Times New Roman" w:ascii="Times New Roman" w:hAnsi="Times New Roman"/>
              </w:rPr>
              <w:t>Почтовый адрес для связи с заявителем:</w:t>
            </w:r>
          </w:p>
        </w:tc>
        <w:tc>
          <w:tcPr>
            <w:tcW w:w="4479" w:type="dxa"/>
            <w:gridSpan w:val="5"/>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9799" w:type="dxa"/>
            <w:gridSpan w:val="18"/>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6440" w:type="dxa"/>
            <w:gridSpan w:val="15"/>
            <w:tcBorders/>
            <w:shd w:fill="auto" w:val="clear"/>
          </w:tcPr>
          <w:p>
            <w:pPr>
              <w:pStyle w:val="Style29"/>
              <w:rPr>
                <w:rFonts w:ascii="Times New Roman" w:hAnsi="Times New Roman" w:cs="Times New Roman"/>
              </w:rPr>
            </w:pPr>
            <w:r>
              <w:rPr>
                <w:rFonts w:cs="Times New Roman" w:ascii="Times New Roman" w:hAnsi="Times New Roman"/>
              </w:rPr>
              <w:t>Адрес электронной почты для связи с заявителем:</w:t>
            </w:r>
          </w:p>
        </w:tc>
        <w:tc>
          <w:tcPr>
            <w:tcW w:w="3359" w:type="dxa"/>
            <w:gridSpan w:val="3"/>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5320" w:type="dxa"/>
            <w:gridSpan w:val="13"/>
            <w:tcBorders/>
            <w:shd w:fill="auto" w:val="clear"/>
          </w:tcPr>
          <w:p>
            <w:pPr>
              <w:pStyle w:val="Style29"/>
              <w:rPr>
                <w:rFonts w:ascii="Times New Roman" w:hAnsi="Times New Roman" w:cs="Times New Roman"/>
              </w:rPr>
            </w:pPr>
            <w:r>
              <w:rPr>
                <w:rFonts w:cs="Times New Roman" w:ascii="Times New Roman" w:hAnsi="Times New Roman"/>
              </w:rPr>
              <w:t>Телефон (факс) для связи с заявителем:</w:t>
            </w:r>
          </w:p>
        </w:tc>
        <w:tc>
          <w:tcPr>
            <w:tcW w:w="4479" w:type="dxa"/>
            <w:gridSpan w:val="5"/>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9799" w:type="dxa"/>
            <w:gridSpan w:val="18"/>
            <w:tcBorders/>
            <w:shd w:fill="auto" w:val="clear"/>
          </w:tcPr>
          <w:p>
            <w:pPr>
              <w:pStyle w:val="Normal"/>
              <w:snapToGrid w:val="false"/>
              <w:jc w:val="both"/>
              <w:rPr>
                <w:rFonts w:ascii="Times New Roman" w:hAnsi="Times New Roman"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t>Приложение: опись документов</w:t>
            </w:r>
          </w:p>
          <w:p>
            <w:pPr>
              <w:pStyle w:val="Normal"/>
              <w:jc w:val="both"/>
              <w:rPr>
                <w:rFonts w:cs="Times New Roman"/>
                <w:sz w:val="24"/>
                <w:szCs w:val="24"/>
              </w:rPr>
            </w:pPr>
            <w:r>
              <w:rPr>
                <w:rFonts w:cs="Times New Roman"/>
                <w:sz w:val="24"/>
                <w:szCs w:val="24"/>
              </w:rPr>
              <w:t>1._______________________________________________________________________на___л.</w:t>
            </w:r>
          </w:p>
          <w:p>
            <w:pPr>
              <w:pStyle w:val="Normal"/>
              <w:jc w:val="both"/>
              <w:rPr>
                <w:rFonts w:cs="Times New Roman"/>
                <w:sz w:val="24"/>
                <w:szCs w:val="24"/>
              </w:rPr>
            </w:pPr>
            <w:r>
              <w:rPr>
                <w:rFonts w:cs="Times New Roman"/>
                <w:sz w:val="24"/>
                <w:szCs w:val="24"/>
              </w:rPr>
              <w:t>2._______________________________________________________________________на___л.</w:t>
            </w:r>
          </w:p>
          <w:p>
            <w:pPr>
              <w:pStyle w:val="Normal"/>
              <w:jc w:val="both"/>
              <w:rPr>
                <w:rFonts w:cs="Times New Roman"/>
                <w:sz w:val="24"/>
                <w:szCs w:val="24"/>
              </w:rPr>
            </w:pPr>
            <w:r>
              <w:rPr>
                <w:rFonts w:cs="Times New Roman"/>
                <w:sz w:val="24"/>
                <w:szCs w:val="24"/>
              </w:rPr>
              <w:t>3._______________________________________________________________________на___л.</w:t>
            </w:r>
          </w:p>
          <w:p>
            <w:pPr>
              <w:pStyle w:val="Normal"/>
              <w:jc w:val="both"/>
              <w:rPr>
                <w:rFonts w:cs="Times New Roman"/>
                <w:sz w:val="24"/>
                <w:szCs w:val="24"/>
              </w:rPr>
            </w:pPr>
            <w:r>
              <w:rPr>
                <w:rFonts w:cs="Times New Roman"/>
                <w:sz w:val="24"/>
                <w:szCs w:val="24"/>
              </w:rPr>
              <w:t>4._______________________________________________________________________на___л.</w:t>
            </w:r>
          </w:p>
          <w:p>
            <w:pPr>
              <w:pStyle w:val="Normal"/>
              <w:jc w:val="both"/>
              <w:rPr>
                <w:rFonts w:cs="Times New Roman"/>
                <w:sz w:val="24"/>
                <w:szCs w:val="24"/>
              </w:rPr>
            </w:pPr>
            <w:r>
              <w:rPr>
                <w:rFonts w:cs="Times New Roman"/>
                <w:sz w:val="24"/>
                <w:szCs w:val="24"/>
              </w:rPr>
            </w:r>
          </w:p>
          <w:p>
            <w:pPr>
              <w:pStyle w:val="Style28"/>
              <w:rPr>
                <w:rFonts w:ascii="Times New Roman" w:hAnsi="Times New Roman" w:cs="Times New Roman"/>
              </w:rPr>
            </w:pPr>
            <w:r>
              <w:rPr>
                <w:rFonts w:cs="Times New Roman" w:ascii="Times New Roman" w:hAnsi="Times New Roman"/>
              </w:rPr>
              <w:t>«__»__________201__г.</w:t>
            </w:r>
          </w:p>
          <w:p>
            <w:pPr>
              <w:pStyle w:val="Style28"/>
              <w:rPr>
                <w:rFonts w:ascii="Times New Roman" w:hAnsi="Times New Roman" w:cs="Times New Roman"/>
              </w:rPr>
            </w:pPr>
            <w:r>
              <w:rPr>
                <w:rFonts w:cs="Times New Roman" w:ascii="Times New Roman" w:hAnsi="Times New Roman"/>
              </w:rPr>
            </w:r>
          </w:p>
        </w:tc>
      </w:tr>
      <w:tr>
        <w:trPr/>
        <w:tc>
          <w:tcPr>
            <w:tcW w:w="1679" w:type="dxa"/>
            <w:gridSpan w:val="4"/>
            <w:tcBorders/>
            <w:shd w:fill="auto" w:val="clear"/>
          </w:tcPr>
          <w:p>
            <w:pPr>
              <w:pStyle w:val="Style29"/>
              <w:rPr>
                <w:rFonts w:ascii="Times New Roman" w:hAnsi="Times New Roman" w:cs="Times New Roman"/>
              </w:rPr>
            </w:pPr>
            <w:r>
              <w:rPr>
                <w:rFonts w:cs="Times New Roman" w:ascii="Times New Roman" w:hAnsi="Times New Roman"/>
              </w:rPr>
              <w:t>Заявитель:</w:t>
            </w:r>
          </w:p>
        </w:tc>
        <w:tc>
          <w:tcPr>
            <w:tcW w:w="8120" w:type="dxa"/>
            <w:gridSpan w:val="14"/>
            <w:tcBorders>
              <w:top w:val="single" w:sz="4" w:space="0" w:color="000001"/>
              <w:bottom w:val="single" w:sz="4" w:space="0" w:color="000001"/>
              <w:insideH w:val="single" w:sz="4" w:space="0" w:color="000001"/>
            </w:tcBorders>
            <w:shd w:fill="auto" w:val="clear"/>
          </w:tcPr>
          <w:p>
            <w:pPr>
              <w:pStyle w:val="Style28"/>
              <w:snapToGrid w:val="false"/>
              <w:rPr>
                <w:rFonts w:ascii="Times New Roman" w:hAnsi="Times New Roman" w:cs="Times New Roman"/>
              </w:rPr>
            </w:pPr>
            <w:r>
              <w:rPr>
                <w:rFonts w:cs="Times New Roman" w:ascii="Times New Roman" w:hAnsi="Times New Roman"/>
              </w:rPr>
            </w:r>
          </w:p>
        </w:tc>
      </w:tr>
      <w:tr>
        <w:trPr/>
        <w:tc>
          <w:tcPr>
            <w:tcW w:w="9799" w:type="dxa"/>
            <w:gridSpan w:val="18"/>
            <w:tcBorders/>
            <w:shd w:fill="auto" w:val="clear"/>
          </w:tcPr>
          <w:p>
            <w:pPr>
              <w:pStyle w:val="Style28"/>
              <w:jc w:val="center"/>
              <w:rPr/>
            </w:pPr>
            <w:r>
              <w:rPr>
                <w:rFonts w:cs="Times New Roman" w:ascii="Times New Roman" w:hAnsi="Times New Roman"/>
              </w:rPr>
              <w:t xml:space="preserve">                     </w:t>
            </w:r>
            <w:r>
              <w:rPr>
                <w:rFonts w:cs="Times New Roman" w:ascii="Times New Roman" w:hAnsi="Times New Roman"/>
              </w:rPr>
              <w:t>(</w:t>
            </w:r>
            <w:r>
              <w:rPr>
                <w:rFonts w:cs="Times New Roman" w:ascii="Times New Roman" w:hAnsi="Times New Roman"/>
                <w:sz w:val="20"/>
                <w:szCs w:val="20"/>
              </w:rPr>
              <w:t>должность, фамилия, имя, отчество представителя юридического лица, подпись, печать)</w:t>
            </w:r>
          </w:p>
        </w:tc>
      </w:tr>
      <w:tr>
        <w:trPr/>
        <w:tc>
          <w:tcPr>
            <w:tcW w:w="4900" w:type="dxa"/>
            <w:gridSpan w:val="12"/>
            <w:tcBorders/>
            <w:shd w:fill="auto" w:val="clear"/>
          </w:tcPr>
          <w:p>
            <w:pPr>
              <w:pStyle w:val="Style28"/>
              <w:snapToGrid w:val="false"/>
              <w:rPr/>
            </w:pPr>
            <w:r>
              <w:rPr/>
            </w:r>
          </w:p>
        </w:tc>
        <w:tc>
          <w:tcPr>
            <w:tcW w:w="4899" w:type="dxa"/>
            <w:gridSpan w:val="6"/>
            <w:tcBorders/>
            <w:shd w:fill="auto" w:val="clear"/>
          </w:tcPr>
          <w:p>
            <w:pPr>
              <w:pStyle w:val="Style28"/>
              <w:jc w:val="left"/>
              <w:rPr>
                <w:rFonts w:ascii="Times New Roman" w:hAnsi="Times New Roman" w:cs="Times New Roman"/>
              </w:rPr>
            </w:pPr>
            <w:r>
              <w:rPr>
                <w:rFonts w:cs="Times New Roman" w:ascii="Times New Roman" w:hAnsi="Times New Roman"/>
              </w:rPr>
              <w:t>М.П.</w:t>
            </w:r>
          </w:p>
        </w:tc>
      </w:tr>
      <w:tr>
        <w:trPr/>
        <w:tc>
          <w:tcPr>
            <w:tcW w:w="9799" w:type="dxa"/>
            <w:gridSpan w:val="18"/>
            <w:tcBorders/>
            <w:shd w:fill="auto" w:val="clear"/>
          </w:tcPr>
          <w:p>
            <w:pPr>
              <w:pStyle w:val="Style28"/>
              <w:snapToGrid w:val="false"/>
              <w:rPr/>
            </w:pPr>
            <w:r>
              <w:rPr/>
            </w:r>
          </w:p>
        </w:tc>
      </w:tr>
    </w:tbl>
    <w:p>
      <w:pPr>
        <w:pStyle w:val="Normal"/>
        <w:jc w:val="both"/>
        <w:rPr>
          <w:rFonts w:cs="Times New Roman"/>
          <w:sz w:val="28"/>
        </w:rPr>
      </w:pPr>
      <w:r>
        <w:rPr>
          <w:rFonts w:cs="Times New Roman"/>
          <w:sz w:val="28"/>
        </w:rPr>
        <w:t>Глава Кавказского сельского поселения</w:t>
      </w:r>
    </w:p>
    <w:p>
      <w:pPr>
        <w:pStyle w:val="Normal"/>
        <w:jc w:val="both"/>
        <w:rPr>
          <w:rFonts w:cs="Times New Roman"/>
          <w:sz w:val="28"/>
        </w:rPr>
      </w:pPr>
      <w:r>
        <w:rPr>
          <w:rFonts w:cs="Times New Roman"/>
          <w:sz w:val="28"/>
        </w:rPr>
        <w:t xml:space="preserve">Кавказский район </w:t>
        <w:tab/>
        <w:tab/>
        <w:tab/>
        <w:tab/>
        <w:tab/>
        <w:tab/>
        <w:tab/>
        <w:t xml:space="preserve">        О.Г.Мясищева</w:t>
      </w:r>
    </w:p>
    <w:p>
      <w:pPr>
        <w:pStyle w:val="Normal"/>
        <w:jc w:val="both"/>
        <w:rPr>
          <w:rFonts w:cs="Times New Roman"/>
          <w:sz w:val="28"/>
        </w:rPr>
      </w:pPr>
      <w:r>
        <w:rPr>
          <w:rFonts w:cs="Times New Roman"/>
          <w:sz w:val="28"/>
        </w:rPr>
      </w:r>
    </w:p>
    <w:p>
      <w:pPr>
        <w:pStyle w:val="12"/>
        <w:spacing w:before="0" w:after="0"/>
        <w:ind w:left="0" w:right="0" w:firstLine="709"/>
        <w:jc w:val="center"/>
        <w:rPr>
          <w:sz w:val="28"/>
          <w:szCs w:val="28"/>
        </w:rPr>
      </w:pPr>
      <w:r>
        <w:rPr>
          <w:sz w:val="28"/>
          <w:szCs w:val="28"/>
        </w:rPr>
      </w:r>
    </w:p>
    <w:p>
      <w:pPr>
        <w:pStyle w:val="Normal"/>
        <w:rPr>
          <w:sz w:val="28"/>
          <w:szCs w:val="28"/>
        </w:rPr>
      </w:pPr>
      <w:r>
        <w:rPr>
          <w:sz w:val="28"/>
          <w:szCs w:val="28"/>
        </w:rPr>
      </w:r>
      <w:r>
        <w:br w:type="page"/>
      </w:r>
    </w:p>
    <w:p>
      <w:pPr>
        <w:pStyle w:val="Normal"/>
        <w:jc w:val="center"/>
        <w:rPr/>
      </w:pPr>
      <w:r>
        <w:rPr/>
      </w:r>
    </w:p>
    <w:tbl>
      <w:tblPr>
        <w:tblW w:w="5103" w:type="dxa"/>
        <w:jc w:val="left"/>
        <w:tblInd w:w="4257" w:type="dxa"/>
        <w:tblBorders/>
        <w:tblCellMar>
          <w:top w:w="0" w:type="dxa"/>
          <w:left w:w="108" w:type="dxa"/>
          <w:bottom w:w="0" w:type="dxa"/>
          <w:right w:w="108" w:type="dxa"/>
        </w:tblCellMar>
        <w:tblLook w:firstRow="1" w:noVBand="0" w:lastRow="1" w:firstColumn="1" w:lastColumn="1" w:noHBand="0" w:val="01e0"/>
      </w:tblPr>
      <w:tblGrid>
        <w:gridCol w:w="5103"/>
      </w:tblGrid>
      <w:tr>
        <w:trPr/>
        <w:tc>
          <w:tcPr>
            <w:tcW w:w="5103" w:type="dxa"/>
            <w:tcBorders/>
            <w:shd w:color="auto" w:fill="auto" w:val="clear"/>
          </w:tcPr>
          <w:p>
            <w:pPr>
              <w:pStyle w:val="Normal"/>
              <w:tabs>
                <w:tab w:val="left" w:pos="4178" w:leader="none"/>
              </w:tabs>
              <w:ind w:right="612" w:hanging="0"/>
              <w:jc w:val="center"/>
              <w:rPr>
                <w:bCs/>
                <w:sz w:val="28"/>
                <w:szCs w:val="28"/>
              </w:rPr>
            </w:pPr>
            <w:r>
              <w:rPr>
                <w:bCs/>
                <w:sz w:val="28"/>
                <w:szCs w:val="28"/>
              </w:rPr>
              <w:t xml:space="preserve">            </w:t>
            </w:r>
            <w:r>
              <w:rPr>
                <w:bCs/>
                <w:sz w:val="28"/>
                <w:szCs w:val="28"/>
              </w:rPr>
              <w:t>ПРИЛОЖЕНИЕ № 2</w:t>
            </w:r>
          </w:p>
          <w:p>
            <w:pPr>
              <w:pStyle w:val="Normal"/>
              <w:tabs>
                <w:tab w:val="left" w:pos="4178" w:leader="none"/>
              </w:tabs>
              <w:jc w:val="center"/>
              <w:rPr/>
            </w:pPr>
            <w:r>
              <w:rPr>
                <w:bCs/>
                <w:sz w:val="28"/>
                <w:szCs w:val="28"/>
              </w:rPr>
              <w:t xml:space="preserve">к административному регламенту </w:t>
            </w:r>
          </w:p>
        </w:tc>
      </w:tr>
    </w:tbl>
    <w:p>
      <w:pPr>
        <w:pStyle w:val="Normal"/>
        <w:rPr/>
      </w:pPr>
      <w:r>
        <w:rPr/>
      </w:r>
    </w:p>
    <w:p>
      <w:pPr>
        <w:pStyle w:val="Normal"/>
        <w:jc w:val="center"/>
        <w:rPr>
          <w:sz w:val="28"/>
          <w:szCs w:val="28"/>
        </w:rPr>
      </w:pPr>
      <w:r>
        <w:rPr>
          <w:sz w:val="28"/>
          <w:szCs w:val="28"/>
        </w:rPr>
        <w:t>Образец заполнения</w:t>
      </w:r>
    </w:p>
    <w:p>
      <w:pPr>
        <w:pStyle w:val="Normal"/>
        <w:jc w:val="center"/>
        <w:rPr>
          <w:sz w:val="28"/>
          <w:szCs w:val="28"/>
        </w:rPr>
      </w:pPr>
      <w:r>
        <w:rPr>
          <w:sz w:val="28"/>
          <w:szCs w:val="28"/>
        </w:rPr>
        <w:t>заявления о предоставлении земельного участка, находящегося</w:t>
      </w:r>
    </w:p>
    <w:p>
      <w:pPr>
        <w:pStyle w:val="Normal"/>
        <w:jc w:val="center"/>
        <w:rPr>
          <w:sz w:val="28"/>
          <w:szCs w:val="28"/>
        </w:rPr>
      </w:pPr>
      <w:r>
        <w:rPr>
          <w:sz w:val="28"/>
          <w:szCs w:val="28"/>
        </w:rPr>
        <w:t>в государственной или муниципальной собственности,</w:t>
      </w:r>
    </w:p>
    <w:p>
      <w:pPr>
        <w:pStyle w:val="Normal"/>
        <w:jc w:val="center"/>
        <w:rPr>
          <w:sz w:val="28"/>
          <w:szCs w:val="28"/>
        </w:rPr>
      </w:pPr>
      <w:r>
        <w:rPr>
          <w:sz w:val="28"/>
          <w:szCs w:val="28"/>
        </w:rPr>
        <w:t>в постоянное (бессрочное) пользование</w:t>
      </w:r>
    </w:p>
    <w:p>
      <w:pPr>
        <w:pStyle w:val="Normal"/>
        <w:rPr>
          <w:sz w:val="28"/>
          <w:szCs w:val="28"/>
        </w:rPr>
      </w:pPr>
      <w:r>
        <w:rPr>
          <w:sz w:val="28"/>
          <w:szCs w:val="28"/>
        </w:rPr>
      </w:r>
      <w:r>
        <w:br w:type="page"/>
      </w:r>
    </w:p>
    <w:tbl>
      <w:tblPr>
        <w:tblW w:w="5103" w:type="dxa"/>
        <w:jc w:val="left"/>
        <w:tblInd w:w="4257" w:type="dxa"/>
        <w:tblBorders/>
        <w:tblCellMar>
          <w:top w:w="0" w:type="dxa"/>
          <w:left w:w="108" w:type="dxa"/>
          <w:bottom w:w="0" w:type="dxa"/>
          <w:right w:w="108" w:type="dxa"/>
        </w:tblCellMar>
        <w:tblLook w:firstRow="1" w:noVBand="0" w:lastRow="1" w:firstColumn="1" w:lastColumn="1" w:noHBand="0" w:val="01e0"/>
      </w:tblPr>
      <w:tblGrid>
        <w:gridCol w:w="5103"/>
      </w:tblGrid>
      <w:tr>
        <w:trPr/>
        <w:tc>
          <w:tcPr>
            <w:tcW w:w="5103" w:type="dxa"/>
            <w:tcBorders/>
            <w:shd w:color="auto" w:fill="auto" w:val="clear"/>
          </w:tcPr>
          <w:p>
            <w:pPr>
              <w:pStyle w:val="Normal"/>
              <w:pageBreakBefore/>
              <w:tabs>
                <w:tab w:val="left" w:pos="4178" w:leader="none"/>
              </w:tabs>
              <w:ind w:right="612" w:hanging="0"/>
              <w:jc w:val="center"/>
              <w:rPr>
                <w:bCs/>
                <w:sz w:val="28"/>
                <w:szCs w:val="28"/>
              </w:rPr>
            </w:pPr>
            <w:r>
              <w:rPr>
                <w:bCs/>
                <w:sz w:val="28"/>
                <w:szCs w:val="28"/>
              </w:rPr>
              <w:t xml:space="preserve">            </w:t>
            </w:r>
            <w:r>
              <w:rPr>
                <w:bCs/>
                <w:sz w:val="28"/>
                <w:szCs w:val="28"/>
              </w:rPr>
              <w:t>ПРИЛОЖЕНИЕ № 3</w:t>
            </w:r>
          </w:p>
          <w:p>
            <w:pPr>
              <w:pStyle w:val="Normal"/>
              <w:tabs>
                <w:tab w:val="left" w:pos="4178" w:leader="none"/>
              </w:tabs>
              <w:jc w:val="center"/>
              <w:rPr/>
            </w:pPr>
            <w:r>
              <w:rPr>
                <w:bCs/>
                <w:sz w:val="28"/>
                <w:szCs w:val="28"/>
              </w:rPr>
              <w:t xml:space="preserve">к административному регламенту </w:t>
            </w:r>
          </w:p>
        </w:tc>
      </w:tr>
    </w:tbl>
    <w:p>
      <w:pPr>
        <w:pStyle w:val="Normal"/>
        <w:rPr/>
      </w:pPr>
      <w:r>
        <w:rPr/>
      </w:r>
    </w:p>
    <w:p>
      <w:pPr>
        <w:pStyle w:val="1"/>
        <w:jc w:val="center"/>
        <w:rPr>
          <w:sz w:val="28"/>
          <w:szCs w:val="28"/>
        </w:rPr>
      </w:pPr>
      <w:r>
        <w:rPr>
          <w:rFonts w:cs="Times New Roman" w:ascii="Times New Roman" w:hAnsi="Times New Roman"/>
          <w:sz w:val="28"/>
          <w:szCs w:val="28"/>
        </w:rPr>
        <w:t>Блок-схема</w:t>
        <w:br/>
        <w:t xml:space="preserve">последовательности действий </w:t>
        <w:br/>
        <w:t>предоставления муниципальной услуги</w:t>
      </w:r>
    </w:p>
    <w:p>
      <w:pPr>
        <w:pStyle w:val="Normal"/>
        <w:rPr>
          <w:lang w:val="en-US"/>
        </w:rPr>
      </w:pPr>
      <w:r>
        <w:rPr>
          <w:lang w:val="en-US"/>
        </w:rPr>
      </w:r>
    </w:p>
    <w:p>
      <w:pPr>
        <w:pStyle w:val="Normal"/>
        <w:rPr>
          <w:lang w:val="en-US" w:eastAsia="ru-RU"/>
        </w:rPr>
      </w:pPr>
      <w:r>
        <w:rPr>
          <w:lang w:val="en-US" w:eastAsia="ru-RU"/>
        </w:rPr>
        <mc:AlternateContent>
          <mc:Choice Requires="wps">
            <w:drawing>
              <wp:anchor behindDoc="0" distT="0" distB="0" distL="114935" distR="114935" simplePos="0" locked="0" layoutInCell="1" allowOverlap="1" relativeHeight="47">
                <wp:simplePos x="0" y="0"/>
                <wp:positionH relativeFrom="column">
                  <wp:posOffset>314325</wp:posOffset>
                </wp:positionH>
                <wp:positionV relativeFrom="paragraph">
                  <wp:posOffset>-7620</wp:posOffset>
                </wp:positionV>
                <wp:extent cx="5254625" cy="520700"/>
                <wp:effectExtent l="0" t="0" r="0" b="0"/>
                <wp:wrapNone/>
                <wp:docPr id="1" name="Врезка12"/>
                <a:graphic xmlns:a="http://schemas.openxmlformats.org/drawingml/2006/main">
                  <a:graphicData uri="http://schemas.microsoft.com/office/word/2010/wordprocessingShape">
                    <wps:wsp>
                      <wps:cNvSpPr/>
                      <wps:spPr>
                        <a:xfrm>
                          <a:off x="0" y="0"/>
                          <a:ext cx="5253840" cy="52020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color w:val="auto"/>
                              </w:rPr>
                            </w:pPr>
                            <w:r>
                              <w:rPr>
                                <w:rFonts w:cs="Times New Roman"/>
                                <w:color w:val="auto"/>
                              </w:rPr>
                              <w:t>Прием и регистрация заявления</w:t>
                            </w:r>
                          </w:p>
                        </w:txbxContent>
                      </wps:txbx>
                      <wps:bodyPr>
                        <a:noAutofit/>
                      </wps:bodyPr>
                    </wps:wsp>
                  </a:graphicData>
                </a:graphic>
              </wp:anchor>
            </w:drawing>
          </mc:Choice>
          <mc:Fallback>
            <w:pict>
              <v:rect id="shape_0" ID="Врезка12" fillcolor="white" stroked="t" style="position:absolute;margin-left:24.75pt;margin-top:-0.6pt;width:413.65pt;height:40.9pt">
                <w10:wrap type="square"/>
                <v:fill o:detectmouseclick="t" type="solid" color2="black"/>
                <v:stroke color="black" weight="9360" joinstyle="round" endcap="flat"/>
                <v:textbox>
                  <w:txbxContent>
                    <w:p>
                      <w:pPr>
                        <w:pStyle w:val="Normal"/>
                        <w:jc w:val="center"/>
                        <w:rPr>
                          <w:color w:val="auto"/>
                        </w:rPr>
                      </w:pPr>
                      <w:r>
                        <w:rPr>
                          <w:rFonts w:cs="Times New Roman"/>
                          <w:color w:val="auto"/>
                        </w:rPr>
                        <w:t>Прием и регистрация заявления</w:t>
                      </w:r>
                    </w:p>
                  </w:txbxContent>
                </v:textbox>
              </v:rect>
            </w:pict>
          </mc:Fallback>
        </mc:AlternateContent>
      </w:r>
    </w:p>
    <w:p>
      <w:pPr>
        <w:pStyle w:val="Normal"/>
        <w:rPr>
          <w:lang w:val="en-US" w:eastAsia="ar-SA"/>
        </w:rPr>
      </w:pPr>
      <w:r>
        <w:rPr>
          <w:lang w:val="en-US" w:eastAsia="ar-SA"/>
        </w:rPr>
      </w:r>
    </w:p>
    <w:p>
      <w:pPr>
        <w:pStyle w:val="Normal"/>
        <w:rPr>
          <w:lang w:eastAsia="ar-SA"/>
        </w:rPr>
      </w:pPr>
      <w:r>
        <w:rPr>
          <w:lang w:eastAsia="ar-SA"/>
        </w:rPr>
      </w:r>
    </w:p>
    <w:p>
      <w:pPr>
        <w:pStyle w:val="1"/>
        <w:rPr>
          <w:sz w:val="26"/>
          <w:szCs w:val="26"/>
          <w:lang w:val="ru-RU" w:eastAsia="ru-RU"/>
        </w:rPr>
      </w:pPr>
      <w:r>
        <w:rPr>
          <w:sz w:val="26"/>
          <w:szCs w:val="26"/>
          <w:lang w:val="ru-RU" w:eastAsia="ru-RU"/>
        </w:rPr>
        <mc:AlternateContent>
          <mc:Choice Requires="wps">
            <w:drawing>
              <wp:anchor behindDoc="0" distT="0" distB="0" distL="114935" distR="114935" simplePos="0" locked="0" layoutInCell="1" allowOverlap="1" relativeHeight="27">
                <wp:simplePos x="0" y="0"/>
                <wp:positionH relativeFrom="column">
                  <wp:posOffset>3224530</wp:posOffset>
                </wp:positionH>
                <wp:positionV relativeFrom="paragraph">
                  <wp:posOffset>-328295</wp:posOffset>
                </wp:positionV>
                <wp:extent cx="1270" cy="471170"/>
                <wp:effectExtent l="0" t="0" r="0" b="0"/>
                <wp:wrapNone/>
                <wp:docPr id="3" name=""/>
                <a:graphic xmlns:a="http://schemas.openxmlformats.org/drawingml/2006/main">
                  <a:graphicData uri="http://schemas.microsoft.com/office/word/2010/wordprocessingShape">
                    <wps:wsp>
                      <wps:cNvSpPr/>
                      <wps:spPr>
                        <a:xfrm flipH="1">
                          <a:off x="0" y="0"/>
                          <a:ext cx="2520" cy="2674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35.4pt,-7.4pt" to="235.55pt,13.6pt" stroked="t" style="position:absolute;flip:x">
                <v:stroke color="black" weight="9360" endarrow="block" endarrowwidth="medium" endarrowlength="medium" joinstyle="miter" endcap="flat"/>
                <v:fill o:detectmouseclick="t" on="false"/>
              </v:line>
            </w:pict>
          </mc:Fallback>
        </mc:AlternateContent>
      </w:r>
    </w:p>
    <w:p>
      <w:pPr>
        <w:pStyle w:val="Normal"/>
        <w:ind w:left="0" w:right="0" w:hanging="432"/>
        <w:rPr>
          <w:sz w:val="26"/>
          <w:szCs w:val="26"/>
          <w:lang w:val="ru-RU" w:eastAsia="ru-RU"/>
        </w:rPr>
      </w:pPr>
      <w:r>
        <w:rPr>
          <w:sz w:val="26"/>
          <w:szCs w:val="26"/>
          <w:lang w:val="ru-RU" w:eastAsia="ru-RU"/>
        </w:rPr>
        <mc:AlternateContent>
          <mc:Choice Requires="wps">
            <w:drawing>
              <wp:anchor behindDoc="0" distT="0" distB="0" distL="114935" distR="114935" simplePos="0" locked="0" layoutInCell="1" allowOverlap="1" relativeHeight="28">
                <wp:simplePos x="0" y="0"/>
                <wp:positionH relativeFrom="column">
                  <wp:posOffset>300355</wp:posOffset>
                </wp:positionH>
                <wp:positionV relativeFrom="paragraph">
                  <wp:posOffset>49530</wp:posOffset>
                </wp:positionV>
                <wp:extent cx="5321300" cy="577850"/>
                <wp:effectExtent l="0" t="0" r="0" b="0"/>
                <wp:wrapNone/>
                <wp:docPr id="4" name="Врезка2"/>
                <a:graphic xmlns:a="http://schemas.openxmlformats.org/drawingml/2006/main">
                  <a:graphicData uri="http://schemas.microsoft.com/office/word/2010/wordprocessingShape">
                    <wps:wsp>
                      <wps:cNvSpPr/>
                      <wps:spPr>
                        <a:xfrm>
                          <a:off x="0" y="0"/>
                          <a:ext cx="5320800" cy="57708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spacing w:before="0" w:after="0"/>
                              <w:jc w:val="center"/>
                              <w:rPr>
                                <w:rFonts w:cs="Times New Roman"/>
                              </w:rPr>
                            </w:pPr>
                            <w:r>
                              <w:rPr>
                                <w:rFonts w:cs="Times New Roman"/>
                                <w:color w:val="auto"/>
                              </w:rPr>
                              <w:t>Рассмотрение заявления принятие решения о возможности предоставления муниципальной услуги</w:t>
                            </w:r>
                          </w:p>
                          <w:p>
                            <w:pPr>
                              <w:pStyle w:val="Normal"/>
                              <w:jc w:val="center"/>
                              <w:rPr>
                                <w:color w:val="auto"/>
                              </w:rPr>
                            </w:pPr>
                            <w:r>
                              <w:rPr>
                                <w:color w:val="auto"/>
                              </w:rPr>
                            </w:r>
                          </w:p>
                        </w:txbxContent>
                      </wps:txbx>
                      <wps:bodyPr>
                        <a:noAutofit/>
                      </wps:bodyPr>
                    </wps:wsp>
                  </a:graphicData>
                </a:graphic>
              </wp:anchor>
            </w:drawing>
          </mc:Choice>
          <mc:Fallback>
            <w:pict>
              <v:rect id="shape_0" ID="Врезка2" fillcolor="white" stroked="t" style="position:absolute;margin-left:23.65pt;margin-top:3.9pt;width:418.9pt;height:45.4pt">
                <w10:wrap type="square"/>
                <v:fill o:detectmouseclick="t" type="solid" color2="black"/>
                <v:stroke color="black" weight="9360" joinstyle="round" endcap="flat"/>
                <v:textbox>
                  <w:txbxContent>
                    <w:p>
                      <w:pPr>
                        <w:pStyle w:val="Normal"/>
                        <w:spacing w:before="0" w:after="0"/>
                        <w:jc w:val="center"/>
                        <w:rPr>
                          <w:rFonts w:cs="Times New Roman"/>
                        </w:rPr>
                      </w:pPr>
                      <w:r>
                        <w:rPr>
                          <w:rFonts w:cs="Times New Roman"/>
                          <w:color w:val="auto"/>
                        </w:rPr>
                        <w:t>Рассмотрение заявления принятие решения о возможности предоставления муниципальной услуги</w:t>
                      </w:r>
                    </w:p>
                    <w:p>
                      <w:pPr>
                        <w:pStyle w:val="Normal"/>
                        <w:jc w:val="center"/>
                        <w:rPr>
                          <w:color w:val="auto"/>
                        </w:rPr>
                      </w:pPr>
                      <w:r>
                        <w:rPr>
                          <w:color w:val="auto"/>
                        </w:rPr>
                      </w:r>
                    </w:p>
                  </w:txbxContent>
                </v:textbox>
              </v:rect>
            </w:pict>
          </mc:Fallback>
        </mc:AlternateContent>
      </w:r>
    </w:p>
    <w:p>
      <w:pPr>
        <w:pStyle w:val="Normal"/>
        <w:ind w:left="0" w:right="0" w:hanging="432"/>
        <w:rPr>
          <w:lang w:val="ru-RU" w:eastAsia="ru-RU"/>
        </w:rPr>
      </w:pPr>
      <w:r>
        <w:rPr>
          <w:lang w:val="ru-RU" w:eastAsia="ru-RU"/>
        </w:rPr>
      </w:r>
    </w:p>
    <w:p>
      <w:pPr>
        <w:pStyle w:val="Normal"/>
        <w:ind w:left="0" w:right="0" w:firstLine="5400"/>
        <w:rPr/>
      </w:pPr>
      <w:r>
        <w:rPr/>
      </w:r>
    </w:p>
    <w:p>
      <w:pPr>
        <w:pStyle w:val="Normal"/>
        <w:ind w:left="0" w:right="0" w:firstLine="5400"/>
        <w:rPr>
          <w:lang w:val="ru-RU" w:eastAsia="ru-RU"/>
        </w:rPr>
      </w:pPr>
      <w:r>
        <w:rPr>
          <w:lang w:val="ru-RU" w:eastAsia="ru-RU"/>
        </w:rPr>
        <mc:AlternateContent>
          <mc:Choice Requires="wps">
            <w:drawing>
              <wp:anchor behindDoc="0" distT="0" distB="0" distL="114935" distR="114935" simplePos="0" locked="0" layoutInCell="1" allowOverlap="1" relativeHeight="29">
                <wp:simplePos x="0" y="0"/>
                <wp:positionH relativeFrom="column">
                  <wp:posOffset>4634230</wp:posOffset>
                </wp:positionH>
                <wp:positionV relativeFrom="paragraph">
                  <wp:posOffset>-280670</wp:posOffset>
                </wp:positionV>
                <wp:extent cx="1905" cy="486410"/>
                <wp:effectExtent l="0" t="0" r="0" b="0"/>
                <wp:wrapNone/>
                <wp:docPr id="6" name=""/>
                <a:graphic xmlns:a="http://schemas.openxmlformats.org/drawingml/2006/main">
                  <a:graphicData uri="http://schemas.microsoft.com/office/word/2010/wordprocessingShape">
                    <wps:wsp>
                      <wps:cNvSpPr/>
                      <wps:spPr>
                        <a:xfrm>
                          <a:off x="0" y="0"/>
                          <a:ext cx="3240" cy="3675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45.85pt,-3.1pt" to="346.05pt,25.8pt" stroked="t" style="position:absolute">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43">
                <wp:simplePos x="0" y="0"/>
                <wp:positionH relativeFrom="column">
                  <wp:posOffset>685165</wp:posOffset>
                </wp:positionH>
                <wp:positionV relativeFrom="paragraph">
                  <wp:posOffset>152400</wp:posOffset>
                </wp:positionV>
                <wp:extent cx="1270" cy="1270"/>
                <wp:effectExtent l="0" t="0" r="0" b="0"/>
                <wp:wrapNone/>
                <wp:docPr id="7" name=""/>
                <a:graphic xmlns:a="http://schemas.openxmlformats.org/drawingml/2006/main">
                  <a:graphicData uri="http://schemas.microsoft.com/office/word/2010/wordprocessingShape">
                    <wps:wsp>
                      <wps:cNvSpPr/>
                      <wps:spPr>
                        <a:xfrm flipH="1">
                          <a:off x="0" y="0"/>
                          <a:ext cx="80064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53.95pt,12pt" to="116.95pt,12pt" stroked="t" style="position:absolute;flip:x">
                <v:stroke color="black" weight="9360" endarrow="block" endarrowwidth="medium" endarrowlength="medium" joinstyle="miter" endcap="flat"/>
                <v:fill o:detectmouseclick="t" on="false"/>
              </v:line>
            </w:pict>
          </mc:Fallback>
        </mc:AlternateContent>
      </w:r>
    </w:p>
    <w:p>
      <w:pPr>
        <w:pStyle w:val="Normal"/>
        <w:ind w:left="0" w:right="0" w:firstLine="5400"/>
        <w:rPr>
          <w:lang w:val="ru-RU" w:eastAsia="ru-RU"/>
        </w:rPr>
      </w:pPr>
      <w:r>
        <w:rPr>
          <w:lang w:val="ru-RU" w:eastAsia="ru-RU"/>
        </w:rPr>
      </w:r>
    </w:p>
    <w:p>
      <w:pPr>
        <w:pStyle w:val="Normal"/>
        <w:ind w:left="0" w:right="0" w:firstLine="5400"/>
        <w:rPr/>
      </w:pPr>
      <w:r>
        <w:rPr/>
      </w:r>
    </w:p>
    <w:p>
      <w:pPr>
        <w:pStyle w:val="Normal"/>
        <w:rPr>
          <w:lang w:val="ru-RU" w:eastAsia="ru-RU"/>
        </w:rPr>
      </w:pPr>
      <w:r>
        <w:rPr>
          <w:lang w:val="ru-RU" w:eastAsia="ru-RU"/>
        </w:rPr>
        <mc:AlternateContent>
          <mc:Choice Requires="wps">
            <w:drawing>
              <wp:anchor behindDoc="0" distT="0" distB="0" distL="114935" distR="114935" simplePos="0" locked="0" layoutInCell="1" allowOverlap="1" relativeHeight="30">
                <wp:simplePos x="0" y="0"/>
                <wp:positionH relativeFrom="column">
                  <wp:posOffset>2719705</wp:posOffset>
                </wp:positionH>
                <wp:positionV relativeFrom="paragraph">
                  <wp:posOffset>5715</wp:posOffset>
                </wp:positionV>
                <wp:extent cx="3121660" cy="488950"/>
                <wp:effectExtent l="0" t="0" r="0" b="0"/>
                <wp:wrapNone/>
                <wp:docPr id="8" name="Врезка3"/>
                <a:graphic xmlns:a="http://schemas.openxmlformats.org/drawingml/2006/main">
                  <a:graphicData uri="http://schemas.microsoft.com/office/word/2010/wordprocessingShape">
                    <wps:wsp>
                      <wps:cNvSpPr/>
                      <wps:spPr>
                        <a:xfrm>
                          <a:off x="0" y="0"/>
                          <a:ext cx="3121200" cy="48816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color w:val="auto"/>
                              </w:rPr>
                            </w:pPr>
                            <w:r>
                              <w:rPr>
                                <w:rFonts w:cs="Times New Roman"/>
                                <w:color w:val="auto"/>
                              </w:rPr>
                              <w:t>Основания для отказа в предоставлении муниципальной услуги имеются</w:t>
                            </w:r>
                          </w:p>
                        </w:txbxContent>
                      </wps:txbx>
                      <wps:bodyPr>
                        <a:noAutofit/>
                      </wps:bodyPr>
                    </wps:wsp>
                  </a:graphicData>
                </a:graphic>
              </wp:anchor>
            </w:drawing>
          </mc:Choice>
          <mc:Fallback>
            <w:pict>
              <v:rect id="shape_0" ID="Врезка3" fillcolor="white" stroked="t" style="position:absolute;margin-left:214.15pt;margin-top:0.45pt;width:245.7pt;height:38.4pt">
                <w10:wrap type="square"/>
                <v:fill o:detectmouseclick="t" type="solid" color2="black"/>
                <v:stroke color="black" weight="9360" joinstyle="round" endcap="flat"/>
                <v:textbox>
                  <w:txbxContent>
                    <w:p>
                      <w:pPr>
                        <w:pStyle w:val="Normal"/>
                        <w:jc w:val="center"/>
                        <w:rPr>
                          <w:color w:val="auto"/>
                        </w:rPr>
                      </w:pPr>
                      <w:r>
                        <w:rPr>
                          <w:rFonts w:cs="Times New Roman"/>
                          <w:color w:val="auto"/>
                        </w:rPr>
                        <w:t>Основания для отказа в предоставлении муниципальной услуги имеются</w:t>
                      </w:r>
                    </w:p>
                  </w:txbxContent>
                </v:textbox>
              </v:rect>
            </w:pict>
          </mc:Fallback>
        </mc:AlternateContent>
      </w:r>
    </w:p>
    <w:p>
      <w:pPr>
        <w:pStyle w:val="Normal"/>
        <w:rPr>
          <w:lang w:val="ru-RU" w:eastAsia="ru-RU"/>
        </w:rPr>
      </w:pPr>
      <w:r>
        <w:rPr>
          <w:lang w:val="ru-RU" w:eastAsia="ru-RU"/>
        </w:rPr>
      </w:r>
    </w:p>
    <w:p>
      <w:pPr>
        <w:pStyle w:val="Normal"/>
        <w:rPr>
          <w:lang w:val="ru-RU" w:eastAsia="ru-RU"/>
        </w:rPr>
      </w:pPr>
      <w:r>
        <w:rPr>
          <w:lang w:val="ru-RU" w:eastAsia="ru-RU"/>
        </w:rPr>
        <mc:AlternateContent>
          <mc:Choice Requires="wps">
            <w:drawing>
              <wp:anchor behindDoc="0" distT="0" distB="0" distL="114935" distR="114935" simplePos="0" locked="0" layoutInCell="1" allowOverlap="1" relativeHeight="37">
                <wp:simplePos x="0" y="0"/>
                <wp:positionH relativeFrom="column">
                  <wp:posOffset>5672455</wp:posOffset>
                </wp:positionH>
                <wp:positionV relativeFrom="paragraph">
                  <wp:posOffset>-98425</wp:posOffset>
                </wp:positionV>
                <wp:extent cx="1905" cy="302260"/>
                <wp:effectExtent l="0" t="0" r="0" b="0"/>
                <wp:wrapNone/>
                <wp:docPr id="10" name=""/>
                <a:graphic xmlns:a="http://schemas.openxmlformats.org/drawingml/2006/main">
                  <a:graphicData uri="http://schemas.microsoft.com/office/word/2010/wordprocessingShape">
                    <wps:wsp>
                      <wps:cNvSpPr/>
                      <wps:spPr>
                        <a:xfrm flipH="1">
                          <a:off x="0" y="0"/>
                          <a:ext cx="324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434.85pt,4pt" to="435.05pt,21.95pt" stroked="t" style="position:absolute;flip:x">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44">
                <wp:simplePos x="0" y="0"/>
                <wp:positionH relativeFrom="column">
                  <wp:posOffset>-118745</wp:posOffset>
                </wp:positionH>
                <wp:positionV relativeFrom="paragraph">
                  <wp:posOffset>16510</wp:posOffset>
                </wp:positionV>
                <wp:extent cx="2063750" cy="673100"/>
                <wp:effectExtent l="0" t="0" r="0" b="0"/>
                <wp:wrapNone/>
                <wp:docPr id="11" name="Врезка4"/>
                <a:graphic xmlns:a="http://schemas.openxmlformats.org/drawingml/2006/main">
                  <a:graphicData uri="http://schemas.microsoft.com/office/word/2010/wordprocessingShape">
                    <wps:wsp>
                      <wps:cNvSpPr/>
                      <wps:spPr>
                        <a:xfrm>
                          <a:off x="0" y="0"/>
                          <a:ext cx="2063160" cy="67248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color w:val="auto"/>
                              </w:rPr>
                            </w:pPr>
                            <w:r>
                              <w:rPr>
                                <w:rFonts w:cs="Times New Roman"/>
                                <w:color w:val="auto"/>
                              </w:rPr>
                              <w:t>Имеются основания для возвращения заявления</w:t>
                            </w:r>
                          </w:p>
                        </w:txbxContent>
                      </wps:txbx>
                      <wps:bodyPr>
                        <a:noAutofit/>
                      </wps:bodyPr>
                    </wps:wsp>
                  </a:graphicData>
                </a:graphic>
              </wp:anchor>
            </w:drawing>
          </mc:Choice>
          <mc:Fallback>
            <w:pict>
              <v:rect id="shape_0" ID="Врезка4" fillcolor="white" stroked="t" style="position:absolute;margin-left:-9.35pt;margin-top:1.3pt;width:162.4pt;height:52.9pt">
                <w10:wrap type="square"/>
                <v:fill o:detectmouseclick="t" type="solid" color2="black"/>
                <v:stroke color="black" weight="9360" joinstyle="round" endcap="flat"/>
                <v:textbox>
                  <w:txbxContent>
                    <w:p>
                      <w:pPr>
                        <w:pStyle w:val="Normal"/>
                        <w:jc w:val="center"/>
                        <w:rPr>
                          <w:color w:val="auto"/>
                        </w:rPr>
                      </w:pPr>
                      <w:r>
                        <w:rPr>
                          <w:rFonts w:cs="Times New Roman"/>
                          <w:color w:val="auto"/>
                        </w:rPr>
                        <w:t>Имеются основания для возвращения заявления</w:t>
                      </w:r>
                    </w:p>
                  </w:txbxContent>
                </v:textbox>
              </v:rect>
            </w:pict>
          </mc:Fallback>
        </mc:AlternateContent>
      </w:r>
    </w:p>
    <w:p>
      <w:pPr>
        <w:pStyle w:val="Normal"/>
        <w:rPr>
          <w:lang w:val="ru-RU" w:eastAsia="ru-RU"/>
        </w:rPr>
      </w:pPr>
      <w:r>
        <w:rPr>
          <w:lang w:val="ru-RU" w:eastAsia="ru-RU"/>
        </w:rPr>
        <mc:AlternateContent>
          <mc:Choice Requires="wps">
            <w:drawing>
              <wp:anchor behindDoc="0" distT="0" distB="0" distL="114935" distR="114935" simplePos="0" locked="0" layoutInCell="1" allowOverlap="1" relativeHeight="31">
                <wp:simplePos x="0" y="0"/>
                <wp:positionH relativeFrom="column">
                  <wp:posOffset>3247390</wp:posOffset>
                </wp:positionH>
                <wp:positionV relativeFrom="paragraph">
                  <wp:posOffset>-5080</wp:posOffset>
                </wp:positionV>
                <wp:extent cx="1270" cy="1270"/>
                <wp:effectExtent l="0" t="0" r="0" b="0"/>
                <wp:wrapNone/>
                <wp:docPr id="13" name=""/>
                <a:graphic xmlns:a="http://schemas.openxmlformats.org/drawingml/2006/main">
                  <a:graphicData uri="http://schemas.microsoft.com/office/word/2010/wordprocessingShape">
                    <wps:wsp>
                      <wps:cNvSpPr/>
                      <wps:spPr>
                        <a:xfrm flipH="1">
                          <a:off x="0" y="0"/>
                          <a:ext cx="22932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55.7pt,-0.4pt" to="273.7pt,-0.4pt" stroked="t" style="position:absolute;flip:x">
                <v:stroke color="black" weight="9360" endarrow="block" endarrowwidth="medium" endarrowlength="medium" joinstyle="miter" endcap="flat"/>
                <v:fill o:detectmouseclick="t" on="false"/>
              </v:line>
            </w:pict>
          </mc:Fallback>
        </mc:AlternateContent>
      </w:r>
    </w:p>
    <w:p>
      <w:pPr>
        <w:pStyle w:val="Normal"/>
        <w:rPr>
          <w:lang w:val="ru-RU" w:eastAsia="ru-RU"/>
        </w:rPr>
      </w:pPr>
      <w:r>
        <w:rPr>
          <w:lang w:val="ru-RU" w:eastAsia="ru-RU"/>
        </w:rPr>
        <mc:AlternateContent>
          <mc:Choice Requires="wps">
            <w:drawing>
              <wp:anchor behindDoc="0" distT="0" distB="0" distL="114935" distR="114935" simplePos="0" locked="0" layoutInCell="1" allowOverlap="1" relativeHeight="32">
                <wp:simplePos x="0" y="0"/>
                <wp:positionH relativeFrom="column">
                  <wp:posOffset>2776855</wp:posOffset>
                </wp:positionH>
                <wp:positionV relativeFrom="paragraph">
                  <wp:posOffset>37465</wp:posOffset>
                </wp:positionV>
                <wp:extent cx="951230" cy="304800"/>
                <wp:effectExtent l="0" t="0" r="0" b="0"/>
                <wp:wrapNone/>
                <wp:docPr id="14" name="Врезка5"/>
                <a:graphic xmlns:a="http://schemas.openxmlformats.org/drawingml/2006/main">
                  <a:graphicData uri="http://schemas.microsoft.com/office/word/2010/wordprocessingShape">
                    <wps:wsp>
                      <wps:cNvSpPr/>
                      <wps:spPr>
                        <a:xfrm>
                          <a:off x="0" y="0"/>
                          <a:ext cx="950760" cy="30420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color w:val="auto"/>
                              </w:rPr>
                            </w:pPr>
                            <w:r>
                              <w:rPr>
                                <w:color w:val="auto"/>
                              </w:rPr>
                              <w:t>да</w:t>
                            </w:r>
                          </w:p>
                        </w:txbxContent>
                      </wps:txbx>
                      <wps:bodyPr>
                        <a:noAutofit/>
                      </wps:bodyPr>
                    </wps:wsp>
                  </a:graphicData>
                </a:graphic>
              </wp:anchor>
            </w:drawing>
          </mc:Choice>
          <mc:Fallback>
            <w:pict>
              <v:rect id="shape_0" ID="Врезка5" fillcolor="white" stroked="t" style="position:absolute;margin-left:218.65pt;margin-top:2.95pt;width:74.8pt;height:23.9pt">
                <w10:wrap type="square"/>
                <v:fill o:detectmouseclick="t" type="solid" color2="black"/>
                <v:stroke color="black" weight="9360" joinstyle="round" endcap="flat"/>
                <v:textbox>
                  <w:txbxContent>
                    <w:p>
                      <w:pPr>
                        <w:pStyle w:val="Normal"/>
                        <w:jc w:val="center"/>
                        <w:rPr>
                          <w:color w:val="auto"/>
                        </w:rPr>
                      </w:pPr>
                      <w:r>
                        <w:rPr>
                          <w:color w:val="auto"/>
                        </w:rPr>
                        <w:t>да</w:t>
                      </w:r>
                    </w:p>
                  </w:txbxContent>
                </v:textbox>
              </v:rect>
            </w:pict>
          </mc:Fallback>
        </mc:AlternateContent>
        <mc:AlternateContent>
          <mc:Choice Requires="wps">
            <w:drawing>
              <wp:anchor behindDoc="0" distT="0" distB="0" distL="114935" distR="114935" simplePos="0" locked="0" layoutInCell="1" allowOverlap="1" relativeHeight="42">
                <wp:simplePos x="0" y="0"/>
                <wp:positionH relativeFrom="column">
                  <wp:posOffset>4900930</wp:posOffset>
                </wp:positionH>
                <wp:positionV relativeFrom="paragraph">
                  <wp:posOffset>46990</wp:posOffset>
                </wp:positionV>
                <wp:extent cx="1035050" cy="349250"/>
                <wp:effectExtent l="0" t="0" r="0" b="0"/>
                <wp:wrapNone/>
                <wp:docPr id="16" name="Врезка6"/>
                <a:graphic xmlns:a="http://schemas.openxmlformats.org/drawingml/2006/main">
                  <a:graphicData uri="http://schemas.microsoft.com/office/word/2010/wordprocessingShape">
                    <wps:wsp>
                      <wps:cNvSpPr/>
                      <wps:spPr>
                        <a:xfrm>
                          <a:off x="0" y="0"/>
                          <a:ext cx="1034280" cy="34848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color w:val="auto"/>
                              </w:rPr>
                            </w:pPr>
                            <w:r>
                              <w:rPr>
                                <w:color w:val="auto"/>
                              </w:rPr>
                              <w:t>нет</w:t>
                            </w:r>
                          </w:p>
                        </w:txbxContent>
                      </wps:txbx>
                      <wps:bodyPr>
                        <a:noAutofit/>
                      </wps:bodyPr>
                    </wps:wsp>
                  </a:graphicData>
                </a:graphic>
              </wp:anchor>
            </w:drawing>
          </mc:Choice>
          <mc:Fallback>
            <w:pict>
              <v:rect id="shape_0" ID="Врезка6" fillcolor="white" stroked="t" style="position:absolute;margin-left:385.9pt;margin-top:3.7pt;width:81.4pt;height:27.4pt">
                <w10:wrap type="square"/>
                <v:fill o:detectmouseclick="t" type="solid" color2="black"/>
                <v:stroke color="black" weight="9360" joinstyle="round" endcap="flat"/>
                <v:textbox>
                  <w:txbxContent>
                    <w:p>
                      <w:pPr>
                        <w:pStyle w:val="Normal"/>
                        <w:jc w:val="center"/>
                        <w:rPr>
                          <w:color w:val="auto"/>
                        </w:rPr>
                      </w:pPr>
                      <w:r>
                        <w:rPr>
                          <w:color w:val="auto"/>
                        </w:rPr>
                        <w:t>нет</w:t>
                      </w:r>
                    </w:p>
                  </w:txbxContent>
                </v:textbox>
              </v:rect>
            </w:pict>
          </mc:Fallback>
        </mc:AlternateContent>
      </w:r>
    </w:p>
    <w:p>
      <w:pPr>
        <w:pStyle w:val="Normal"/>
        <w:rPr>
          <w:lang w:val="ru-RU" w:eastAsia="ru-RU"/>
        </w:rPr>
      </w:pPr>
      <w:r>
        <w:rPr>
          <w:lang w:val="ru-RU" w:eastAsia="ru-RU"/>
        </w:rPr>
        <mc:AlternateContent>
          <mc:Choice Requires="wps">
            <w:drawing>
              <wp:anchor behindDoc="0" distT="0" distB="0" distL="114935" distR="114935" simplePos="0" locked="0" layoutInCell="1" allowOverlap="1" relativeHeight="45">
                <wp:simplePos x="0" y="0"/>
                <wp:positionH relativeFrom="column">
                  <wp:posOffset>685165</wp:posOffset>
                </wp:positionH>
                <wp:positionV relativeFrom="paragraph">
                  <wp:posOffset>120015</wp:posOffset>
                </wp:positionV>
                <wp:extent cx="1270" cy="1270"/>
                <wp:effectExtent l="0" t="0" r="0" b="0"/>
                <wp:wrapNone/>
                <wp:docPr id="18" name=""/>
                <a:graphic xmlns:a="http://schemas.openxmlformats.org/drawingml/2006/main">
                  <a:graphicData uri="http://schemas.microsoft.com/office/word/2010/wordprocessingShape">
                    <wps:wsp>
                      <wps:cNvSpPr/>
                      <wps:spPr>
                        <a:xfrm flipH="1">
                          <a:off x="0" y="0"/>
                          <a:ext cx="57204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53.95pt,9.45pt" to="98.95pt,9.45pt" stroked="t" style="position:absolute;flip:x">
                <v:stroke color="black" weight="9360" endarrow="block" endarrowwidth="medium" endarrowlength="medium" joinstyle="miter" endcap="flat"/>
                <v:fill o:detectmouseclick="t" on="false"/>
              </v:line>
            </w:pict>
          </mc:Fallback>
        </mc:AlternateContent>
      </w:r>
    </w:p>
    <w:p>
      <w:pPr>
        <w:pStyle w:val="Normal"/>
        <w:rPr>
          <w:lang w:val="ru-RU" w:eastAsia="ru-RU"/>
        </w:rPr>
      </w:pPr>
      <w:r>
        <w:rPr>
          <w:lang w:val="ru-RU" w:eastAsia="ru-RU"/>
        </w:rPr>
        <mc:AlternateContent>
          <mc:Choice Requires="wps">
            <w:drawing>
              <wp:anchor behindDoc="0" distT="0" distB="0" distL="114935" distR="114935" simplePos="0" locked="0" layoutInCell="1" allowOverlap="1" relativeHeight="35">
                <wp:simplePos x="0" y="0"/>
                <wp:positionH relativeFrom="column">
                  <wp:posOffset>3228340</wp:posOffset>
                </wp:positionH>
                <wp:positionV relativeFrom="paragraph">
                  <wp:posOffset>-3175</wp:posOffset>
                </wp:positionV>
                <wp:extent cx="1270" cy="1270"/>
                <wp:effectExtent l="0" t="0" r="0" b="0"/>
                <wp:wrapNone/>
                <wp:docPr id="19" name=""/>
                <a:graphic xmlns:a="http://schemas.openxmlformats.org/drawingml/2006/main">
                  <a:graphicData uri="http://schemas.microsoft.com/office/word/2010/wordprocessingShape">
                    <wps:wsp>
                      <wps:cNvSpPr/>
                      <wps:spPr>
                        <a:xfrm flipH="1">
                          <a:off x="0" y="0"/>
                          <a:ext cx="21636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54.2pt,-0.25pt" to="271.2pt,-0.25pt" stroked="t" style="position:absolute;flip:x">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39">
                <wp:simplePos x="0" y="0"/>
                <wp:positionH relativeFrom="column">
                  <wp:posOffset>5665470</wp:posOffset>
                </wp:positionH>
                <wp:positionV relativeFrom="paragraph">
                  <wp:posOffset>-242570</wp:posOffset>
                </wp:positionV>
                <wp:extent cx="1905" cy="304800"/>
                <wp:effectExtent l="0" t="0" r="0" b="0"/>
                <wp:wrapNone/>
                <wp:docPr id="20" name=""/>
                <a:graphic xmlns:a="http://schemas.openxmlformats.org/drawingml/2006/main">
                  <a:graphicData uri="http://schemas.microsoft.com/office/word/2010/wordprocessingShape">
                    <wps:wsp>
                      <wps:cNvSpPr/>
                      <wps:spPr>
                        <a:xfrm>
                          <a:off x="0" y="0"/>
                          <a:ext cx="3240" cy="2304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434.2pt,-7.3pt" to="434.4pt,10.8pt" stroked="t" style="position:absolute">
                <v:stroke color="black" weight="9360" endarrow="block" endarrowwidth="medium" endarrowlength="medium" joinstyle="miter" endcap="flat"/>
                <v:fill o:detectmouseclick="t" on="false"/>
              </v:line>
            </w:pict>
          </mc:Fallback>
        </mc:AlternateContent>
      </w:r>
    </w:p>
    <w:p>
      <w:pPr>
        <w:pStyle w:val="Normal"/>
        <w:rPr>
          <w:lang w:val="ru-RU" w:eastAsia="ru-RU"/>
        </w:rPr>
      </w:pPr>
      <w:r>
        <w:rPr>
          <w:lang w:val="ru-RU" w:eastAsia="ru-RU"/>
        </w:rPr>
        <mc:AlternateContent>
          <mc:Choice Requires="wps">
            <w:drawing>
              <wp:anchor behindDoc="0" distT="0" distB="0" distL="114935" distR="114935" simplePos="0" locked="0" layoutInCell="1" allowOverlap="1" relativeHeight="33">
                <wp:simplePos x="0" y="0"/>
                <wp:positionH relativeFrom="column">
                  <wp:posOffset>2481580</wp:posOffset>
                </wp:positionH>
                <wp:positionV relativeFrom="paragraph">
                  <wp:posOffset>48895</wp:posOffset>
                </wp:positionV>
                <wp:extent cx="1485900" cy="922655"/>
                <wp:effectExtent l="0" t="0" r="0" b="0"/>
                <wp:wrapNone/>
                <wp:docPr id="21" name="Врезка7"/>
                <a:graphic xmlns:a="http://schemas.openxmlformats.org/drawingml/2006/main">
                  <a:graphicData uri="http://schemas.microsoft.com/office/word/2010/wordprocessingShape">
                    <wps:wsp>
                      <wps:cNvSpPr/>
                      <wps:spPr>
                        <a:xfrm>
                          <a:off x="0" y="0"/>
                          <a:ext cx="1485360" cy="92196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rFonts w:cs="Times New Roman"/>
                              </w:rPr>
                            </w:pPr>
                            <w:r>
                              <w:rPr>
                                <w:rFonts w:cs="Times New Roman"/>
                                <w:color w:val="auto"/>
                              </w:rPr>
                              <w:t>Отказ в предоставлении муниципальной услуги</w:t>
                            </w:r>
                          </w:p>
                          <w:p>
                            <w:pPr>
                              <w:pStyle w:val="Normal"/>
                              <w:rPr>
                                <w:color w:val="auto"/>
                              </w:rPr>
                            </w:pPr>
                            <w:r>
                              <w:rPr>
                                <w:color w:val="auto"/>
                              </w:rPr>
                            </w:r>
                          </w:p>
                        </w:txbxContent>
                      </wps:txbx>
                      <wps:bodyPr>
                        <a:noAutofit/>
                      </wps:bodyPr>
                    </wps:wsp>
                  </a:graphicData>
                </a:graphic>
              </wp:anchor>
            </w:drawing>
          </mc:Choice>
          <mc:Fallback>
            <w:pict>
              <v:rect id="shape_0" ID="Врезка7" fillcolor="white" stroked="t" style="position:absolute;margin-left:195.4pt;margin-top:3.85pt;width:116.9pt;height:72.55pt">
                <w10:wrap type="square"/>
                <v:fill o:detectmouseclick="t" type="solid" color2="black"/>
                <v:stroke color="black" weight="9360" joinstyle="round" endcap="flat"/>
                <v:textbox>
                  <w:txbxContent>
                    <w:p>
                      <w:pPr>
                        <w:pStyle w:val="Normal"/>
                        <w:jc w:val="center"/>
                        <w:rPr>
                          <w:rFonts w:cs="Times New Roman"/>
                        </w:rPr>
                      </w:pPr>
                      <w:r>
                        <w:rPr>
                          <w:rFonts w:cs="Times New Roman"/>
                          <w:color w:val="auto"/>
                        </w:rPr>
                        <w:t>Отказ в предоставлении муниципальной услуги</w:t>
                      </w:r>
                    </w:p>
                    <w:p>
                      <w:pPr>
                        <w:pStyle w:val="Normal"/>
                        <w:rPr>
                          <w:color w:val="auto"/>
                        </w:rPr>
                      </w:pPr>
                      <w:r>
                        <w:rPr>
                          <w:color w:val="auto"/>
                        </w:rPr>
                      </w:r>
                    </w:p>
                  </w:txbxContent>
                </v:textbox>
              </v:rect>
            </w:pict>
          </mc:Fallback>
        </mc:AlternateContent>
        <mc:AlternateContent>
          <mc:Choice Requires="wps">
            <w:drawing>
              <wp:anchor behindDoc="0" distT="0" distB="0" distL="114935" distR="114935" simplePos="0" locked="0" layoutInCell="1" allowOverlap="1" relativeHeight="38">
                <wp:simplePos x="0" y="0"/>
                <wp:positionH relativeFrom="column">
                  <wp:posOffset>4377055</wp:posOffset>
                </wp:positionH>
                <wp:positionV relativeFrom="paragraph">
                  <wp:posOffset>106045</wp:posOffset>
                </wp:positionV>
                <wp:extent cx="1835150" cy="1025525"/>
                <wp:effectExtent l="0" t="0" r="0" b="0"/>
                <wp:wrapNone/>
                <wp:docPr id="23" name="Врезка8"/>
                <a:graphic xmlns:a="http://schemas.openxmlformats.org/drawingml/2006/main">
                  <a:graphicData uri="http://schemas.microsoft.com/office/word/2010/wordprocessingShape">
                    <wps:wsp>
                      <wps:cNvSpPr/>
                      <wps:spPr>
                        <a:xfrm>
                          <a:off x="0" y="0"/>
                          <a:ext cx="1834560" cy="102492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color w:val="auto"/>
                              </w:rPr>
                            </w:pPr>
                            <w:r>
                              <w:rPr>
                                <w:rFonts w:cs="Times New Roman"/>
                                <w:color w:val="auto"/>
                              </w:rPr>
                              <w:t xml:space="preserve">Принятие постановления о предоставлении земельного участка </w:t>
                            </w:r>
                          </w:p>
                        </w:txbxContent>
                      </wps:txbx>
                      <wps:bodyPr>
                        <a:noAutofit/>
                      </wps:bodyPr>
                    </wps:wsp>
                  </a:graphicData>
                </a:graphic>
              </wp:anchor>
            </w:drawing>
          </mc:Choice>
          <mc:Fallback>
            <w:pict>
              <v:rect id="shape_0" ID="Врезка8" fillcolor="white" stroked="t" style="position:absolute;margin-left:344.65pt;margin-top:8.35pt;width:144.4pt;height:80.65pt">
                <w10:wrap type="square"/>
                <v:fill o:detectmouseclick="t" type="solid" color2="black"/>
                <v:stroke color="black" weight="9360" joinstyle="round" endcap="flat"/>
                <v:textbox>
                  <w:txbxContent>
                    <w:p>
                      <w:pPr>
                        <w:pStyle w:val="Normal"/>
                        <w:jc w:val="center"/>
                        <w:rPr>
                          <w:color w:val="auto"/>
                        </w:rPr>
                      </w:pPr>
                      <w:r>
                        <w:rPr>
                          <w:rFonts w:cs="Times New Roman"/>
                          <w:color w:val="auto"/>
                        </w:rPr>
                        <w:t xml:space="preserve">Принятие постановления о предоставлении земельного участка </w:t>
                      </w:r>
                    </w:p>
                  </w:txbxContent>
                </v:textbox>
              </v:rect>
            </w:pict>
          </mc:Fallback>
        </mc:AlternateContent>
      </w:r>
    </w:p>
    <w:p>
      <w:pPr>
        <w:pStyle w:val="Normal"/>
        <w:rPr>
          <w:lang w:val="ru-RU" w:eastAsia="ru-RU"/>
        </w:rPr>
      </w:pPr>
      <w:r>
        <w:rPr>
          <w:lang w:val="ru-RU" w:eastAsia="ru-RU"/>
        </w:rPr>
      </w:r>
    </w:p>
    <w:p>
      <w:pPr>
        <w:pStyle w:val="Normal"/>
        <w:rPr>
          <w:lang w:val="ru-RU" w:eastAsia="ru-RU"/>
        </w:rPr>
      </w:pPr>
      <w:r>
        <w:rPr>
          <w:lang w:val="ru-RU" w:eastAsia="ru-RU"/>
        </w:rPr>
        <mc:AlternateContent>
          <mc:Choice Requires="wps">
            <w:drawing>
              <wp:anchor behindDoc="0" distT="0" distB="0" distL="114935" distR="114935" simplePos="0" locked="0" layoutInCell="1" allowOverlap="1" relativeHeight="46">
                <wp:simplePos x="0" y="0"/>
                <wp:positionH relativeFrom="column">
                  <wp:posOffset>-118745</wp:posOffset>
                </wp:positionH>
                <wp:positionV relativeFrom="paragraph">
                  <wp:posOffset>154940</wp:posOffset>
                </wp:positionV>
                <wp:extent cx="1835150" cy="1301750"/>
                <wp:effectExtent l="0" t="0" r="0" b="0"/>
                <wp:wrapNone/>
                <wp:docPr id="25" name="Врезка9"/>
                <a:graphic xmlns:a="http://schemas.openxmlformats.org/drawingml/2006/main">
                  <a:graphicData uri="http://schemas.microsoft.com/office/word/2010/wordprocessingShape">
                    <wps:wsp>
                      <wps:cNvSpPr/>
                      <wps:spPr>
                        <a:xfrm>
                          <a:off x="0" y="0"/>
                          <a:ext cx="1834560" cy="130104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color w:val="auto"/>
                              </w:rPr>
                            </w:pPr>
                            <w:r>
                              <w:rPr>
                                <w:rFonts w:cs="Times New Roman"/>
                                <w:color w:val="auto"/>
                              </w:rPr>
                              <w:t>Направление уведомления о возвращении заявления с приложением заявления заявителю</w:t>
                            </w:r>
                          </w:p>
                        </w:txbxContent>
                      </wps:txbx>
                      <wps:bodyPr>
                        <a:noAutofit/>
                      </wps:bodyPr>
                    </wps:wsp>
                  </a:graphicData>
                </a:graphic>
              </wp:anchor>
            </w:drawing>
          </mc:Choice>
          <mc:Fallback>
            <w:pict>
              <v:rect id="shape_0" ID="Врезка9" fillcolor="white" stroked="t" style="position:absolute;margin-left:-9.35pt;margin-top:12.2pt;width:144.4pt;height:102.4pt">
                <w10:wrap type="square"/>
                <v:fill o:detectmouseclick="t" type="solid" color2="black"/>
                <v:stroke color="black" weight="9360" joinstyle="round" endcap="flat"/>
                <v:textbox>
                  <w:txbxContent>
                    <w:p>
                      <w:pPr>
                        <w:pStyle w:val="Normal"/>
                        <w:jc w:val="center"/>
                        <w:rPr>
                          <w:color w:val="auto"/>
                        </w:rPr>
                      </w:pPr>
                      <w:r>
                        <w:rPr>
                          <w:rFonts w:cs="Times New Roman"/>
                          <w:color w:val="auto"/>
                        </w:rPr>
                        <w:t>Направление уведомления о возвращении заявления с приложением заявления заявителю</w:t>
                      </w:r>
                    </w:p>
                  </w:txbxContent>
                </v:textbox>
              </v:rect>
            </w:pict>
          </mc:Fallback>
        </mc:AlternateContent>
      </w:r>
    </w:p>
    <w:p>
      <w:pPr>
        <w:pStyle w:val="Normal"/>
        <w:rPr>
          <w:lang w:val="ru-RU" w:eastAsia="ru-RU"/>
        </w:rPr>
      </w:pPr>
      <w:r>
        <w:rPr>
          <w:lang w:val="ru-RU" w:eastAsia="ru-RU"/>
        </w:rPr>
      </w:r>
    </w:p>
    <w:p>
      <w:pPr>
        <w:pStyle w:val="Normal"/>
        <w:rPr/>
      </w:pPr>
      <w:r>
        <w:rPr/>
      </w:r>
    </w:p>
    <w:p>
      <w:pPr>
        <w:pStyle w:val="Normal"/>
        <w:rPr>
          <w:lang w:val="ru-RU" w:eastAsia="ru-RU"/>
        </w:rPr>
      </w:pPr>
      <w:r>
        <w:rPr>
          <w:lang w:val="ru-RU" w:eastAsia="ru-RU"/>
        </w:rPr>
        <mc:AlternateContent>
          <mc:Choice Requires="wps">
            <w:drawing>
              <wp:anchor behindDoc="0" distT="0" distB="0" distL="114935" distR="114935" simplePos="0" locked="0" layoutInCell="1" allowOverlap="1" relativeHeight="36">
                <wp:simplePos x="0" y="0"/>
                <wp:positionH relativeFrom="column">
                  <wp:posOffset>3433445</wp:posOffset>
                </wp:positionH>
                <wp:positionV relativeFrom="paragraph">
                  <wp:posOffset>-219075</wp:posOffset>
                </wp:positionV>
                <wp:extent cx="10795" cy="307975"/>
                <wp:effectExtent l="0" t="0" r="0" b="0"/>
                <wp:wrapNone/>
                <wp:docPr id="27" name=""/>
                <a:graphic xmlns:a="http://schemas.openxmlformats.org/drawingml/2006/main">
                  <a:graphicData uri="http://schemas.microsoft.com/office/word/2010/wordprocessingShape">
                    <wps:wsp>
                      <wps:cNvSpPr/>
                      <wps:spPr>
                        <a:xfrm flipH="1">
                          <a:off x="0" y="0"/>
                          <a:ext cx="3240" cy="28692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58.65pt,-6pt" to="258.85pt,16.55pt" stroked="t" style="position:absolute;flip:x">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41">
                <wp:simplePos x="0" y="0"/>
                <wp:positionH relativeFrom="column">
                  <wp:posOffset>5805170</wp:posOffset>
                </wp:positionH>
                <wp:positionV relativeFrom="paragraph">
                  <wp:posOffset>-227965</wp:posOffset>
                </wp:positionV>
                <wp:extent cx="1905" cy="453390"/>
                <wp:effectExtent l="0" t="0" r="0" b="0"/>
                <wp:wrapNone/>
                <wp:docPr id="28" name=""/>
                <a:graphic xmlns:a="http://schemas.openxmlformats.org/drawingml/2006/main">
                  <a:graphicData uri="http://schemas.microsoft.com/office/word/2010/wordprocessingShape">
                    <wps:wsp>
                      <wps:cNvSpPr/>
                      <wps:spPr>
                        <a:xfrm flipH="1">
                          <a:off x="0" y="0"/>
                          <a:ext cx="3240" cy="3430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439.35pt,-0.25pt" to="439.55pt,26.7pt" stroked="t" style="position:absolute;flip:x">
                <v:stroke color="black" weight="9360" endarrow="block" endarrowwidth="medium" endarrowlength="medium" joinstyle="miter" endcap="flat"/>
                <v:fill o:detectmouseclick="t" on="false"/>
              </v:line>
            </w:pict>
          </mc:Fallback>
        </mc:AlternateContent>
      </w:r>
    </w:p>
    <w:p>
      <w:pPr>
        <w:pStyle w:val="Normal"/>
        <w:rPr>
          <w:lang w:val="ru-RU" w:eastAsia="ru-RU"/>
        </w:rPr>
      </w:pPr>
      <w:r>
        <w:rPr>
          <w:lang w:val="ru-RU" w:eastAsia="ru-RU"/>
        </w:rPr>
        <mc:AlternateContent>
          <mc:Choice Requires="wps">
            <w:drawing>
              <wp:anchor behindDoc="0" distT="0" distB="0" distL="114935" distR="114935" simplePos="0" locked="0" layoutInCell="1" allowOverlap="1" relativeHeight="34">
                <wp:simplePos x="0" y="0"/>
                <wp:positionH relativeFrom="column">
                  <wp:posOffset>2300605</wp:posOffset>
                </wp:positionH>
                <wp:positionV relativeFrom="paragraph">
                  <wp:posOffset>162560</wp:posOffset>
                </wp:positionV>
                <wp:extent cx="1814830" cy="1035050"/>
                <wp:effectExtent l="0" t="0" r="0" b="0"/>
                <wp:wrapNone/>
                <wp:docPr id="29" name="Врезка10"/>
                <a:graphic xmlns:a="http://schemas.openxmlformats.org/drawingml/2006/main">
                  <a:graphicData uri="http://schemas.microsoft.com/office/word/2010/wordprocessingShape">
                    <wps:wsp>
                      <wps:cNvSpPr/>
                      <wps:spPr>
                        <a:xfrm>
                          <a:off x="0" y="0"/>
                          <a:ext cx="1814040" cy="103428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color w:val="auto"/>
                              </w:rPr>
                            </w:pPr>
                            <w:r>
                              <w:rPr>
                                <w:rFonts w:cs="Times New Roman"/>
                                <w:color w:val="auto"/>
                              </w:rPr>
                              <w:t>Уведомление об отказе в предоставлении муниципальной услуги</w:t>
                            </w:r>
                          </w:p>
                        </w:txbxContent>
                      </wps:txbx>
                      <wps:bodyPr>
                        <a:noAutofit/>
                      </wps:bodyPr>
                    </wps:wsp>
                  </a:graphicData>
                </a:graphic>
              </wp:anchor>
            </w:drawing>
          </mc:Choice>
          <mc:Fallback>
            <w:pict>
              <v:rect id="shape_0" ID="Врезка10" fillcolor="white" stroked="t" style="position:absolute;margin-left:181.15pt;margin-top:12.8pt;width:142.8pt;height:81.4pt">
                <w10:wrap type="square"/>
                <v:fill o:detectmouseclick="t" type="solid" color2="black"/>
                <v:stroke color="black" weight="9360" joinstyle="round" endcap="flat"/>
                <v:textbox>
                  <w:txbxContent>
                    <w:p>
                      <w:pPr>
                        <w:pStyle w:val="Normal"/>
                        <w:jc w:val="center"/>
                        <w:rPr>
                          <w:color w:val="auto"/>
                        </w:rPr>
                      </w:pPr>
                      <w:r>
                        <w:rPr>
                          <w:rFonts w:cs="Times New Roman"/>
                          <w:color w:val="auto"/>
                        </w:rPr>
                        <w:t>Уведомление об отказе в предоставлении муниципальной услуги</w:t>
                      </w:r>
                    </w:p>
                  </w:txbxContent>
                </v:textbox>
              </v:rect>
            </w:pict>
          </mc:Fallback>
        </mc:AlternateContent>
      </w:r>
    </w:p>
    <w:p>
      <w:pPr>
        <w:pStyle w:val="Normal"/>
        <w:rPr>
          <w:lang w:val="ru-RU" w:eastAsia="ru-RU"/>
        </w:rPr>
      </w:pPr>
      <w:r>
        <w:rPr>
          <w:lang w:val="ru-RU" w:eastAsia="ru-RU"/>
        </w:rPr>
        <mc:AlternateContent>
          <mc:Choice Requires="wps">
            <w:drawing>
              <wp:anchor behindDoc="0" distT="0" distB="0" distL="114935" distR="114935" simplePos="0" locked="0" layoutInCell="1" allowOverlap="1" relativeHeight="40">
                <wp:simplePos x="0" y="0"/>
                <wp:positionH relativeFrom="column">
                  <wp:posOffset>4453255</wp:posOffset>
                </wp:positionH>
                <wp:positionV relativeFrom="paragraph">
                  <wp:posOffset>153670</wp:posOffset>
                </wp:positionV>
                <wp:extent cx="1720850" cy="806450"/>
                <wp:effectExtent l="0" t="0" r="0" b="0"/>
                <wp:wrapNone/>
                <wp:docPr id="31" name="Врезка11"/>
                <a:graphic xmlns:a="http://schemas.openxmlformats.org/drawingml/2006/main">
                  <a:graphicData uri="http://schemas.microsoft.com/office/word/2010/wordprocessingShape">
                    <wps:wsp>
                      <wps:cNvSpPr/>
                      <wps:spPr>
                        <a:xfrm>
                          <a:off x="0" y="0"/>
                          <a:ext cx="1720080" cy="80568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color w:val="auto"/>
                              </w:rPr>
                            </w:pPr>
                            <w:r>
                              <w:rPr>
                                <w:rFonts w:cs="Times New Roman"/>
                                <w:color w:val="auto"/>
                              </w:rPr>
                              <w:t>Направление постановления  заявителю</w:t>
                            </w:r>
                          </w:p>
                        </w:txbxContent>
                      </wps:txbx>
                      <wps:bodyPr>
                        <a:noAutofit/>
                      </wps:bodyPr>
                    </wps:wsp>
                  </a:graphicData>
                </a:graphic>
              </wp:anchor>
            </w:drawing>
          </mc:Choice>
          <mc:Fallback>
            <w:pict>
              <v:rect id="shape_0" ID="Врезка11" fillcolor="white" stroked="t" style="position:absolute;margin-left:350.65pt;margin-top:12.1pt;width:135.4pt;height:63.4pt">
                <w10:wrap type="square"/>
                <v:fill o:detectmouseclick="t" type="solid" color2="black"/>
                <v:stroke color="black" weight="9360" joinstyle="round" endcap="flat"/>
                <v:textbox>
                  <w:txbxContent>
                    <w:p>
                      <w:pPr>
                        <w:pStyle w:val="Normal"/>
                        <w:jc w:val="center"/>
                        <w:rPr>
                          <w:color w:val="auto"/>
                        </w:rPr>
                      </w:pPr>
                      <w:r>
                        <w:rPr>
                          <w:rFonts w:cs="Times New Roman"/>
                          <w:color w:val="auto"/>
                        </w:rPr>
                        <w:t>Направление постановления  заявителю</w:t>
                      </w:r>
                    </w:p>
                  </w:txbxContent>
                </v:textbox>
              </v:rect>
            </w:pict>
          </mc:Fallback>
        </mc:AlternateContent>
      </w:r>
    </w:p>
    <w:p>
      <w:pPr>
        <w:pStyle w:val="Normal"/>
        <w:rPr>
          <w:lang w:val="en-US" w:eastAsia="ru-RU"/>
        </w:rPr>
      </w:pPr>
      <w:r>
        <w:rPr>
          <w:lang w:val="en-US" w:eastAsia="ru-RU"/>
        </w:rPr>
      </w:r>
    </w:p>
    <w:p>
      <w:pPr>
        <w:pStyle w:val="Normal"/>
        <w:ind w:left="432" w:right="0" w:hanging="0"/>
        <w:jc w:val="both"/>
        <w:rPr>
          <w:rFonts w:eastAsia="Arial"/>
          <w:lang w:val="en-US"/>
        </w:rPr>
      </w:pPr>
      <w:r>
        <w:rPr>
          <w:rFonts w:eastAsia="Arial"/>
          <w:lang w:val="en-US"/>
        </w:rPr>
      </w:r>
    </w:p>
    <w:p>
      <w:pPr>
        <w:pStyle w:val="Normal"/>
        <w:ind w:left="0" w:right="0" w:firstLine="720"/>
        <w:jc w:val="both"/>
        <w:rPr>
          <w:rFonts w:eastAsia="Arial" w:cs="Times New Roman"/>
          <w:sz w:val="28"/>
          <w:szCs w:val="28"/>
        </w:rPr>
      </w:pPr>
      <w:r>
        <w:rPr>
          <w:rFonts w:eastAsia="Arial" w:cs="Times New Roman"/>
          <w:sz w:val="28"/>
          <w:szCs w:val="28"/>
        </w:rPr>
      </w:r>
    </w:p>
    <w:p>
      <w:pPr>
        <w:pStyle w:val="Normal"/>
        <w:widowControl/>
        <w:ind w:left="0" w:right="0" w:firstLine="720"/>
        <w:jc w:val="both"/>
        <w:rPr>
          <w:rFonts w:cs="Times New Roman"/>
          <w:sz w:val="28"/>
          <w:szCs w:val="28"/>
        </w:rPr>
      </w:pPr>
      <w:r>
        <w:rPr>
          <w:rFonts w:cs="Times New Roman"/>
          <w:sz w:val="28"/>
          <w:szCs w:val="28"/>
        </w:rPr>
      </w:r>
    </w:p>
    <w:p>
      <w:pPr>
        <w:pStyle w:val="Normal"/>
        <w:widowControl/>
        <w:ind w:left="0" w:right="0" w:firstLine="720"/>
        <w:jc w:val="both"/>
        <w:rPr/>
      </w:pPr>
      <w:r>
        <w:rPr/>
      </w:r>
    </w:p>
    <w:p>
      <w:pPr>
        <w:pStyle w:val="Normal"/>
        <w:widowControl/>
        <w:ind w:left="0" w:right="0" w:firstLine="720"/>
        <w:jc w:val="both"/>
        <w:rPr/>
      </w:pPr>
      <w:r>
        <w:rPr/>
      </w:r>
    </w:p>
    <w:p>
      <w:pPr>
        <w:pStyle w:val="Normal"/>
        <w:jc w:val="both"/>
        <w:rPr>
          <w:rFonts w:cs="Times New Roman"/>
          <w:sz w:val="28"/>
        </w:rPr>
      </w:pPr>
      <w:r>
        <w:rPr>
          <w:rFonts w:cs="Times New Roman"/>
          <w:sz w:val="28"/>
        </w:rPr>
      </w:r>
    </w:p>
    <w:p>
      <w:pPr>
        <w:pStyle w:val="Normal"/>
        <w:jc w:val="both"/>
        <w:rPr>
          <w:rFonts w:cs="Times New Roman"/>
          <w:sz w:val="28"/>
        </w:rPr>
      </w:pPr>
      <w:r>
        <w:rPr>
          <w:rFonts w:cs="Times New Roman"/>
          <w:sz w:val="28"/>
        </w:rPr>
      </w:r>
    </w:p>
    <w:p>
      <w:pPr>
        <w:pStyle w:val="Normal"/>
        <w:jc w:val="both"/>
        <w:rPr>
          <w:rFonts w:cs="Times New Roman"/>
          <w:sz w:val="28"/>
        </w:rPr>
      </w:pPr>
      <w:r>
        <w:rPr>
          <w:rFonts w:cs="Times New Roman"/>
          <w:sz w:val="28"/>
        </w:rPr>
        <w:t>Глава Кавказского сельского поселения</w:t>
      </w:r>
    </w:p>
    <w:p>
      <w:pPr>
        <w:pStyle w:val="Normal"/>
        <w:jc w:val="both"/>
        <w:rPr>
          <w:rFonts w:cs="Times New Roman"/>
          <w:sz w:val="28"/>
        </w:rPr>
      </w:pPr>
      <w:r>
        <w:rPr>
          <w:rFonts w:cs="Times New Roman"/>
          <w:sz w:val="28"/>
        </w:rPr>
        <w:t xml:space="preserve">Кавказский район </w:t>
        <w:tab/>
        <w:tab/>
        <w:tab/>
        <w:tab/>
        <w:tab/>
        <w:tab/>
        <w:tab/>
        <w:t xml:space="preserve">        О.Г.Мясищева</w:t>
      </w:r>
    </w:p>
    <w:p>
      <w:pPr>
        <w:pStyle w:val="Normal"/>
        <w:ind w:firstLine="709"/>
        <w:jc w:val="both"/>
        <w:rPr>
          <w:i/>
          <w:i/>
          <w:iCs/>
          <w:sz w:val="28"/>
          <w:szCs w:val="28"/>
        </w:rPr>
      </w:pPr>
      <w:r>
        <w:rPr>
          <w:i/>
          <w:iCs/>
          <w:sz w:val="28"/>
          <w:szCs w:val="28"/>
        </w:rPr>
      </w:r>
    </w:p>
    <w:p>
      <w:pPr>
        <w:pStyle w:val="Normal"/>
        <w:jc w:val="center"/>
        <w:rPr/>
      </w:pPr>
      <w:r>
        <w:rPr/>
      </w:r>
    </w:p>
    <w:p>
      <w:pPr>
        <w:pStyle w:val="Normal"/>
        <w:jc w:val="center"/>
        <w:rPr/>
      </w:pPr>
      <w:r>
        <w:rPr/>
      </w:r>
    </w:p>
    <w:p>
      <w:pPr>
        <w:pStyle w:val="Normal"/>
        <w:numPr>
          <w:ilvl w:val="0"/>
          <w:numId w:val="0"/>
        </w:numPr>
        <w:ind w:firstLine="709"/>
        <w:jc w:val="both"/>
        <w:outlineLvl w:val="0"/>
        <w:rPr/>
      </w:pPr>
      <w:r>
        <w:rPr/>
      </w:r>
    </w:p>
    <w:sectPr>
      <w:headerReference w:type="default" r:id="rId26"/>
      <w:footerReference w:type="default" r:id="rId27"/>
      <w:footnotePr>
        <w:numFmt w:val="decimal"/>
      </w:footnotePr>
      <w:type w:val="nextPage"/>
      <w:pgSz w:w="11906" w:h="16838"/>
      <w:pgMar w:left="1701" w:right="567" w:header="709" w:top="1134" w:footer="709" w:bottom="1134"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 w:name="Times New Roman">
    <w:charset w:val="01"/>
    <w:family w:val="roman"/>
    <w:pitch w:val="variable"/>
  </w:font>
  <w:font w:name="Times New Roman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ind w:right="360" w:hanging="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ind w:firstLine="708"/>
        <w:jc w:val="both"/>
        <w:rPr>
          <w:sz w:val="20"/>
          <w:szCs w:val="20"/>
        </w:rPr>
      </w:pPr>
      <w:r>
        <w:rPr>
          <w:rStyle w:val="Footnotereference"/>
        </w:rPr>
        <w:footnoteRef/>
        <w:tab/>
      </w:r>
      <w:r>
        <w:rPr/>
        <w:t xml:space="preserve"> </w:t>
      </w:r>
      <w:r>
        <w:rPr>
          <w:sz w:val="20"/>
          <w:szCs w:val="20"/>
        </w:rPr>
        <w:t>Муниципальная услуга предоставляется органами местного самоуправления городских округов, городских и сельских поселений в отношении земельных участков, находящихся в муниципальной собственности, и земельных участков, расположенных на территории городского округа (поселения), государственная собственность на которые не разграничена (при наличии утвержденных правил землепользования и застройки поселений)</w:t>
      </w:r>
      <w:bookmarkStart w:id="33" w:name="sub_3323"/>
      <w:r>
        <w:rPr>
          <w:sz w:val="20"/>
          <w:szCs w:val="20"/>
        </w:rPr>
        <w:t xml:space="preserve">, </w:t>
      </w:r>
      <w:bookmarkEnd w:id="33"/>
      <w:r>
        <w:rPr>
          <w:sz w:val="20"/>
          <w:szCs w:val="20"/>
        </w:rPr>
        <w:t>муниципальных районов (в отношении земельных участков, государственная собственность на которые не разграничена, расположенных на территории поселений, входящих в состав муниципального района, в которых отсутствуют утвержденные правила землепользования и застройки)</w:t>
      </w:r>
    </w:p>
    <w:p>
      <w:pPr>
        <w:pStyle w:val="Footnotetext"/>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mc:AlternateContent>
        <mc:Choice Requires="wps">
          <w:drawing>
            <wp:anchor behindDoc="1" distT="0" distB="0" distL="0" distR="0" simplePos="0" locked="0" layoutInCell="1" allowOverlap="1" relativeHeight="26">
              <wp:simplePos x="0" y="0"/>
              <wp:positionH relativeFrom="page">
                <wp:posOffset>3912235</wp:posOffset>
              </wp:positionH>
              <wp:positionV relativeFrom="paragraph">
                <wp:posOffset>0</wp:posOffset>
              </wp:positionV>
              <wp:extent cx="154305" cy="174625"/>
              <wp:effectExtent l="0" t="0" r="0" b="0"/>
              <wp:wrapSquare wrapText="largest"/>
              <wp:docPr id="33" name="Врезка1"/>
              <a:graphic xmlns:a="http://schemas.openxmlformats.org/drawingml/2006/main">
                <a:graphicData uri="http://schemas.microsoft.com/office/word/2010/wordprocessingShape">
                  <wps:wsp>
                    <wps:cNvSpPr/>
                    <wps:spPr>
                      <a:xfrm>
                        <a:off x="0" y="0"/>
                        <a:ext cx="153720" cy="173880"/>
                      </a:xfrm>
                      <a:prstGeom prst="rect">
                        <a:avLst/>
                      </a:prstGeom>
                      <a:noFill/>
                      <a:ln>
                        <a:noFill/>
                      </a:ln>
                    </wps:spPr>
                    <wps:style>
                      <a:lnRef idx="0"/>
                      <a:fillRef idx="0"/>
                      <a:effectRef idx="0"/>
                      <a:fontRef idx="minor"/>
                    </wps:style>
                    <wps:txbx>
                      <w:txbxContent>
                        <w:p>
                          <w:pPr>
                            <w:pStyle w:val="Style24"/>
                            <w:rPr>
                              <w:color w:val="000000"/>
                            </w:rPr>
                          </w:pPr>
                          <w:r>
                            <w:rPr>
                              <w:color w:val="000000"/>
                            </w:rPr>
                            <w:fldChar w:fldCharType="begin"/>
                          </w:r>
                          <w:r>
                            <w:instrText> PAGE </w:instrText>
                          </w:r>
                          <w:r>
                            <w:fldChar w:fldCharType="separate"/>
                          </w:r>
                          <w:r>
                            <w:t>26</w:t>
                          </w:r>
                          <w:r>
                            <w:fldChar w:fldCharType="end"/>
                          </w:r>
                        </w:p>
                      </w:txbxContent>
                    </wps:txbx>
                    <wps:bodyPr lIns="0" rIns="0" tIns="0" bIns="0">
                      <a:spAutoFit/>
                    </wps:bodyPr>
                  </wps:wsp>
                </a:graphicData>
              </a:graphic>
            </wp:anchor>
          </w:drawing>
        </mc:Choice>
        <mc:Fallback>
          <w:pict>
            <v:rect id="shape_0" ID="Врезка1" stroked="f" style="position:absolute;margin-left:308.05pt;margin-top:0pt;width:12.05pt;height:13.65pt;mso-position-horizontal-relative:page">
              <w10:wrap type="square"/>
              <v:fill o:detectmouseclick="t" on="false"/>
              <v:stroke color="#3465a4" joinstyle="round" endcap="flat"/>
              <v:textbox>
                <w:txbxContent>
                  <w:p>
                    <w:pPr>
                      <w:pStyle w:val="Style24"/>
                      <w:rPr>
                        <w:color w:val="000000"/>
                      </w:rPr>
                    </w:pPr>
                    <w:r>
                      <w:rPr>
                        <w:color w:val="000000"/>
                      </w:rPr>
                      <w:fldChar w:fldCharType="begin"/>
                    </w:r>
                    <w:r>
                      <w:instrText> PAGE </w:instrText>
                    </w:r>
                    <w:r>
                      <w:fldChar w:fldCharType="separate"/>
                    </w:r>
                    <w:r>
                      <w:t>26</w:t>
                    </w:r>
                    <w:r>
                      <w:fldChar w:fldCharType="end"/>
                    </w:r>
                  </w:p>
                </w:txbxContent>
              </v:textbox>
            </v:rect>
          </w:pict>
        </mc:Fallback>
      </mc:AlternateContent>
    </w:r>
  </w:p>
</w:hdr>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97f4e"/>
    <w:pPr>
      <w:widowControl/>
      <w:suppressAutoHyphens w:val="false"/>
      <w:bidi w:val="0"/>
      <w:jc w:val="left"/>
    </w:pPr>
    <w:rPr>
      <w:rFonts w:ascii="Times New Roman" w:hAnsi="Times New Roman" w:eastAsia="Times New Roman" w:cs="Times New Roman"/>
      <w:color w:val="00000A"/>
      <w:sz w:val="24"/>
      <w:szCs w:val="24"/>
      <w:lang w:val="ru-RU" w:eastAsia="ru-RU" w:bidi="ar-SA"/>
    </w:rPr>
  </w:style>
  <w:style w:type="paragraph" w:styleId="1">
    <w:name w:val="Заголовок 1"/>
    <w:basedOn w:val="Normal"/>
    <w:qFormat/>
    <w:rsid w:val="00397f4e"/>
    <w:pPr>
      <w:keepNext/>
      <w:spacing w:before="240" w:after="60"/>
      <w:outlineLvl w:val="0"/>
    </w:pPr>
    <w:rPr>
      <w:rFonts w:ascii="Arial" w:hAnsi="Arial" w:cs="Arial"/>
      <w:b/>
      <w:bCs/>
      <w:sz w:val="32"/>
      <w:szCs w:val="32"/>
    </w:rPr>
  </w:style>
  <w:style w:type="paragraph" w:styleId="2">
    <w:name w:val="Заголовок 2"/>
    <w:basedOn w:val="Style19"/>
    <w:pPr/>
    <w:rPr/>
  </w:style>
  <w:style w:type="paragraph" w:styleId="3">
    <w:name w:val="Заголовок 3"/>
    <w:basedOn w:val="Style19"/>
    <w:pPr/>
    <w:rPr/>
  </w:style>
  <w:style w:type="character" w:styleId="DefaultParagraphFont" w:default="1">
    <w:name w:val="Default Paragraph Font"/>
    <w:uiPriority w:val="1"/>
    <w:semiHidden/>
    <w:unhideWhenUsed/>
    <w:qFormat/>
    <w:rPr/>
  </w:style>
  <w:style w:type="character" w:styleId="Style11">
    <w:name w:val="Интернет-ссылка"/>
    <w:rsid w:val="00397f4e"/>
    <w:rPr>
      <w:color w:val="0000FF"/>
      <w:u w:val="single"/>
    </w:rPr>
  </w:style>
  <w:style w:type="character" w:styleId="Pagenumber">
    <w:name w:val="page number"/>
    <w:basedOn w:val="DefaultParagraphFont"/>
    <w:qFormat/>
    <w:rsid w:val="00397f4e"/>
    <w:rPr/>
  </w:style>
  <w:style w:type="character" w:styleId="Link" w:customStyle="1">
    <w:name w:val="link"/>
    <w:qFormat/>
    <w:rsid w:val="008c09f3"/>
    <w:rPr>
      <w:rFonts w:cs="Times New Roman"/>
      <w:u w:val="none"/>
      <w:effect w:val="blinkBackground"/>
    </w:rPr>
  </w:style>
  <w:style w:type="character" w:styleId="Style12" w:customStyle="1">
    <w:name w:val="Гипертекстовая ссылка"/>
    <w:basedOn w:val="DefaultParagraphFont"/>
    <w:uiPriority w:val="99"/>
    <w:qFormat/>
    <w:rsid w:val="00a43a28"/>
    <w:rPr>
      <w:color w:val="106BBE"/>
    </w:rPr>
  </w:style>
  <w:style w:type="character" w:styleId="Style13" w:customStyle="1">
    <w:name w:val="Текст сноски Знак"/>
    <w:basedOn w:val="DefaultParagraphFont"/>
    <w:link w:val="af0"/>
    <w:semiHidden/>
    <w:qFormat/>
    <w:rsid w:val="00890f83"/>
    <w:rPr/>
  </w:style>
  <w:style w:type="character" w:styleId="Footnotereference">
    <w:name w:val="footnote reference"/>
    <w:basedOn w:val="DefaultParagraphFont"/>
    <w:semiHidden/>
    <w:unhideWhenUsed/>
    <w:qFormat/>
    <w:rsid w:val="00890f83"/>
    <w:rPr>
      <w:vertAlign w:val="superscript"/>
    </w:rPr>
  </w:style>
  <w:style w:type="character" w:styleId="ListLabel1">
    <w:name w:val="ListLabel 1"/>
    <w:qFormat/>
    <w:rPr>
      <w:sz w:val="20"/>
    </w:rPr>
  </w:style>
  <w:style w:type="character" w:styleId="ListLabel2">
    <w:name w:val="ListLabel 2"/>
    <w:qFormat/>
    <w:rPr>
      <w:color w:val="FF0000"/>
    </w:rPr>
  </w:style>
  <w:style w:type="character" w:styleId="Style14">
    <w:name w:val="Символ сноски"/>
    <w:qFormat/>
    <w:rPr/>
  </w:style>
  <w:style w:type="character" w:styleId="Style15">
    <w:name w:val="Привязка сноски"/>
    <w:rPr>
      <w:vertAlign w:val="superscript"/>
    </w:rPr>
  </w:style>
  <w:style w:type="character" w:styleId="Style16">
    <w:name w:val="Привязка концевой сноски"/>
    <w:rPr>
      <w:vertAlign w:val="superscript"/>
    </w:rPr>
  </w:style>
  <w:style w:type="character" w:styleId="Style17">
    <w:name w:val="Символы концевой сноски"/>
    <w:qFormat/>
    <w:rPr/>
  </w:style>
  <w:style w:type="character" w:styleId="11">
    <w:name w:val="Основной шрифт абзаца1"/>
    <w:qFormat/>
    <w:rPr/>
  </w:style>
  <w:style w:type="character" w:styleId="Style18">
    <w:name w:val="Посещённая гиперссылка"/>
    <w:rPr>
      <w:color w:val="800000"/>
      <w:u w:val="single"/>
    </w:rPr>
  </w:style>
  <w:style w:type="paragraph" w:styleId="Style19" w:customStyle="1">
    <w:name w:val="Заголовок"/>
    <w:basedOn w:val="Normal"/>
    <w:next w:val="Style20"/>
    <w:qFormat/>
    <w:rsid w:val="008320ee"/>
    <w:pPr>
      <w:widowControl/>
      <w:bidi w:val="0"/>
      <w:jc w:val="left"/>
    </w:pPr>
    <w:rPr>
      <w:rFonts w:ascii="Arial" w:hAnsi="Arial" w:cs="Arial"/>
      <w:b/>
      <w:bCs/>
      <w:sz w:val="22"/>
      <w:szCs w:val="22"/>
    </w:rPr>
  </w:style>
  <w:style w:type="paragraph" w:styleId="Style20">
    <w:name w:val="Основной текст"/>
    <w:basedOn w:val="Normal"/>
    <w:pPr>
      <w:spacing w:lineRule="auto" w:line="288" w:before="0" w:after="140"/>
    </w:pPr>
    <w:rPr/>
  </w:style>
  <w:style w:type="paragraph" w:styleId="Style21">
    <w:name w:val="Список"/>
    <w:basedOn w:val="Style20"/>
    <w:pPr/>
    <w:rPr>
      <w:rFonts w:cs="Mangal"/>
    </w:rPr>
  </w:style>
  <w:style w:type="paragraph" w:styleId="Style22">
    <w:name w:val="Название"/>
    <w:basedOn w:val="Normal"/>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NormalWeb">
    <w:name w:val="Normal (Web)"/>
    <w:basedOn w:val="Normal"/>
    <w:qFormat/>
    <w:rsid w:val="00397f4e"/>
    <w:pPr/>
    <w:rPr/>
  </w:style>
  <w:style w:type="paragraph" w:styleId="BlockText">
    <w:name w:val="Block Text"/>
    <w:basedOn w:val="Normal"/>
    <w:qFormat/>
    <w:rsid w:val="00397f4e"/>
    <w:pPr>
      <w:widowControl w:val="false"/>
      <w:spacing w:lineRule="auto" w:line="499"/>
      <w:ind w:left="1880" w:right="1800" w:hanging="0"/>
      <w:jc w:val="center"/>
    </w:pPr>
    <w:rPr>
      <w:rFonts w:cs="Arial"/>
      <w:b/>
      <w:bCs/>
      <w:sz w:val="20"/>
      <w:szCs w:val="20"/>
    </w:rPr>
  </w:style>
  <w:style w:type="paragraph" w:styleId="21" w:customStyle="1">
    <w:name w:val="Основной текст с отступом 21"/>
    <w:basedOn w:val="Normal"/>
    <w:qFormat/>
    <w:rsid w:val="00397f4e"/>
    <w:pPr>
      <w:suppressAutoHyphens w:val="true"/>
      <w:ind w:firstLine="540"/>
      <w:jc w:val="both"/>
    </w:pPr>
    <w:rPr>
      <w:color w:val="000000"/>
      <w:sz w:val="28"/>
      <w:lang w:eastAsia="ar-SA"/>
    </w:rPr>
  </w:style>
  <w:style w:type="paragraph" w:styleId="ConsNormal" w:customStyle="1">
    <w:name w:val="ConsNormal"/>
    <w:qFormat/>
    <w:rsid w:val="00397f4e"/>
    <w:pPr>
      <w:widowControl w:val="false"/>
      <w:bidi w:val="0"/>
      <w:ind w:right="19772" w:firstLine="720"/>
      <w:jc w:val="left"/>
    </w:pPr>
    <w:rPr>
      <w:rFonts w:ascii="Arial" w:hAnsi="Arial" w:eastAsia="Times New Roman" w:cs="Arial"/>
      <w:color w:val="00000A"/>
      <w:sz w:val="38"/>
      <w:szCs w:val="38"/>
      <w:lang w:val="ru-RU" w:eastAsia="ru-RU" w:bidi="ar-SA"/>
    </w:rPr>
  </w:style>
  <w:style w:type="paragraph" w:styleId="Style24">
    <w:name w:val="Верхний колонтитул"/>
    <w:basedOn w:val="Normal"/>
    <w:rsid w:val="00397f4e"/>
    <w:pPr>
      <w:tabs>
        <w:tab w:val="center" w:pos="4677" w:leader="none"/>
        <w:tab w:val="right" w:pos="9355" w:leader="none"/>
      </w:tabs>
    </w:pPr>
    <w:rPr/>
  </w:style>
  <w:style w:type="paragraph" w:styleId="Style25">
    <w:name w:val="Нижний колонтитул"/>
    <w:basedOn w:val="Normal"/>
    <w:rsid w:val="00397f4e"/>
    <w:pPr>
      <w:tabs>
        <w:tab w:val="center" w:pos="4677" w:leader="none"/>
        <w:tab w:val="right" w:pos="9355" w:leader="none"/>
      </w:tabs>
    </w:pPr>
    <w:rPr/>
  </w:style>
  <w:style w:type="paragraph" w:styleId="Style26">
    <w:name w:val="Основной текст с отступом"/>
    <w:basedOn w:val="Normal"/>
    <w:rsid w:val="001922f2"/>
    <w:pPr>
      <w:ind w:firstLine="720"/>
      <w:jc w:val="both"/>
    </w:pPr>
    <w:rPr>
      <w:sz w:val="28"/>
    </w:rPr>
  </w:style>
  <w:style w:type="paragraph" w:styleId="22" w:customStyle="1">
    <w:name w:val="Знак Знак Знак Знак2"/>
    <w:basedOn w:val="Normal"/>
    <w:qFormat/>
    <w:rsid w:val="0043013f"/>
    <w:pPr>
      <w:spacing w:beforeAutospacing="1" w:afterAutospacing="1"/>
      <w:jc w:val="both"/>
    </w:pPr>
    <w:rPr>
      <w:rFonts w:ascii="Tahoma" w:hAnsi="Tahoma"/>
      <w:sz w:val="20"/>
      <w:szCs w:val="20"/>
      <w:lang w:val="en-US" w:eastAsia="en-US"/>
    </w:rPr>
  </w:style>
  <w:style w:type="paragraph" w:styleId="BalloonText">
    <w:name w:val="Balloon Text"/>
    <w:basedOn w:val="Normal"/>
    <w:semiHidden/>
    <w:qFormat/>
    <w:rsid w:val="00df1cd7"/>
    <w:pPr/>
    <w:rPr>
      <w:rFonts w:ascii="Tahoma" w:hAnsi="Tahoma" w:cs="Tahoma"/>
      <w:sz w:val="16"/>
      <w:szCs w:val="16"/>
    </w:rPr>
  </w:style>
  <w:style w:type="paragraph" w:styleId="S1" w:customStyle="1">
    <w:name w:val="s_1"/>
    <w:basedOn w:val="Normal"/>
    <w:qFormat/>
    <w:rsid w:val="008c09f3"/>
    <w:pPr>
      <w:ind w:firstLine="720"/>
      <w:jc w:val="both"/>
    </w:pPr>
    <w:rPr>
      <w:rFonts w:ascii="Arial" w:hAnsi="Arial" w:eastAsia="Calibri" w:cs="Arial"/>
      <w:sz w:val="26"/>
      <w:szCs w:val="26"/>
    </w:rPr>
  </w:style>
  <w:style w:type="paragraph" w:styleId="ConsPlusNormal" w:customStyle="1">
    <w:name w:val="ConsPlusNormal"/>
    <w:qFormat/>
    <w:rsid w:val="002b4445"/>
    <w:pPr>
      <w:widowControl/>
      <w:bidi w:val="0"/>
      <w:ind w:firstLine="720"/>
      <w:jc w:val="left"/>
    </w:pPr>
    <w:rPr>
      <w:rFonts w:ascii="Arial" w:hAnsi="Arial" w:eastAsia="Times New Roman" w:cs="Arial"/>
      <w:color w:val="00000A"/>
      <w:sz w:val="24"/>
      <w:szCs w:val="20"/>
      <w:lang w:val="ru-RU" w:eastAsia="ru-RU" w:bidi="ar-SA"/>
    </w:rPr>
  </w:style>
  <w:style w:type="paragraph" w:styleId="ConsPlusTitle" w:customStyle="1">
    <w:name w:val="ConsPlusTitle"/>
    <w:qFormat/>
    <w:rsid w:val="00fb3d9b"/>
    <w:pPr>
      <w:widowControl w:val="false"/>
      <w:bidi w:val="0"/>
      <w:jc w:val="left"/>
    </w:pPr>
    <w:rPr>
      <w:rFonts w:ascii="Calibri" w:hAnsi="Calibri" w:eastAsia="Times New Roman" w:cs="Calibri"/>
      <w:b/>
      <w:color w:val="00000A"/>
      <w:sz w:val="22"/>
      <w:szCs w:val="20"/>
      <w:lang w:val="ru-RU" w:eastAsia="ru-RU" w:bidi="ar-SA"/>
    </w:rPr>
  </w:style>
  <w:style w:type="paragraph" w:styleId="ListParagraph">
    <w:name w:val="List Paragraph"/>
    <w:basedOn w:val="Normal"/>
    <w:uiPriority w:val="34"/>
    <w:qFormat/>
    <w:rsid w:val="002f71e0"/>
    <w:pPr>
      <w:spacing w:lineRule="auto" w:line="276" w:before="0" w:after="200"/>
      <w:ind w:left="720" w:hanging="0"/>
      <w:contextualSpacing/>
    </w:pPr>
    <w:rPr>
      <w:rFonts w:ascii="Calibri" w:hAnsi="Calibri" w:eastAsia="Calibri"/>
      <w:sz w:val="22"/>
      <w:szCs w:val="22"/>
      <w:lang w:eastAsia="en-US"/>
    </w:rPr>
  </w:style>
  <w:style w:type="paragraph" w:styleId="Style27" w:customStyle="1">
    <w:name w:val="Комментарий"/>
    <w:basedOn w:val="Normal"/>
    <w:uiPriority w:val="99"/>
    <w:qFormat/>
    <w:rsid w:val="00a43a28"/>
    <w:pPr/>
    <w:rPr>
      <w:rFonts w:ascii="Arial" w:hAnsi="Arial" w:eastAsia="" w:cs="Arial" w:eastAsiaTheme="minorEastAsia"/>
      <w:color w:val="353842"/>
      <w:shd w:fill="F0F0F0" w:val="clear"/>
    </w:rPr>
  </w:style>
  <w:style w:type="paragraph" w:styleId="Style28" w:customStyle="1">
    <w:name w:val="Нормальный (таблица)"/>
    <w:basedOn w:val="Normal"/>
    <w:uiPriority w:val="99"/>
    <w:qFormat/>
    <w:rsid w:val="00703b63"/>
    <w:pPr>
      <w:widowControl w:val="false"/>
      <w:jc w:val="both"/>
    </w:pPr>
    <w:rPr>
      <w:rFonts w:ascii="Arial" w:hAnsi="Arial" w:eastAsia="" w:cs="Arial" w:eastAsiaTheme="minorEastAsia"/>
    </w:rPr>
  </w:style>
  <w:style w:type="paragraph" w:styleId="Style29" w:customStyle="1">
    <w:name w:val="Прижатый влево"/>
    <w:basedOn w:val="Normal"/>
    <w:uiPriority w:val="99"/>
    <w:qFormat/>
    <w:rsid w:val="00703b63"/>
    <w:pPr>
      <w:widowControl w:val="false"/>
    </w:pPr>
    <w:rPr>
      <w:rFonts w:ascii="Arial" w:hAnsi="Arial" w:eastAsia="" w:cs="Arial" w:eastAsiaTheme="minorEastAsia"/>
    </w:rPr>
  </w:style>
  <w:style w:type="paragraph" w:styleId="Footnotetext">
    <w:name w:val="footnote text"/>
    <w:basedOn w:val="Normal"/>
    <w:link w:val="af1"/>
    <w:semiHidden/>
    <w:unhideWhenUsed/>
    <w:qFormat/>
    <w:rsid w:val="00890f83"/>
    <w:pPr/>
    <w:rPr>
      <w:sz w:val="20"/>
      <w:szCs w:val="20"/>
    </w:rPr>
  </w:style>
  <w:style w:type="paragraph" w:styleId="Style30">
    <w:name w:val="Сноска"/>
    <w:basedOn w:val="Normal"/>
    <w:pPr/>
    <w:rPr/>
  </w:style>
  <w:style w:type="paragraph" w:styleId="Style31">
    <w:name w:val="Содержимое врезки"/>
    <w:basedOn w:val="Normal"/>
    <w:qFormat/>
    <w:pPr/>
    <w:rPr/>
  </w:style>
  <w:style w:type="paragraph" w:styleId="Style32">
    <w:name w:val="Блочная цитата"/>
    <w:basedOn w:val="Normal"/>
    <w:qFormat/>
    <w:pPr/>
    <w:rPr/>
  </w:style>
  <w:style w:type="paragraph" w:styleId="Style33">
    <w:name w:val="Заглавие"/>
    <w:basedOn w:val="Style19"/>
    <w:pPr/>
    <w:rPr/>
  </w:style>
  <w:style w:type="paragraph" w:styleId="Style34">
    <w:name w:val="Подзаголовок"/>
    <w:basedOn w:val="Style19"/>
    <w:pPr/>
    <w:rPr/>
  </w:style>
  <w:style w:type="paragraph" w:styleId="12">
    <w:name w:val="нум список 1"/>
    <w:basedOn w:val="Normal"/>
    <w:qFormat/>
    <w:pPr>
      <w:widowControl/>
      <w:tabs>
        <w:tab w:val="left" w:pos="360" w:leader="none"/>
      </w:tabs>
      <w:spacing w:before="120" w:after="120"/>
      <w:ind w:left="0" w:right="0" w:hanging="0"/>
      <w:jc w:val="both"/>
      <w:textAlignment w:val="auto"/>
    </w:pPr>
    <w:rPr>
      <w:rFonts w:ascii="Times New Roman" w:hAnsi="Times New Roman" w:eastAsia="Liberation Serif;Times New Roman" w:cs="Times New Roman"/>
      <w:color w:val="000000"/>
      <w:sz w:val="24"/>
      <w:lang w:val="ru-RU" w:eastAsia="ar-SA"/>
    </w:rPr>
  </w:style>
  <w:style w:type="paragraph" w:styleId="ConsPlusNonformat">
    <w:name w:val="ConsPlusNonformat"/>
    <w:basedOn w:val="Normal"/>
    <w:next w:val="ConsPlusNormal"/>
    <w:qFormat/>
    <w:pPr>
      <w:suppressAutoHyphens w:val="true"/>
      <w:bidi w:val="0"/>
      <w:jc w:val="left"/>
    </w:pPr>
    <w:rPr>
      <w:rFonts w:ascii="Courier New" w:hAnsi="Courier New" w:eastAsia="Courier New" w:cs="Courier New"/>
      <w:b w:val="false"/>
      <w:bCs w:val="false"/>
      <w:i w:val="false"/>
      <w:iCs w:val="false"/>
      <w:color w:val="00000A"/>
      <w:lang w:eastAsia="zxx" w:bidi="zxx"/>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7572596AE870A89AE2A2C1A08F504506B47E974C8014B91BC3BD499C376B97F08D85B7EE0F5AEA7k2eCO" TargetMode="External"/><Relationship Id="rId3" Type="http://schemas.openxmlformats.org/officeDocument/2006/relationships/hyperlink" Target="garantf1://10064072.0" TargetMode="External"/><Relationship Id="rId4" Type="http://schemas.openxmlformats.org/officeDocument/2006/relationships/hyperlink" Target="garantf1://10064072.10000" TargetMode="External"/><Relationship Id="rId5" Type="http://schemas.openxmlformats.org/officeDocument/2006/relationships/hyperlink" Target="garantf1://12024624.0" TargetMode="External"/><Relationship Id="rId6" Type="http://schemas.openxmlformats.org/officeDocument/2006/relationships/hyperlink" Target="garantf1://12031589.45" TargetMode="External"/><Relationship Id="rId7" Type="http://schemas.openxmlformats.org/officeDocument/2006/relationships/hyperlink" Target="garantf1://11801341.0" TargetMode="External"/><Relationship Id="rId8" Type="http://schemas.openxmlformats.org/officeDocument/2006/relationships/hyperlink" Target="garantf1://11801341.0" TargetMode="External"/><Relationship Id="rId9" Type="http://schemas.openxmlformats.org/officeDocument/2006/relationships/hyperlink" Target="garantf1://11801341.0" TargetMode="External"/><Relationship Id="rId10" Type="http://schemas.openxmlformats.org/officeDocument/2006/relationships/hyperlink" Target="garantf1://11801341.0" TargetMode="External"/><Relationship Id="rId11" Type="http://schemas.openxmlformats.org/officeDocument/2006/relationships/hyperlink" Target="garantf1://23840532.0" TargetMode="External"/><Relationship Id="rId12" Type="http://schemas.openxmlformats.org/officeDocument/2006/relationships/hyperlink" Target="garantf1://70190064.0" TargetMode="External"/><Relationship Id="rId13" Type="http://schemas.openxmlformats.org/officeDocument/2006/relationships/hyperlink" Target="garantf1://12024624.39363" TargetMode="External"/><Relationship Id="rId14" Type="http://schemas.openxmlformats.org/officeDocument/2006/relationships/hyperlink" Target="garantf1://12024624.1" TargetMode="External"/><Relationship Id="rId15" Type="http://schemas.openxmlformats.org/officeDocument/2006/relationships/hyperlink" Target="garantf1://12024624.0" TargetMode="External"/><Relationship Id="rId16" Type="http://schemas.openxmlformats.org/officeDocument/2006/relationships/hyperlink" Target="garantf1://12024624.1" TargetMode="External"/><Relationship Id="rId17" Type="http://schemas.openxmlformats.org/officeDocument/2006/relationships/hyperlink" Target="garantf1://12024624.1" TargetMode="External"/><Relationship Id="rId18" Type="http://schemas.openxmlformats.org/officeDocument/2006/relationships/hyperlink" Target="garantf1://12054874.0" TargetMode="External"/><Relationship Id="rId19" Type="http://schemas.openxmlformats.org/officeDocument/2006/relationships/hyperlink" Target="garantf1://10064504.3" TargetMode="External"/><Relationship Id="rId20" Type="http://schemas.openxmlformats.org/officeDocument/2006/relationships/hyperlink" Target="garantf1://12077515.0" TargetMode="External"/><Relationship Id="rId21" Type="http://schemas.openxmlformats.org/officeDocument/2006/relationships/hyperlink" Target="garantf1://10002673.5" TargetMode="External"/><Relationship Id="rId22" Type="http://schemas.openxmlformats.org/officeDocument/2006/relationships/hyperlink" Target="garantf1://70059346.26" TargetMode="External"/><Relationship Id="rId23" Type="http://schemas.openxmlformats.org/officeDocument/2006/relationships/hyperlink" Target="garantf1://455333.0" TargetMode="External"/><Relationship Id="rId24" Type="http://schemas.openxmlformats.org/officeDocument/2006/relationships/hyperlink" Target="garantf1://70119214.0" TargetMode="External"/><Relationship Id="rId25" Type="http://schemas.openxmlformats.org/officeDocument/2006/relationships/hyperlink" Target="garantf1://85134.0"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otnotes" Target="footnotes.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87C32-86A4-4850-A029-C2947B3B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Application>LibreOffice/5.0.2.2$Windows_x86 LibreOffice_project/37b43f919e4de5eeaca9b9755ed688758a8251fe</Application>
  <Paragraphs>446</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2016-10-29T11:27:00Z</dcterms:created>
  <dc:creator>Ушакова Елена Ивановна</dc:creator>
  <dc:language>ru-RU</dc:language>
  <cp:lastPrinted>2016-01-22T11:52:00Z</cp:lastPrinted>
  <dcterms:modified xsi:type="dcterms:W3CDTF">2016-11-14T15:01:43Z</dcterms:modified>
  <cp:revision>4</cp:revision>
  <dc:title>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Департамент соц защиты</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