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1C1" w:rsidRPr="00FB31C1" w:rsidRDefault="00FB31C1" w:rsidP="00FB31C1">
      <w:pPr>
        <w:spacing w:after="0" w:line="240" w:lineRule="auto"/>
        <w:ind w:left="7796" w:hanging="779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1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</w:p>
    <w:p w:rsidR="00FB31C1" w:rsidRPr="00FB31C1" w:rsidRDefault="00FB31C1" w:rsidP="00FB31C1">
      <w:pPr>
        <w:spacing w:after="0" w:line="240" w:lineRule="auto"/>
        <w:ind w:left="7796" w:hanging="779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1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УТВЕРЖДЕНО</w:t>
      </w:r>
    </w:p>
    <w:p w:rsidR="00FB31C1" w:rsidRPr="00FB31C1" w:rsidRDefault="00FB31C1" w:rsidP="00FB31C1">
      <w:pPr>
        <w:spacing w:after="0" w:line="240" w:lineRule="auto"/>
        <w:ind w:left="7796" w:hanging="779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1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распоряжением администрации</w:t>
      </w:r>
    </w:p>
    <w:p w:rsidR="00FB31C1" w:rsidRPr="00FB31C1" w:rsidRDefault="00FB31C1" w:rsidP="00FB31C1">
      <w:pPr>
        <w:spacing w:after="0" w:line="240" w:lineRule="auto"/>
        <w:ind w:left="7796" w:hanging="779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1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Кавказского сельского поселения</w:t>
      </w:r>
    </w:p>
    <w:p w:rsidR="00FB31C1" w:rsidRPr="00FB31C1" w:rsidRDefault="00FB31C1" w:rsidP="00FB31C1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1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Кавказского района</w:t>
      </w:r>
    </w:p>
    <w:p w:rsidR="00FB31C1" w:rsidRPr="00FB31C1" w:rsidRDefault="00FB31C1" w:rsidP="00FB31C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1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28.07.2015г. № </w:t>
      </w:r>
      <w:r w:rsidR="00B021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49-р</w:t>
      </w:r>
      <w:bookmarkStart w:id="0" w:name="_GoBack"/>
      <w:bookmarkEnd w:id="0"/>
    </w:p>
    <w:p w:rsidR="00FB31C1" w:rsidRDefault="00FB31C1" w:rsidP="00FB31C1">
      <w:pPr>
        <w:spacing w:before="108" w:after="10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B31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</w:t>
      </w:r>
      <w:r w:rsidRPr="00FB31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проведения проверок администрацией Кавказского сельского поселения Кавказского района по соблюдению подведомственными заказчиками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на 2016 год</w:t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10"/>
        <w:gridCol w:w="1701"/>
        <w:gridCol w:w="1842"/>
        <w:gridCol w:w="3969"/>
        <w:gridCol w:w="1843"/>
        <w:gridCol w:w="1559"/>
        <w:gridCol w:w="1701"/>
      </w:tblGrid>
      <w:tr w:rsidR="003236B4" w:rsidRPr="008B078C" w:rsidTr="003236B4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078C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078C">
              <w:rPr>
                <w:rFonts w:ascii="Times New Roman" w:hAnsi="Times New Roman"/>
                <w:sz w:val="24"/>
                <w:szCs w:val="24"/>
              </w:rPr>
              <w:t>Наименование субъекта контроля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078C">
              <w:rPr>
                <w:rFonts w:ascii="Times New Roman" w:hAnsi="Times New Roman"/>
                <w:sz w:val="24"/>
                <w:szCs w:val="24"/>
              </w:rPr>
              <w:t>ИНН субъекта контроля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078C">
              <w:rPr>
                <w:rFonts w:ascii="Times New Roman" w:hAnsi="Times New Roman"/>
                <w:sz w:val="24"/>
                <w:szCs w:val="24"/>
              </w:rPr>
              <w:t>Адрес местонахождения субъекта контроля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078C">
              <w:rPr>
                <w:rFonts w:ascii="Times New Roman" w:hAnsi="Times New Roman"/>
                <w:sz w:val="24"/>
                <w:szCs w:val="24"/>
              </w:rPr>
              <w:t>Предмет проверки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078C">
              <w:rPr>
                <w:rFonts w:ascii="Times New Roman" w:hAnsi="Times New Roman"/>
                <w:sz w:val="24"/>
                <w:szCs w:val="24"/>
              </w:rPr>
              <w:t>Форма проведения проверки (выездная, документарная)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078C">
              <w:rPr>
                <w:rFonts w:ascii="Times New Roman" w:hAnsi="Times New Roman"/>
                <w:sz w:val="24"/>
                <w:szCs w:val="24"/>
              </w:rPr>
              <w:t>Сроки проведения проверки</w:t>
            </w:r>
          </w:p>
        </w:tc>
      </w:tr>
      <w:tr w:rsidR="003236B4" w:rsidRPr="008B078C" w:rsidTr="003236B4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078C">
              <w:rPr>
                <w:rFonts w:ascii="Times New Roman" w:hAnsi="Times New Roman"/>
                <w:sz w:val="24"/>
                <w:szCs w:val="24"/>
              </w:rPr>
              <w:t>Месяц начала проведения проверки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078C">
              <w:rPr>
                <w:rFonts w:ascii="Times New Roman" w:hAnsi="Times New Roman"/>
                <w:sz w:val="24"/>
                <w:szCs w:val="24"/>
              </w:rPr>
              <w:t>Продолжительность проверки (в рабочих днях)</w:t>
            </w:r>
          </w:p>
        </w:tc>
      </w:tr>
      <w:tr w:rsidR="003236B4" w:rsidRPr="008B078C" w:rsidTr="003236B4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078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577EFF" w:rsidRDefault="003236B4" w:rsidP="00791532">
            <w:pPr>
              <w:pStyle w:val="a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EFF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Муниципальное бюджетное учреждение культуры Дом культуры «Социально-культурный центр» Кавказского сельско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го поселения Кавказского района</w:t>
            </w:r>
          </w:p>
          <w:p w:rsidR="003236B4" w:rsidRPr="008B078C" w:rsidRDefault="003236B4" w:rsidP="0079153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B078C">
              <w:rPr>
                <w:rFonts w:ascii="Times New Roman" w:hAnsi="Times New Roman"/>
                <w:sz w:val="24"/>
                <w:szCs w:val="24"/>
              </w:rPr>
              <w:t>2332015910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B078C">
              <w:rPr>
                <w:rFonts w:ascii="Times New Roman" w:hAnsi="Times New Roman"/>
                <w:sz w:val="24"/>
                <w:szCs w:val="24"/>
              </w:rPr>
              <w:t>352140, Краснодарский край, Кавказский район, ст. Кавказская, ул. Ленина, 158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C1" w:rsidRPr="00FB31C1" w:rsidRDefault="003236B4" w:rsidP="0079153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определения поставщика способом электронного аукциона. Осуществление закупок  в соответствии п.4 и п.5. ст.93 Федерального закона </w:t>
            </w:r>
            <w:r w:rsidRPr="00FB3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от 05.04.2013 № 44-ФЗ "О контрактной системе в сфере закупок товаров, работ, услуг для обеспечения государственных и муниципальных нужд". (Контракты, экспертиза). Ведение план-графика.</w:t>
            </w:r>
            <w:r w:rsidRPr="00FB3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B078C">
              <w:rPr>
                <w:rFonts w:ascii="Times New Roman" w:hAnsi="Times New Roman"/>
                <w:sz w:val="24"/>
                <w:szCs w:val="24"/>
              </w:rPr>
              <w:t>документарная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B078C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36B4" w:rsidRPr="008B078C" w:rsidRDefault="003236B4" w:rsidP="00791532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78C">
              <w:rPr>
                <w:rFonts w:ascii="Times New Roman" w:hAnsi="Times New Roman"/>
                <w:sz w:val="24"/>
                <w:szCs w:val="24"/>
              </w:rPr>
              <w:t>дня</w:t>
            </w:r>
          </w:p>
        </w:tc>
      </w:tr>
      <w:tr w:rsidR="003236B4" w:rsidRPr="008B078C" w:rsidTr="003236B4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078C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577EFF" w:rsidRDefault="003236B4" w:rsidP="00791532">
            <w:pPr>
              <w:pStyle w:val="a4"/>
              <w:ind w:left="-108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EFF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Муниципальное бюджетное учреждение культуры «Центральная сельская библиотека» Кавказского сельского поселения Кавказского района</w:t>
            </w:r>
          </w:p>
          <w:p w:rsidR="003236B4" w:rsidRPr="008B078C" w:rsidRDefault="003236B4" w:rsidP="0079153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B078C">
              <w:rPr>
                <w:rFonts w:ascii="Times New Roman" w:hAnsi="Times New Roman"/>
                <w:sz w:val="24"/>
                <w:szCs w:val="24"/>
              </w:rPr>
              <w:t>2332017749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B078C">
              <w:rPr>
                <w:rFonts w:ascii="Times New Roman" w:hAnsi="Times New Roman"/>
                <w:sz w:val="24"/>
                <w:szCs w:val="24"/>
              </w:rPr>
              <w:t>352140, Краснодарский край, Кавказский район, ст. Кавказская, ул. Ленина, 158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C1" w:rsidRPr="00FB31C1" w:rsidRDefault="003236B4" w:rsidP="0079153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закупок  в соответствии п.4 и п.5. ст.93 Федерального закона </w:t>
            </w:r>
            <w:r w:rsidRPr="00FB3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от 05.04.2013 № 44-ФЗ "О контрактной системе в сфере закупок товаров, работ, услуг для обеспечения государственных и муниципальных нужд". (Контракты, экспертиза). </w:t>
            </w:r>
            <w:r w:rsidRPr="00FB3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Ведение план-графика.</w:t>
            </w:r>
            <w:r w:rsidRPr="00FB3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8B078C" w:rsidRDefault="003236B4" w:rsidP="00791532">
            <w:r w:rsidRPr="008B078C">
              <w:rPr>
                <w:rFonts w:ascii="Times New Roman" w:hAnsi="Times New Roman"/>
                <w:sz w:val="24"/>
                <w:szCs w:val="24"/>
              </w:rPr>
              <w:t>документарная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78C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78C">
              <w:rPr>
                <w:rFonts w:ascii="Times New Roman" w:hAnsi="Times New Roman"/>
                <w:sz w:val="24"/>
                <w:szCs w:val="24"/>
              </w:rPr>
              <w:t>2 дня</w:t>
            </w:r>
          </w:p>
        </w:tc>
      </w:tr>
      <w:tr w:rsidR="003236B4" w:rsidRPr="008B078C" w:rsidTr="003236B4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78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78C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«Учреждение благоустройства «Луч» Кавказского сельского поселения Кавказского район</w:t>
            </w:r>
            <w:r w:rsidRPr="008B078C">
              <w:rPr>
                <w:rFonts w:ascii="Times New Roman" w:hAnsi="Times New Roman"/>
                <w:b/>
                <w:sz w:val="28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78C">
              <w:rPr>
                <w:rFonts w:ascii="Times New Roman" w:hAnsi="Times New Roman"/>
                <w:sz w:val="24"/>
                <w:szCs w:val="24"/>
              </w:rPr>
              <w:t>2364006059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B078C">
              <w:rPr>
                <w:rFonts w:ascii="Times New Roman" w:hAnsi="Times New Roman"/>
                <w:sz w:val="24"/>
                <w:szCs w:val="24"/>
              </w:rPr>
              <w:t xml:space="preserve">352140, Краснодарский край, Кавказский район, ст. </w:t>
            </w:r>
            <w:proofErr w:type="gramStart"/>
            <w:r w:rsidRPr="008B078C">
              <w:rPr>
                <w:rFonts w:ascii="Times New Roman" w:hAnsi="Times New Roman"/>
                <w:sz w:val="24"/>
                <w:szCs w:val="24"/>
              </w:rPr>
              <w:t>Кавказская</w:t>
            </w:r>
            <w:proofErr w:type="gramEnd"/>
            <w:r w:rsidRPr="008B078C">
              <w:rPr>
                <w:rFonts w:ascii="Times New Roman" w:hAnsi="Times New Roman"/>
                <w:sz w:val="24"/>
                <w:szCs w:val="24"/>
              </w:rPr>
              <w:t>, пер. Первомайский, 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C1" w:rsidRPr="00FB31C1" w:rsidRDefault="003236B4" w:rsidP="0079153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закупок в соответствии п.4 ст.93 Федерального закона от 05.04.2013 № 44-ФЗ "О контрактной системе в сфере закупок товаров, работ, услуг для обеспечения государственных и муниципальных нужд". (Контракты). Ведение план-графика.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8B078C" w:rsidRDefault="003236B4" w:rsidP="00791532">
            <w:r w:rsidRPr="008B078C">
              <w:rPr>
                <w:rFonts w:ascii="Times New Roman" w:hAnsi="Times New Roman"/>
                <w:sz w:val="24"/>
                <w:szCs w:val="24"/>
              </w:rPr>
              <w:t>документарная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78C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78C">
              <w:rPr>
                <w:rFonts w:ascii="Times New Roman" w:hAnsi="Times New Roman"/>
                <w:sz w:val="24"/>
                <w:szCs w:val="24"/>
              </w:rPr>
              <w:t>2 дня</w:t>
            </w:r>
          </w:p>
        </w:tc>
      </w:tr>
      <w:tr w:rsidR="003236B4" w:rsidRPr="008B078C" w:rsidTr="003236B4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78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577EFF" w:rsidRDefault="003236B4" w:rsidP="00791532">
            <w:pPr>
              <w:pStyle w:val="a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77EFF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Муниципальное казенное учреждение «Централизованная бухгалтерия культуры» Кавказского сельского поселения Кавказского района</w:t>
            </w:r>
          </w:p>
          <w:p w:rsidR="003236B4" w:rsidRPr="008B078C" w:rsidRDefault="003236B4" w:rsidP="007915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B078C">
              <w:rPr>
                <w:rFonts w:ascii="Times New Roman" w:hAnsi="Times New Roman"/>
                <w:sz w:val="24"/>
                <w:szCs w:val="24"/>
              </w:rPr>
              <w:t>2364008793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B078C">
              <w:rPr>
                <w:rFonts w:ascii="Times New Roman" w:hAnsi="Times New Roman"/>
                <w:sz w:val="24"/>
                <w:szCs w:val="24"/>
              </w:rPr>
              <w:t>352140, Краснодарский край, Кавказский район, ст. Кавказская, пер. 2-я Пятилетка, 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C1" w:rsidRPr="00FB31C1" w:rsidRDefault="003236B4" w:rsidP="00791532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закупок в соответствии п.4 ст.93 Федерального закона от 05.04.2013 № 44-ФЗ "О контрактной системе в сфере закупок товаров, работ, услуг для обеспечения государственных и муниципальных нужд". (Контракты). Ведение план-графика.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8B078C" w:rsidRDefault="003236B4" w:rsidP="00791532">
            <w:r w:rsidRPr="008B078C">
              <w:rPr>
                <w:rFonts w:ascii="Times New Roman" w:hAnsi="Times New Roman"/>
                <w:sz w:val="24"/>
                <w:szCs w:val="24"/>
              </w:rPr>
              <w:t>документарная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78C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36B4" w:rsidRPr="008B078C" w:rsidRDefault="003236B4" w:rsidP="007915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78C">
              <w:rPr>
                <w:rFonts w:ascii="Times New Roman" w:hAnsi="Times New Roman"/>
                <w:sz w:val="24"/>
                <w:szCs w:val="24"/>
              </w:rPr>
              <w:t>2 дня</w:t>
            </w:r>
          </w:p>
        </w:tc>
      </w:tr>
    </w:tbl>
    <w:p w:rsidR="003236B4" w:rsidRDefault="003236B4" w:rsidP="003236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36B4" w:rsidRDefault="003236B4" w:rsidP="003236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31C1" w:rsidRPr="00FB31C1" w:rsidRDefault="00FB31C1" w:rsidP="003236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1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Глава </w:t>
      </w:r>
      <w:proofErr w:type="gramStart"/>
      <w:r w:rsidRPr="00FB31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Кавказского</w:t>
      </w:r>
      <w:proofErr w:type="gramEnd"/>
      <w:r w:rsidRPr="00FB31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</w:t>
      </w:r>
    </w:p>
    <w:p w:rsidR="00FB31C1" w:rsidRPr="00FB31C1" w:rsidRDefault="00FB31C1" w:rsidP="003236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1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поселения Кавказского района </w:t>
      </w:r>
      <w:r w:rsidR="003236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</w:t>
      </w:r>
      <w:r w:rsidRPr="00FB31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О.Г. Мясищева </w:t>
      </w:r>
    </w:p>
    <w:sectPr w:rsidR="00FB31C1" w:rsidRPr="00FB31C1" w:rsidSect="00FB31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C2EA2"/>
    <w:multiLevelType w:val="hybridMultilevel"/>
    <w:tmpl w:val="54D262DC"/>
    <w:lvl w:ilvl="0" w:tplc="9CD402A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8A8"/>
    <w:rsid w:val="003236B4"/>
    <w:rsid w:val="00A648A8"/>
    <w:rsid w:val="00B02150"/>
    <w:rsid w:val="00D95E4E"/>
    <w:rsid w:val="00FB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31C1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3236B4"/>
    <w:pPr>
      <w:spacing w:after="0" w:line="240" w:lineRule="auto"/>
      <w:jc w:val="center"/>
    </w:pPr>
    <w:rPr>
      <w:rFonts w:ascii="Arial" w:eastAsia="Times New Roman" w:hAnsi="Arial" w:cs="Arial"/>
      <w:b/>
      <w:bCs/>
      <w:sz w:val="26"/>
      <w:szCs w:val="20"/>
      <w:lang w:eastAsia="ru-RU"/>
    </w:rPr>
  </w:style>
  <w:style w:type="character" w:customStyle="1" w:styleId="a5">
    <w:name w:val="Название Знак"/>
    <w:basedOn w:val="a0"/>
    <w:link w:val="a4"/>
    <w:rsid w:val="003236B4"/>
    <w:rPr>
      <w:rFonts w:ascii="Arial" w:eastAsia="Times New Roman" w:hAnsi="Arial" w:cs="Arial"/>
      <w:b/>
      <w:bCs/>
      <w:sz w:val="26"/>
      <w:szCs w:val="20"/>
      <w:lang w:eastAsia="ru-RU"/>
    </w:rPr>
  </w:style>
  <w:style w:type="paragraph" w:styleId="a6">
    <w:name w:val="List Paragraph"/>
    <w:basedOn w:val="a"/>
    <w:uiPriority w:val="34"/>
    <w:qFormat/>
    <w:rsid w:val="003236B4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31C1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3236B4"/>
    <w:pPr>
      <w:spacing w:after="0" w:line="240" w:lineRule="auto"/>
      <w:jc w:val="center"/>
    </w:pPr>
    <w:rPr>
      <w:rFonts w:ascii="Arial" w:eastAsia="Times New Roman" w:hAnsi="Arial" w:cs="Arial"/>
      <w:b/>
      <w:bCs/>
      <w:sz w:val="26"/>
      <w:szCs w:val="20"/>
      <w:lang w:eastAsia="ru-RU"/>
    </w:rPr>
  </w:style>
  <w:style w:type="character" w:customStyle="1" w:styleId="a5">
    <w:name w:val="Название Знак"/>
    <w:basedOn w:val="a0"/>
    <w:link w:val="a4"/>
    <w:rsid w:val="003236B4"/>
    <w:rPr>
      <w:rFonts w:ascii="Arial" w:eastAsia="Times New Roman" w:hAnsi="Arial" w:cs="Arial"/>
      <w:b/>
      <w:bCs/>
      <w:sz w:val="26"/>
      <w:szCs w:val="20"/>
      <w:lang w:eastAsia="ru-RU"/>
    </w:rPr>
  </w:style>
  <w:style w:type="paragraph" w:styleId="a6">
    <w:name w:val="List Paragraph"/>
    <w:basedOn w:val="a"/>
    <w:uiPriority w:val="34"/>
    <w:qFormat/>
    <w:rsid w:val="003236B4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8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3</cp:revision>
  <dcterms:created xsi:type="dcterms:W3CDTF">2015-06-26T06:38:00Z</dcterms:created>
  <dcterms:modified xsi:type="dcterms:W3CDTF">2015-07-28T06:01:00Z</dcterms:modified>
</cp:coreProperties>
</file>