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17C3" w:rsidRPr="00DC17C3" w:rsidRDefault="00DC17C3" w:rsidP="00944216">
      <w:pPr>
        <w:spacing w:after="0" w:line="225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DC17C3">
        <w:rPr>
          <w:rFonts w:ascii="Times New Roman" w:hAnsi="Times New Roman" w:cs="Times New Roman"/>
          <w:sz w:val="28"/>
          <w:szCs w:val="28"/>
        </w:rPr>
        <w:t>В этом году мы отмечаем</w:t>
      </w:r>
      <w:r w:rsidRPr="00DC17C3">
        <w:rPr>
          <w:rFonts w:ascii="Verdana" w:hAnsi="Verdana"/>
          <w:sz w:val="20"/>
          <w:szCs w:val="20"/>
        </w:rPr>
        <w:t xml:space="preserve"> </w:t>
      </w:r>
      <w:hyperlink r:id="rId7" w:history="1">
        <w:r w:rsidRPr="00DC17C3">
          <w:rPr>
            <w:rStyle w:val="a3"/>
            <w:rFonts w:ascii="Times New Roman" w:hAnsi="Times New Roman" w:cs="Times New Roman"/>
            <w:bCs/>
            <w:color w:val="auto"/>
            <w:sz w:val="28"/>
            <w:szCs w:val="28"/>
          </w:rPr>
          <w:t>75-летие Победы в Великой Отечественной войне</w:t>
        </w:r>
      </w:hyperlink>
      <w:r w:rsidRPr="00DC17C3">
        <w:rPr>
          <w:rFonts w:ascii="Times New Roman" w:hAnsi="Times New Roman" w:cs="Times New Roman"/>
          <w:sz w:val="28"/>
          <w:szCs w:val="28"/>
        </w:rPr>
        <w:t xml:space="preserve">. Как известно, по </w:t>
      </w:r>
      <w:hyperlink r:id="rId8" w:anchor="more" w:history="1">
        <w:r w:rsidRPr="00DC17C3">
          <w:rPr>
            <w:rStyle w:val="a3"/>
            <w:rFonts w:ascii="Times New Roman" w:hAnsi="Times New Roman" w:cs="Times New Roman"/>
            <w:bCs/>
            <w:color w:val="auto"/>
            <w:sz w:val="28"/>
            <w:szCs w:val="28"/>
          </w:rPr>
          <w:t>Указу Президента РФ 2020 год объявлен Годом памяти и славы</w:t>
        </w:r>
      </w:hyperlink>
      <w:r>
        <w:rPr>
          <w:rFonts w:ascii="Times New Roman" w:hAnsi="Times New Roman" w:cs="Times New Roman"/>
          <w:bCs/>
          <w:sz w:val="28"/>
          <w:szCs w:val="28"/>
        </w:rPr>
        <w:t>. В центральной сельской библиотеке ст. Кавказская прошел устный журнал «Реликвии военных лет».</w:t>
      </w:r>
      <w:r w:rsidR="0094421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780458" w:rsidRPr="0078045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Реликвии</w:t>
      </w:r>
      <w:r w:rsidR="00780458" w:rsidRPr="007804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это то, что остается в память о дорогих нашему сердцу людях и значительных событиях. Фронтовые </w:t>
      </w:r>
      <w:r w:rsidR="00780458" w:rsidRPr="0078045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реликвии</w:t>
      </w:r>
      <w:r w:rsidR="00780458" w:rsidRPr="007804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времен Великой Отечественной войны - из числа таких предметов. </w:t>
      </w:r>
    </w:p>
    <w:p w:rsidR="00C6279B" w:rsidRPr="00DC17C3" w:rsidRDefault="00D76FB4" w:rsidP="0094421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0BA85697" wp14:editId="540E9FD1">
            <wp:simplePos x="0" y="0"/>
            <wp:positionH relativeFrom="column">
              <wp:posOffset>-843280</wp:posOffset>
            </wp:positionH>
            <wp:positionV relativeFrom="paragraph">
              <wp:posOffset>3529965</wp:posOffset>
            </wp:positionV>
            <wp:extent cx="4161790" cy="2343150"/>
            <wp:effectExtent l="0" t="0" r="0" b="0"/>
            <wp:wrapNone/>
            <wp:docPr id="1" name="Рисунок 1" descr="C:\Users\User01\AppData\Local\Microsoft\Windows\Temporary Internet Files\Content.IE5\7O8BZQPJ\IMG-20200210-WA0006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01\AppData\Local\Microsoft\Windows\Temporary Internet Files\Content.IE5\7O8BZQPJ\IMG-20200210-WA0006[1]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179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17C3" w:rsidRPr="00DC17C3">
        <w:rPr>
          <w:rFonts w:ascii="Times New Roman" w:hAnsi="Times New Roman" w:cs="Times New Roman"/>
          <w:sz w:val="28"/>
          <w:szCs w:val="28"/>
        </w:rPr>
        <w:t xml:space="preserve">Подлинные </w:t>
      </w:r>
      <w:r w:rsidR="00DC17C3" w:rsidRPr="00DC17C3">
        <w:rPr>
          <w:rFonts w:ascii="Times New Roman" w:hAnsi="Times New Roman" w:cs="Times New Roman"/>
          <w:bCs/>
          <w:sz w:val="28"/>
          <w:szCs w:val="28"/>
        </w:rPr>
        <w:t>реликвии</w:t>
      </w:r>
      <w:r w:rsidR="00DC17C3" w:rsidRPr="00DC17C3">
        <w:rPr>
          <w:rFonts w:ascii="Times New Roman" w:hAnsi="Times New Roman" w:cs="Times New Roman"/>
          <w:sz w:val="28"/>
          <w:szCs w:val="28"/>
        </w:rPr>
        <w:t xml:space="preserve"> </w:t>
      </w:r>
      <w:r w:rsidR="00DC17C3" w:rsidRPr="00DC17C3">
        <w:rPr>
          <w:rFonts w:ascii="Times New Roman" w:hAnsi="Times New Roman" w:cs="Times New Roman"/>
          <w:bCs/>
          <w:sz w:val="28"/>
          <w:szCs w:val="28"/>
        </w:rPr>
        <w:t>военной</w:t>
      </w:r>
      <w:r w:rsidR="00DC17C3" w:rsidRPr="00DC17C3">
        <w:rPr>
          <w:rFonts w:ascii="Times New Roman" w:hAnsi="Times New Roman" w:cs="Times New Roman"/>
          <w:sz w:val="28"/>
          <w:szCs w:val="28"/>
        </w:rPr>
        <w:t xml:space="preserve"> поры, за каждой из которой – отдельный р</w:t>
      </w:r>
      <w:r w:rsidR="00944216">
        <w:rPr>
          <w:rFonts w:ascii="Times New Roman" w:hAnsi="Times New Roman" w:cs="Times New Roman"/>
          <w:sz w:val="28"/>
          <w:szCs w:val="28"/>
        </w:rPr>
        <w:t>ассказ, своя история или судьба</w:t>
      </w:r>
      <w:r w:rsidR="00DC17C3" w:rsidRPr="00DC17C3">
        <w:rPr>
          <w:rFonts w:ascii="Times New Roman" w:hAnsi="Times New Roman" w:cs="Times New Roman"/>
          <w:sz w:val="28"/>
          <w:szCs w:val="28"/>
        </w:rPr>
        <w:t> </w:t>
      </w:r>
      <w:r w:rsidR="00DC17C3" w:rsidRPr="00DC17C3">
        <w:rPr>
          <w:rFonts w:ascii="Times New Roman" w:hAnsi="Times New Roman" w:cs="Times New Roman"/>
          <w:bCs/>
          <w:sz w:val="28"/>
          <w:szCs w:val="28"/>
        </w:rPr>
        <w:t>...</w:t>
      </w:r>
      <w:r w:rsidR="00944216">
        <w:rPr>
          <w:rFonts w:ascii="Times New Roman" w:hAnsi="Times New Roman" w:cs="Times New Roman"/>
          <w:bCs/>
          <w:sz w:val="28"/>
          <w:szCs w:val="28"/>
        </w:rPr>
        <w:t xml:space="preserve"> Своими реликвиями поделились читатели библиотеки. В семье Бутаковых, из рассказа </w:t>
      </w:r>
      <w:proofErr w:type="spellStart"/>
      <w:r w:rsidR="00944216">
        <w:rPr>
          <w:rFonts w:ascii="Times New Roman" w:hAnsi="Times New Roman" w:cs="Times New Roman"/>
          <w:bCs/>
          <w:sz w:val="28"/>
          <w:szCs w:val="28"/>
        </w:rPr>
        <w:t>Баканенко</w:t>
      </w:r>
      <w:proofErr w:type="spellEnd"/>
      <w:r w:rsidR="00944216">
        <w:rPr>
          <w:rFonts w:ascii="Times New Roman" w:hAnsi="Times New Roman" w:cs="Times New Roman"/>
          <w:bCs/>
          <w:sz w:val="28"/>
          <w:szCs w:val="28"/>
        </w:rPr>
        <w:t xml:space="preserve"> Натальи Сергеевны, реликвией является орден Красной звезды, который получил их отец, Бутаков Сергей</w:t>
      </w:r>
      <w:r w:rsidR="00D32C1C">
        <w:rPr>
          <w:rFonts w:ascii="Times New Roman" w:hAnsi="Times New Roman" w:cs="Times New Roman"/>
          <w:bCs/>
          <w:sz w:val="28"/>
          <w:szCs w:val="28"/>
        </w:rPr>
        <w:t xml:space="preserve"> Александрович</w:t>
      </w:r>
      <w:r w:rsidR="00944216">
        <w:rPr>
          <w:rFonts w:ascii="Times New Roman" w:hAnsi="Times New Roman" w:cs="Times New Roman"/>
          <w:bCs/>
          <w:sz w:val="28"/>
          <w:szCs w:val="28"/>
        </w:rPr>
        <w:t xml:space="preserve"> и грамота от Верховного главнокомандующего И. </w:t>
      </w:r>
      <w:r w:rsidR="00D32C1C">
        <w:rPr>
          <w:rFonts w:ascii="Times New Roman" w:hAnsi="Times New Roman" w:cs="Times New Roman"/>
          <w:bCs/>
          <w:sz w:val="28"/>
          <w:szCs w:val="28"/>
        </w:rPr>
        <w:t>В</w:t>
      </w:r>
      <w:r w:rsidR="00944216">
        <w:rPr>
          <w:rFonts w:ascii="Times New Roman" w:hAnsi="Times New Roman" w:cs="Times New Roman"/>
          <w:bCs/>
          <w:sz w:val="28"/>
          <w:szCs w:val="28"/>
        </w:rPr>
        <w:t>. Сталина</w:t>
      </w:r>
      <w:r w:rsidR="00D32C1C">
        <w:rPr>
          <w:rFonts w:ascii="Times New Roman" w:hAnsi="Times New Roman" w:cs="Times New Roman"/>
          <w:bCs/>
          <w:sz w:val="28"/>
          <w:szCs w:val="28"/>
        </w:rPr>
        <w:t xml:space="preserve">. </w:t>
      </w:r>
      <w:proofErr w:type="spellStart"/>
      <w:r w:rsidR="00D32C1C">
        <w:rPr>
          <w:rFonts w:ascii="Times New Roman" w:hAnsi="Times New Roman" w:cs="Times New Roman"/>
          <w:bCs/>
          <w:sz w:val="28"/>
          <w:szCs w:val="28"/>
        </w:rPr>
        <w:t>Эсфильда</w:t>
      </w:r>
      <w:proofErr w:type="spellEnd"/>
      <w:r w:rsidR="00D32C1C">
        <w:rPr>
          <w:rFonts w:ascii="Times New Roman" w:hAnsi="Times New Roman" w:cs="Times New Roman"/>
          <w:bCs/>
          <w:sz w:val="28"/>
          <w:szCs w:val="28"/>
        </w:rPr>
        <w:t xml:space="preserve"> Ивановна </w:t>
      </w:r>
      <w:proofErr w:type="spellStart"/>
      <w:r w:rsidR="00D32C1C">
        <w:rPr>
          <w:rFonts w:ascii="Times New Roman" w:hAnsi="Times New Roman" w:cs="Times New Roman"/>
          <w:bCs/>
          <w:sz w:val="28"/>
          <w:szCs w:val="28"/>
        </w:rPr>
        <w:t>Мавламова</w:t>
      </w:r>
      <w:proofErr w:type="spellEnd"/>
      <w:r w:rsidR="00D32C1C">
        <w:rPr>
          <w:rFonts w:ascii="Times New Roman" w:hAnsi="Times New Roman" w:cs="Times New Roman"/>
          <w:bCs/>
          <w:sz w:val="28"/>
          <w:szCs w:val="28"/>
        </w:rPr>
        <w:t xml:space="preserve"> бережно хранит письма</w:t>
      </w:r>
      <w:r w:rsidR="00480E91" w:rsidRPr="00480E9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480E91">
        <w:rPr>
          <w:rFonts w:ascii="Times New Roman" w:hAnsi="Times New Roman" w:cs="Times New Roman"/>
          <w:bCs/>
          <w:sz w:val="28"/>
          <w:szCs w:val="28"/>
        </w:rPr>
        <w:t>ее отца</w:t>
      </w:r>
      <w:r w:rsidR="00D32C1C">
        <w:rPr>
          <w:rFonts w:ascii="Times New Roman" w:hAnsi="Times New Roman" w:cs="Times New Roman"/>
          <w:bCs/>
          <w:sz w:val="28"/>
          <w:szCs w:val="28"/>
        </w:rPr>
        <w:t xml:space="preserve"> с фронта. Несмотря на свой возраст, она участвует в шествии «Бессмертного полка». Фронтовые письма, фотографии, ордена и медали прадедушки Зайцева  Сергея Федоровича передал правнук.</w:t>
      </w:r>
      <w:r w:rsidR="005B4D07">
        <w:rPr>
          <w:rFonts w:ascii="Times New Roman" w:hAnsi="Times New Roman" w:cs="Times New Roman"/>
          <w:bCs/>
          <w:sz w:val="28"/>
          <w:szCs w:val="28"/>
        </w:rPr>
        <w:t xml:space="preserve"> Д</w:t>
      </w:r>
      <w:r w:rsidR="00D32C1C">
        <w:rPr>
          <w:rFonts w:ascii="Times New Roman" w:hAnsi="Times New Roman" w:cs="Times New Roman"/>
          <w:bCs/>
          <w:sz w:val="28"/>
          <w:szCs w:val="28"/>
        </w:rPr>
        <w:t>невник, в котором отражен боевой путь</w:t>
      </w:r>
      <w:r w:rsidR="005B4D07">
        <w:rPr>
          <w:rFonts w:ascii="Times New Roman" w:hAnsi="Times New Roman" w:cs="Times New Roman"/>
          <w:bCs/>
          <w:sz w:val="28"/>
          <w:szCs w:val="28"/>
        </w:rPr>
        <w:t xml:space="preserve"> И. И. </w:t>
      </w:r>
      <w:proofErr w:type="spellStart"/>
      <w:r w:rsidR="005B4D07">
        <w:rPr>
          <w:rFonts w:ascii="Times New Roman" w:hAnsi="Times New Roman" w:cs="Times New Roman"/>
          <w:bCs/>
          <w:sz w:val="28"/>
          <w:szCs w:val="28"/>
        </w:rPr>
        <w:t>Суряднова</w:t>
      </w:r>
      <w:proofErr w:type="spellEnd"/>
      <w:r w:rsidR="005B4D07">
        <w:rPr>
          <w:rFonts w:ascii="Times New Roman" w:hAnsi="Times New Roman" w:cs="Times New Roman"/>
          <w:bCs/>
          <w:sz w:val="28"/>
          <w:szCs w:val="28"/>
        </w:rPr>
        <w:t>, принесла Надежда Ивановна Прокофьева, его дочь. Планшеты, альбомы, фотографии, открытки, удостоверения и многие другие документы, а также военные предметы выставки привлекали внимание читателей.</w:t>
      </w:r>
      <w:r w:rsidR="0053137F">
        <w:rPr>
          <w:rFonts w:ascii="Times New Roman" w:hAnsi="Times New Roman" w:cs="Times New Roman"/>
          <w:bCs/>
          <w:sz w:val="28"/>
          <w:szCs w:val="28"/>
        </w:rPr>
        <w:t xml:space="preserve"> А сколько еще предметов</w:t>
      </w:r>
      <w:bookmarkStart w:id="0" w:name="_GoBack"/>
      <w:bookmarkEnd w:id="0"/>
      <w:r w:rsidR="0053137F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gramStart"/>
      <w:r w:rsidR="0053137F">
        <w:rPr>
          <w:rFonts w:ascii="Times New Roman" w:hAnsi="Times New Roman" w:cs="Times New Roman"/>
          <w:bCs/>
          <w:sz w:val="28"/>
          <w:szCs w:val="28"/>
        </w:rPr>
        <w:t>пылится</w:t>
      </w:r>
      <w:proofErr w:type="gramEnd"/>
      <w:r w:rsidR="00480E91">
        <w:rPr>
          <w:rFonts w:ascii="Times New Roman" w:hAnsi="Times New Roman" w:cs="Times New Roman"/>
          <w:bCs/>
          <w:sz w:val="28"/>
          <w:szCs w:val="28"/>
        </w:rPr>
        <w:t xml:space="preserve"> у кого  то дома - принесите их в библиотеку, они станут достоянием нашей станицы. </w:t>
      </w:r>
    </w:p>
    <w:p w:rsidR="00DC17C3" w:rsidRDefault="00DC17C3" w:rsidP="0094421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76FB4" w:rsidRDefault="00D76FB4" w:rsidP="0094421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76FB4" w:rsidRDefault="00D76FB4" w:rsidP="0094421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76FB4" w:rsidRDefault="00D76FB4" w:rsidP="0094421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76FB4" w:rsidRDefault="00D76FB4" w:rsidP="0094421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33A1ABA4" wp14:editId="5C4277BC">
            <wp:simplePos x="0" y="0"/>
            <wp:positionH relativeFrom="column">
              <wp:posOffset>2033905</wp:posOffset>
            </wp:positionH>
            <wp:positionV relativeFrom="paragraph">
              <wp:posOffset>311150</wp:posOffset>
            </wp:positionV>
            <wp:extent cx="4333875" cy="3248660"/>
            <wp:effectExtent l="0" t="0" r="9525" b="8890"/>
            <wp:wrapNone/>
            <wp:docPr id="2" name="Рисунок 2" descr="F:\DCIM\102MSDCF\DSC00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2MSDCF\DSC0075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3248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76FB4" w:rsidRDefault="00D76FB4" w:rsidP="0094421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76FB4" w:rsidRDefault="00D76FB4" w:rsidP="0094421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76FB4" w:rsidRDefault="00D76FB4" w:rsidP="0094421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76FB4" w:rsidRDefault="00D76FB4" w:rsidP="0094421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76FB4" w:rsidRDefault="00D76FB4" w:rsidP="0094421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76FB4" w:rsidRDefault="00D76FB4" w:rsidP="0094421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76FB4" w:rsidRDefault="00D76FB4" w:rsidP="00944216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D76FB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5276C" w:rsidRDefault="0095276C" w:rsidP="00D76FB4">
      <w:pPr>
        <w:spacing w:after="0" w:line="240" w:lineRule="auto"/>
      </w:pPr>
      <w:r>
        <w:separator/>
      </w:r>
    </w:p>
  </w:endnote>
  <w:endnote w:type="continuationSeparator" w:id="0">
    <w:p w:rsidR="0095276C" w:rsidRDefault="0095276C" w:rsidP="00D76F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5276C" w:rsidRDefault="0095276C" w:rsidP="00D76FB4">
      <w:pPr>
        <w:spacing w:after="0" w:line="240" w:lineRule="auto"/>
      </w:pPr>
      <w:r>
        <w:separator/>
      </w:r>
    </w:p>
  </w:footnote>
  <w:footnote w:type="continuationSeparator" w:id="0">
    <w:p w:rsidR="0095276C" w:rsidRDefault="0095276C" w:rsidP="00D76FB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49D5"/>
    <w:rsid w:val="00480E91"/>
    <w:rsid w:val="0053137F"/>
    <w:rsid w:val="005B4D07"/>
    <w:rsid w:val="00780458"/>
    <w:rsid w:val="00944216"/>
    <w:rsid w:val="0095276C"/>
    <w:rsid w:val="00C6279B"/>
    <w:rsid w:val="00C749D5"/>
    <w:rsid w:val="00D32C1C"/>
    <w:rsid w:val="00D76FB4"/>
    <w:rsid w:val="00DC17C3"/>
    <w:rsid w:val="00F143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DC17C3"/>
    <w:rPr>
      <w:strike w:val="0"/>
      <w:dstrike w:val="0"/>
      <w:color w:val="7E3CA4"/>
      <w:u w:val="none"/>
      <w:effect w:val="none"/>
    </w:rPr>
  </w:style>
  <w:style w:type="paragraph" w:styleId="a4">
    <w:name w:val="Balloon Text"/>
    <w:basedOn w:val="a"/>
    <w:link w:val="a5"/>
    <w:uiPriority w:val="99"/>
    <w:semiHidden/>
    <w:unhideWhenUsed/>
    <w:rsid w:val="00480E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80E91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D76F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D76FB4"/>
  </w:style>
  <w:style w:type="paragraph" w:styleId="a8">
    <w:name w:val="footer"/>
    <w:basedOn w:val="a"/>
    <w:link w:val="a9"/>
    <w:uiPriority w:val="99"/>
    <w:unhideWhenUsed/>
    <w:rsid w:val="00D76F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D76FB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DC17C3"/>
    <w:rPr>
      <w:strike w:val="0"/>
      <w:dstrike w:val="0"/>
      <w:color w:val="7E3CA4"/>
      <w:u w:val="none"/>
      <w:effect w:val="none"/>
    </w:rPr>
  </w:style>
  <w:style w:type="paragraph" w:styleId="a4">
    <w:name w:val="Balloon Text"/>
    <w:basedOn w:val="a"/>
    <w:link w:val="a5"/>
    <w:uiPriority w:val="99"/>
    <w:semiHidden/>
    <w:unhideWhenUsed/>
    <w:rsid w:val="00480E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80E91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D76F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D76FB4"/>
  </w:style>
  <w:style w:type="paragraph" w:styleId="a8">
    <w:name w:val="footer"/>
    <w:basedOn w:val="a"/>
    <w:link w:val="a9"/>
    <w:uiPriority w:val="99"/>
    <w:unhideWhenUsed/>
    <w:rsid w:val="00D76F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D76FB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2403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742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65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8027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4902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52361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54694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0013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79192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novichokprosto-biblioblog.blogspot.com/2019/07/blog-post.html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novichokprosto-biblioblog.blogspot.com/p/70.html" TargetMode="External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1</Pages>
  <Words>235</Words>
  <Characters>1342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User01</dc:creator>
  <cp:keywords/>
  <dc:description/>
  <cp:lastModifiedBy>User01</cp:lastModifiedBy>
  <cp:revision>3</cp:revision>
  <dcterms:created xsi:type="dcterms:W3CDTF">2020-02-10T11:00:00Z</dcterms:created>
  <dcterms:modified xsi:type="dcterms:W3CDTF">2020-02-10T12:17:00Z</dcterms:modified>
</cp:coreProperties>
</file>