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ОЧЕРЕДНАЯ ДВАДЦАТЬ СЕДЬМАЯ СЕССИЯ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9C414F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</w:pPr>
      <w:r>
        <w:rPr>
          <w:rFonts w:ascii="Times New Roman" w:hAnsi="Times New Roman" w:cs="Times New Roman"/>
          <w:sz w:val="28"/>
          <w:szCs w:val="28"/>
        </w:rPr>
        <w:t>28 октября 2021 года                                                                                     № 1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ст. Кавказская</w:t>
      </w:r>
    </w:p>
    <w:p w:rsidR="0093610D" w:rsidRDefault="0093610D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3610D" w:rsidRDefault="0093610D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93610D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93610D" w:rsidRDefault="00F475A7">
      <w:pPr>
        <w:pStyle w:val="1"/>
        <w:rPr>
          <w:rFonts w:cs="Times New Roman"/>
          <w:b/>
        </w:rPr>
      </w:pPr>
      <w:r>
        <w:rPr>
          <w:rFonts w:cs="Times New Roman"/>
          <w:b/>
        </w:rPr>
        <w:t xml:space="preserve">О передаче части полномочий по комплектованию библиотечных </w:t>
      </w:r>
    </w:p>
    <w:p w:rsidR="0093610D" w:rsidRDefault="00F475A7">
      <w:pPr>
        <w:pStyle w:val="1"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 w:rsidR="0093610D" w:rsidRDefault="00F475A7">
      <w:pPr>
        <w:pStyle w:val="1"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2022 год</w:t>
      </w:r>
    </w:p>
    <w:p w:rsidR="0093610D" w:rsidRDefault="0093610D">
      <w:pPr>
        <w:pStyle w:val="1"/>
      </w:pPr>
    </w:p>
    <w:p w:rsidR="0093610D" w:rsidRDefault="0093610D">
      <w:pPr>
        <w:pStyle w:val="1"/>
      </w:pPr>
    </w:p>
    <w:p w:rsidR="0093610D" w:rsidRDefault="00F475A7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93610D" w:rsidRDefault="00F475A7">
      <w:pPr>
        <w:pStyle w:val="1"/>
        <w:jc w:val="both"/>
      </w:pPr>
      <w:r>
        <w:tab/>
        <w:t xml:space="preserve">1. Передать администрации муниципального образования Кавказский район </w:t>
      </w:r>
      <w:r>
        <w:rPr>
          <w:color w:val="000000"/>
        </w:rPr>
        <w:t>осуществление части полномочий администрации К</w:t>
      </w:r>
      <w:r>
        <w:t>авказского сельского поселения Кавказского района по комплектованию библиотечных фондов библиотек Кавказского сельского поселения Кавказского района на 2022 год.</w:t>
      </w:r>
    </w:p>
    <w:p w:rsidR="0093610D" w:rsidRDefault="00F475A7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>
        <w:t>осуществления части полномочий органов местного самоуправления Кавказского сельского поселения Кавказского</w:t>
      </w:r>
      <w:proofErr w:type="gramEnd"/>
      <w:r>
        <w:t xml:space="preserve"> района, указанных в пункте 1 настоящего решения.</w:t>
      </w:r>
    </w:p>
    <w:p w:rsidR="0093610D" w:rsidRDefault="00F475A7">
      <w:pPr>
        <w:pStyle w:val="1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политике.</w:t>
      </w:r>
    </w:p>
    <w:p w:rsidR="0093610D" w:rsidRDefault="00F475A7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93610D" w:rsidRDefault="00F475A7">
      <w:pPr>
        <w:pStyle w:val="1"/>
        <w:jc w:val="both"/>
      </w:pPr>
      <w:r>
        <w:tab/>
        <w:t>5. Решение вступает в силу со дня его подписания и распространяет свое действие на правоотношения, возникшие с 1 января 2022 года.</w:t>
      </w:r>
    </w:p>
    <w:p w:rsidR="0093610D" w:rsidRDefault="0093610D">
      <w:pPr>
        <w:pStyle w:val="1"/>
        <w:jc w:val="both"/>
      </w:pPr>
    </w:p>
    <w:p w:rsidR="0093610D" w:rsidRDefault="0093610D">
      <w:pPr>
        <w:pStyle w:val="1"/>
        <w:jc w:val="both"/>
      </w:pPr>
    </w:p>
    <w:p w:rsidR="0093610D" w:rsidRDefault="00F475A7">
      <w:pPr>
        <w:pStyle w:val="1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 главы</w:t>
      </w:r>
    </w:p>
    <w:p w:rsidR="0093610D" w:rsidRDefault="00F475A7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93610D" w:rsidRDefault="00F475A7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cs="Times New Roman"/>
          <w:szCs w:val="28"/>
        </w:rPr>
        <w:t>Е.А.Короленко</w:t>
      </w:r>
      <w:proofErr w:type="spellEnd"/>
    </w:p>
    <w:p w:rsidR="0093610D" w:rsidRDefault="0093610D">
      <w:pPr>
        <w:pStyle w:val="1"/>
        <w:jc w:val="both"/>
        <w:rPr>
          <w:rFonts w:cs="Times New Roman"/>
          <w:szCs w:val="28"/>
        </w:rPr>
      </w:pPr>
    </w:p>
    <w:p w:rsidR="0093610D" w:rsidRDefault="00F475A7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</w:t>
      </w:r>
    </w:p>
    <w:p w:rsidR="0093610D" w:rsidRDefault="00F475A7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93610D" w:rsidRDefault="00F475A7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         </w:t>
      </w:r>
      <w:proofErr w:type="spellStart"/>
      <w:r>
        <w:rPr>
          <w:rFonts w:cs="Times New Roman"/>
          <w:szCs w:val="28"/>
        </w:rPr>
        <w:t>Г.А.Кухно</w:t>
      </w:r>
      <w:proofErr w:type="spellEnd"/>
      <w:r>
        <w:rPr>
          <w:rFonts w:cs="Times New Roman"/>
        </w:rPr>
        <w:t xml:space="preserve"> </w:t>
      </w:r>
    </w:p>
    <w:sectPr w:rsidR="0093610D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610D"/>
    <w:rsid w:val="0093610D"/>
    <w:rsid w:val="009C414F"/>
    <w:rsid w:val="00F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72</cp:revision>
  <cp:lastPrinted>2020-10-01T06:00:00Z</cp:lastPrinted>
  <dcterms:created xsi:type="dcterms:W3CDTF">2012-03-16T09:11:00Z</dcterms:created>
  <dcterms:modified xsi:type="dcterms:W3CDTF">2021-10-29T06:31:00Z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