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855" w:leader="none"/>
        </w:tabs>
        <w:spacing w:lineRule="auto" w:line="240" w:before="0" w:after="0"/>
        <w:jc w:val="center"/>
        <w:rPr>
          <w:sz w:val="28"/>
          <w:b/>
          <w:sz w:val="28"/>
          <w:b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СОВЕТ КАВКАЗСКОГО СЕЛЬСКОГО ПОСЕЛЕНИЯ </w:t>
        <w:tab/>
        <w:t xml:space="preserve">           КАВКАЗСКОГО РАЙОНА</w:t>
      </w:r>
      <w:r/>
    </w:p>
    <w:p>
      <w:pPr>
        <w:pStyle w:val="Normal"/>
        <w:spacing w:lineRule="auto" w:line="240" w:before="0" w:after="0"/>
        <w:rPr>
          <w:sz w:val="28"/>
          <w:b/>
          <w:sz w:val="28"/>
          <w:b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ab/>
        <w:tab/>
        <w:tab/>
        <w:tab/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b/>
          <w:sz w:val="28"/>
          <w:szCs w:val="28"/>
        </w:rPr>
        <w:t>ВНЕОЧЕРЕДНАЯ ТРИДЦАТЬ ПЕРВАЯ СЕССИЯ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РЕШЕНИЕ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26   августа 2016 года                                                                                 № 1</w:t>
      </w:r>
      <w:r/>
    </w:p>
    <w:p>
      <w:pPr>
        <w:pStyle w:val="Normal"/>
        <w:tabs>
          <w:tab w:val="left" w:pos="855" w:leader="none"/>
        </w:tabs>
        <w:spacing w:lineRule="auto" w:line="240" w:before="0" w:after="0"/>
        <w:jc w:val="center"/>
        <w:rPr>
          <w:sz w:val="28"/>
          <w:sz w:val="28"/>
          <w:szCs w:val="28"/>
          <w:bCs/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sz w:val="28"/>
          <w:szCs w:val="28"/>
        </w:rPr>
        <w:t>ст. Кавказская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rPr>
          <w:sz w:val="22"/>
          <w:b/>
          <w:sz w:val="22"/>
          <w:b/>
          <w:szCs w:val="22"/>
          <w:bCs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b/>
          <w:bCs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2"/>
          <w:b/>
          <w:sz w:val="22"/>
          <w:b/>
          <w:szCs w:val="22"/>
          <w:bCs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b/>
          <w:bCs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 назначении опроса граждан Кавказского сельского поселения 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b/>
          <w:bCs/>
          <w:sz w:val="28"/>
          <w:szCs w:val="28"/>
        </w:rPr>
        <w:t>Кавказского района</w:t>
      </w:r>
      <w:r/>
    </w:p>
    <w:p>
      <w:pPr>
        <w:pStyle w:val="Normal"/>
        <w:spacing w:lineRule="auto" w:line="240" w:before="0" w:after="0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Style17"/>
        <w:spacing w:lineRule="auto" w:line="240" w:before="0" w:after="0"/>
        <w:ind w:firstLine="850"/>
        <w:jc w:val="both"/>
      </w:pPr>
      <w:r>
        <w:rPr>
          <w:sz w:val="28"/>
          <w:szCs w:val="28"/>
          <w:lang w:val="ru-RU"/>
        </w:rPr>
        <w:t xml:space="preserve">На основании обращения главы Кавказского сельского поселения Кавказского района Мясищевой Ольги Георгиевны о </w:t>
      </w:r>
      <w:r>
        <w:rPr>
          <w:spacing w:val="-9"/>
          <w:sz w:val="28"/>
          <w:szCs w:val="28"/>
          <w:shd w:fill="FFFFFF" w:val="clear"/>
          <w:lang w:val="ru-RU"/>
        </w:rPr>
        <w:t xml:space="preserve">проведении опроса граждан, проживающих на территории Кавказского сельского поселения по вопросу проведения </w:t>
      </w:r>
      <w:r>
        <w:rPr>
          <w:color w:val="000000"/>
          <w:spacing w:val="-9"/>
          <w:sz w:val="28"/>
          <w:szCs w:val="28"/>
          <w:shd w:fill="FFFFFF" w:val="clear"/>
          <w:lang w:val="ru-RU"/>
        </w:rPr>
        <w:t>реорганизации муниципального автономного дошкольного образовательного учреждения центра развития ребенка д\с № 22 ст. Кавказская муниципального образования Кавказский район (МАДОУ ЦРР д\с № 22) путем выделения муниципального автономного дошкольного образовательного учреждения центра развития ребенка д\с № 33 ст. Кавказская муниципального образования Кавказский район (МАДОУ ЦРР д\с № 33)</w:t>
      </w:r>
      <w:r>
        <w:rPr>
          <w:spacing w:val="-9"/>
          <w:sz w:val="28"/>
          <w:szCs w:val="28"/>
          <w:shd w:fill="FFFFFF" w:val="clear"/>
          <w:lang w:val="ru-RU"/>
        </w:rPr>
        <w:t xml:space="preserve">,  руководствуясь </w:t>
      </w:r>
      <w:r>
        <w:rPr>
          <w:sz w:val="28"/>
          <w:szCs w:val="28"/>
          <w:lang w:val="ru-RU"/>
        </w:rPr>
        <w:t>решением внеочередной одиннадцатой сессии от 11 июня 2015 года № 2 «Об утверждении Порядка назначения и проведения опроса граждан в Кавказском сельском поселении Кавказского района», Совет Кавказского сельского поселения Кавказского района, р е ш и л:</w:t>
      </w:r>
      <w:r/>
    </w:p>
    <w:p>
      <w:pPr>
        <w:pStyle w:val="ListParagraph"/>
        <w:spacing w:lineRule="auto" w:line="240" w:before="0" w:after="0"/>
        <w:ind w:left="0" w:firstLine="794"/>
      </w:pPr>
      <w:r>
        <w:rPr>
          <w:rFonts w:cs="Times New Roman" w:ascii="Times New Roman" w:hAnsi="Times New Roman"/>
          <w:sz w:val="28"/>
          <w:szCs w:val="28"/>
        </w:rPr>
        <w:t>1. Назначить:</w:t>
      </w:r>
      <w:r/>
    </w:p>
    <w:p>
      <w:pPr>
        <w:pStyle w:val="ListParagraph"/>
        <w:spacing w:lineRule="auto" w:line="240" w:before="0" w:after="0"/>
        <w:ind w:left="0" w:firstLine="794"/>
      </w:pPr>
      <w:r>
        <w:rPr>
          <w:rFonts w:cs="Times New Roman" w:ascii="Times New Roman" w:hAnsi="Times New Roman"/>
          <w:sz w:val="28"/>
          <w:szCs w:val="28"/>
        </w:rPr>
        <w:t xml:space="preserve">- дату начала  проведения опроса - «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6 </w:t>
      </w:r>
      <w:r>
        <w:rPr>
          <w:rFonts w:cs="Times New Roman" w:ascii="Times New Roman" w:hAnsi="Times New Roman"/>
          <w:color w:val="000000"/>
          <w:sz w:val="28"/>
          <w:szCs w:val="28"/>
        </w:rPr>
        <w:t>» сентября  2016 года.</w:t>
      </w:r>
      <w:r/>
    </w:p>
    <w:p>
      <w:pPr>
        <w:pStyle w:val="ListParagraph"/>
        <w:spacing w:lineRule="auto" w:line="240" w:before="0" w:after="0"/>
        <w:ind w:left="0" w:firstLine="794"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дату окончания проведения опроса - «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9 </w:t>
      </w:r>
      <w:r>
        <w:rPr>
          <w:rFonts w:cs="Times New Roman" w:ascii="Times New Roman" w:hAnsi="Times New Roman"/>
          <w:sz w:val="28"/>
          <w:szCs w:val="28"/>
        </w:rPr>
        <w:t>»  сентября 2016 года.</w:t>
      </w:r>
      <w:r/>
    </w:p>
    <w:p>
      <w:pPr>
        <w:pStyle w:val="ListParagraph"/>
        <w:spacing w:lineRule="auto" w:line="240" w:before="0" w:after="0"/>
        <w:ind w:left="0" w:firstLine="850"/>
        <w:jc w:val="both"/>
      </w:pPr>
      <w:r>
        <w:rPr>
          <w:rFonts w:cs="Times New Roman" w:ascii="Times New Roman" w:hAnsi="Times New Roman"/>
          <w:sz w:val="28"/>
          <w:szCs w:val="28"/>
        </w:rPr>
        <w:t>2.Провести опрос граждан Кавказского сельского поселения по вопросу:</w:t>
      </w:r>
      <w:r/>
    </w:p>
    <w:p>
      <w:pPr>
        <w:pStyle w:val="Normal"/>
        <w:spacing w:lineRule="auto" w:line="240" w:before="0" w:after="0"/>
        <w:ind w:firstLine="850"/>
        <w:jc w:val="both"/>
      </w:pPr>
      <w:r>
        <w:rPr>
          <w:rFonts w:cs="Times New Roman" w:ascii="Times New Roman" w:hAnsi="Times New Roman"/>
          <w:sz w:val="28"/>
          <w:szCs w:val="28"/>
        </w:rPr>
        <w:t>- Согласны ли Вы на проведение процедуры реорганизации муниципального автономного дошкольного образовательного учреждения центра развития ребенка д\с № 22 ст. Кавказская муниципального образования Кавказский район (МАДОУ ЦРР д\с № 22) путем выделения муниципального автономного дошкольного образовательного учреждения центра развития ребенка д\с № 33 ст. Кавказская муниципального образования Кавказский район (МАДОУ ЦРРд\с № 33).</w:t>
      </w:r>
      <w:r/>
    </w:p>
    <w:p>
      <w:pPr>
        <w:pStyle w:val="ListParagraph"/>
        <w:spacing w:lineRule="auto" w:line="240" w:before="0" w:after="0"/>
        <w:ind w:left="0" w:firstLine="907"/>
        <w:jc w:val="both"/>
      </w:pPr>
      <w:r>
        <w:rPr>
          <w:rFonts w:cs="Times New Roman" w:ascii="Times New Roman" w:hAnsi="Times New Roman"/>
          <w:sz w:val="28"/>
          <w:szCs w:val="28"/>
        </w:rPr>
        <w:t>3. Провести опрос на территории Кавказского сельского поселения Кавказского района в форме открытого поименного голосования – по опросным спискам;</w:t>
      </w:r>
      <w:r/>
    </w:p>
    <w:p>
      <w:pPr>
        <w:pStyle w:val="Normal"/>
        <w:spacing w:lineRule="auto" w:line="240" w:before="0" w:after="0"/>
        <w:jc w:val="both"/>
      </w:pPr>
      <w:r>
        <w:rPr>
          <w:rFonts w:cs="Times New Roman" w:ascii="Times New Roman" w:hAnsi="Times New Roman"/>
          <w:sz w:val="28"/>
          <w:szCs w:val="28"/>
        </w:rPr>
        <w:tab/>
        <w:t>- опрос может проводиться по месту жительства участников опроса, на собраниях граждан, путем опроса на улицах, опроса в трудовых коллективах организаций и других местах;</w:t>
      </w:r>
      <w:r/>
    </w:p>
    <w:p>
      <w:pPr>
        <w:pStyle w:val="Normal"/>
        <w:spacing w:lineRule="auto" w:line="240" w:before="0" w:after="0"/>
        <w:ind w:firstLine="850"/>
        <w:jc w:val="both"/>
      </w:pPr>
      <w:r>
        <w:rPr>
          <w:rFonts w:cs="Times New Roman" w:ascii="Times New Roman" w:hAnsi="Times New Roman"/>
          <w:sz w:val="28"/>
          <w:szCs w:val="28"/>
        </w:rPr>
        <w:t>- открытое поименное голосование по месту жительства участников опроса применяется при поквартирном и надомном обходе. Лицо, осуществляющее опрос, обязано ознакомить опрашиваемого с вопросом, предлагаемым при проведении опроса и порядком заполнения опросного списка. Опросный список могут заполняться голосующим или лицом, проводящим опрос. Подпись опрашиваемого лица должна быть поставлена собственноручно.</w:t>
      </w:r>
      <w:r/>
    </w:p>
    <w:p>
      <w:pPr>
        <w:pStyle w:val="Normal"/>
        <w:spacing w:lineRule="auto" w:line="240" w:before="0" w:after="0"/>
        <w:ind w:firstLine="850"/>
        <w:jc w:val="both"/>
      </w:pPr>
      <w:r>
        <w:rPr>
          <w:rFonts w:cs="Times New Roman" w:ascii="Times New Roman" w:hAnsi="Times New Roman"/>
          <w:sz w:val="28"/>
          <w:szCs w:val="28"/>
        </w:rPr>
        <w:t>4. Утвердить форму опросного листа (прилагается).</w:t>
      </w:r>
      <w:r/>
    </w:p>
    <w:p>
      <w:pPr>
        <w:pStyle w:val="Normal"/>
        <w:spacing w:lineRule="auto" w:line="240" w:before="0" w:after="0"/>
        <w:ind w:firstLine="850"/>
        <w:jc w:val="both"/>
      </w:pPr>
      <w:r>
        <w:rPr>
          <w:rFonts w:cs="Times New Roman" w:ascii="Times New Roman" w:hAnsi="Times New Roman"/>
          <w:sz w:val="28"/>
          <w:szCs w:val="28"/>
        </w:rPr>
        <w:t>5. Создать комиссию по проведению опроса граждан на территории  Кавказского сельского поселения Кавказского района (прилагается).</w:t>
      </w:r>
      <w:r/>
    </w:p>
    <w:p>
      <w:pPr>
        <w:pStyle w:val="ListParagraph"/>
        <w:spacing w:lineRule="auto" w:line="240" w:before="0" w:after="0"/>
        <w:ind w:left="0" w:firstLine="850"/>
        <w:jc w:val="both"/>
      </w:pPr>
      <w:r>
        <w:rPr>
          <w:rFonts w:cs="Times New Roman" w:ascii="Times New Roman" w:hAnsi="Times New Roman"/>
          <w:sz w:val="28"/>
          <w:szCs w:val="28"/>
        </w:rPr>
        <w:t xml:space="preserve">6. Минимальная численность жителей Кавказского сельского поселения Кавказского района, участвующих в опросе граждан -  </w:t>
      </w:r>
      <w:r>
        <w:rPr>
          <w:rFonts w:cs="Times New Roman" w:ascii="Times New Roman" w:hAnsi="Times New Roman"/>
          <w:color w:val="000000"/>
          <w:sz w:val="28"/>
          <w:szCs w:val="28"/>
        </w:rPr>
        <w:t>600 человек.</w:t>
      </w:r>
      <w:r/>
    </w:p>
    <w:p>
      <w:pPr>
        <w:pStyle w:val="ListParagraph"/>
        <w:spacing w:lineRule="auto" w:line="240" w:before="0" w:after="0"/>
        <w:ind w:left="0" w:firstLine="850"/>
        <w:jc w:val="both"/>
        <w:rPr>
          <w:sz w:val="25"/>
          <w:sz w:val="25"/>
          <w:szCs w:val="28"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color w:val="00000A"/>
          <w:sz w:val="28"/>
          <w:szCs w:val="28"/>
          <w:lang w:val="ru-RU" w:eastAsia="en-US" w:bidi="ar-SA"/>
        </w:rPr>
        <w:t>7. Решение вступает в силу с момента опубликования.</w:t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Кавказского сельского поселения </w:t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О.Г.Мясищева</w:t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Courier New" w:hAnsi="Courier New" w:eastAsia="Calibri" w:cs="Courier New"/>
          <w:color w:val="00000A"/>
          <w:lang w:val="ru-RU" w:eastAsia="en-US" w:bidi="ar-SA"/>
        </w:rPr>
      </w:pPr>
      <w:r>
        <w:rPr>
          <w:rFonts w:eastAsia="Calibri" w:cs="Courier New"/>
          <w:color w:val="00000A"/>
          <w:sz w:val="28"/>
          <w:szCs w:val="28"/>
          <w:lang w:val="ru-RU" w:eastAsia="en-US" w:bidi="ar-SA"/>
        </w:rPr>
      </w:r>
      <w:r/>
    </w:p>
    <w:p>
      <w:pPr>
        <w:pStyle w:val="1"/>
        <w:spacing w:lineRule="auto" w:line="240" w:before="0" w:after="0"/>
      </w:pPr>
      <w:r>
        <w:rPr>
          <w:rFonts w:cs="Times New Roman" w:ascii="Times New Roman" w:hAnsi="Times New Roman"/>
          <w:sz w:val="28"/>
          <w:szCs w:val="28"/>
        </w:rPr>
        <w:t>Председатель Совета</w:t>
      </w:r>
      <w:r/>
    </w:p>
    <w:p>
      <w:pPr>
        <w:pStyle w:val="1"/>
        <w:suppressAutoHyphens w:val="true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  <w:r/>
    </w:p>
    <w:p>
      <w:pPr>
        <w:pStyle w:val="1"/>
        <w:suppressAutoHyphens w:val="true"/>
        <w:spacing w:lineRule="auto" w:line="240" w:before="0" w:after="0"/>
        <w:jc w:val="both"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И.В.Бережинская</w:t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rFonts w:eastAsia="Calibri" w:cs="Times New Roman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left="360" w:hanging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right"/>
      </w:pPr>
      <w:r>
        <w:rPr>
          <w:rFonts w:ascii="Times New Roman" w:hAnsi="Times New Roman"/>
          <w:sz w:val="28"/>
          <w:szCs w:val="28"/>
        </w:rPr>
        <w:t>ПРИЛОЖЕНИЕ</w:t>
      </w:r>
      <w:r/>
    </w:p>
    <w:p>
      <w:pPr>
        <w:pStyle w:val="Normal"/>
        <w:spacing w:lineRule="auto" w:line="240" w:before="0" w:after="0"/>
        <w:ind w:left="340" w:firstLine="5047"/>
        <w:jc w:val="right"/>
        <w:rPr>
          <w:sz w:val="28"/>
          <w:sz w:val="28"/>
          <w:szCs w:val="28"/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Кавказского сельского поселения Кавказского района </w:t>
      </w:r>
      <w:r/>
    </w:p>
    <w:p>
      <w:pPr>
        <w:pStyle w:val="Normal"/>
        <w:spacing w:lineRule="auto" w:line="240" w:before="0" w:after="0"/>
        <w:ind w:left="340" w:firstLine="5613"/>
        <w:jc w:val="right"/>
      </w:pPr>
      <w:r>
        <w:rPr>
          <w:rFonts w:ascii="Times New Roman" w:hAnsi="Times New Roman"/>
          <w:sz w:val="28"/>
          <w:szCs w:val="28"/>
        </w:rPr>
        <w:t>от 26 августа 2016 года № 1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Комиссия </w:t>
      </w:r>
      <w:r>
        <w:rPr>
          <w:rFonts w:cs="Times New Roman" w:ascii="Times New Roman" w:hAnsi="Times New Roman"/>
          <w:b/>
          <w:bCs/>
          <w:sz w:val="28"/>
          <w:szCs w:val="28"/>
        </w:rPr>
        <w:t>по проведению опроса граждан на территории Кавказского сельского поселения Кавказского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/>
    </w:p>
    <w:p>
      <w:pPr>
        <w:pStyle w:val="Normal"/>
        <w:spacing w:lineRule="auto" w:line="240" w:before="0" w:after="0"/>
        <w:jc w:val="center"/>
        <w:rPr>
          <w:sz w:val="28"/>
          <w:b/>
          <w:sz w:val="28"/>
          <w:b/>
          <w:szCs w:val="28"/>
          <w:bCs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b/>
          <w:bCs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b/>
          <w:sz w:val="28"/>
          <w:b/>
          <w:szCs w:val="28"/>
          <w:bCs/>
          <w:rFonts w:ascii="Times New Roman" w:hAnsi="Times New Roman" w:eastAsia="Calibri" w:cs=""/>
          <w:color w:val="00000A"/>
          <w:lang w:val="ru-RU" w:eastAsia="en-US" w:bidi="ar-SA"/>
        </w:rPr>
      </w:pPr>
      <w:r>
        <w:rPr>
          <w:rFonts w:eastAsia="Calibri" w:cs="" w:ascii="Times New Roman" w:hAnsi="Times New Roman"/>
          <w:b/>
          <w:bCs/>
          <w:color w:val="00000A"/>
          <w:sz w:val="28"/>
          <w:szCs w:val="28"/>
          <w:lang w:val="ru-RU" w:eastAsia="en-US" w:bidi="ar-SA"/>
        </w:rPr>
      </w:r>
      <w:r/>
    </w:p>
    <w:tbl>
      <w:tblPr>
        <w:tblW w:w="9360" w:type="dxa"/>
        <w:jc w:val="lef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</w:tblPr>
      <w:tblGrid>
        <w:gridCol w:w="2835"/>
        <w:gridCol w:w="6524"/>
      </w:tblGrid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Адамян </w:t>
            </w:r>
            <w:r/>
          </w:p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Лазаревна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Савенко </w:t>
            </w:r>
            <w:r/>
          </w:p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Семеновна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Котова</w:t>
            </w:r>
            <w:r/>
          </w:p>
          <w:p>
            <w:pPr>
              <w:pStyle w:val="Style22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Митрофанова </w:t>
            </w:r>
            <w:r/>
          </w:p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Лариса Прокофьевна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руководитель  муниципального казенного учреждения «Централизованная бухгалтерия образования» муниципального образования Кавказский район;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Калугина </w:t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Павловна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ведущий специалист управления образования администрации муниципального образования Кавказский район;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ascii="Times New Roman" w:hAnsi="Times New Roman"/>
                <w:sz w:val="28"/>
                <w:szCs w:val="28"/>
              </w:rPr>
              <w:t>Мережко Елена Викторовна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Кавказского сельского поселения Кавказского района;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</w:t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Александра Ивановна</w:t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"/>
                <w:color w:val="00000A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17;</w:t>
            </w:r>
            <w:r/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Шашко</w:t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Вера Алексеевна</w:t>
            </w:r>
            <w:r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27" w:type="dxa"/>
            </w:tcMar>
          </w:tcPr>
          <w:p>
            <w:pPr>
              <w:pStyle w:val="Style22"/>
              <w:spacing w:lineRule="auto" w:line="240" w:before="0" w:after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5.</w:t>
            </w:r>
            <w:r/>
          </w:p>
        </w:tc>
      </w:tr>
    </w:tbl>
    <w:p>
      <w:pPr>
        <w:pStyle w:val="Normal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rFonts w:eastAsia="Calibri" w:cs=""/>
          <w:color w:val="00000A"/>
          <w:sz w:val="22"/>
          <w:szCs w:val="22"/>
          <w:lang w:val="ru-RU" w:eastAsia="en-US" w:bidi="ar-SA"/>
        </w:rPr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Кавказского сельского поселения </w:t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О.Г.Мясищева</w:t>
      </w:r>
      <w:r/>
    </w:p>
    <w:p>
      <w:pPr>
        <w:pStyle w:val="1"/>
        <w:spacing w:lineRule="auto" w:line="240" w:before="0" w:after="0"/>
        <w:rPr>
          <w:sz w:val="28"/>
          <w:sz w:val="28"/>
          <w:szCs w:val="28"/>
          <w:rFonts w:ascii="Courier New" w:hAnsi="Courier New" w:eastAsia="Calibri" w:cs="Courier New"/>
          <w:color w:val="00000A"/>
          <w:lang w:val="ru-RU" w:eastAsia="en-US" w:bidi="ar-SA"/>
        </w:rPr>
      </w:pPr>
      <w:r>
        <w:rPr>
          <w:rFonts w:eastAsia="Calibri" w:cs="Courier New"/>
          <w:color w:val="00000A"/>
          <w:sz w:val="28"/>
          <w:szCs w:val="28"/>
          <w:lang w:val="ru-RU" w:eastAsia="en-US" w:bidi="ar-SA"/>
        </w:rPr>
      </w:r>
      <w:r/>
    </w:p>
    <w:p>
      <w:pPr>
        <w:pStyle w:val="1"/>
        <w:spacing w:lineRule="auto" w:line="240" w:before="0" w:after="0"/>
      </w:pPr>
      <w:r>
        <w:rPr>
          <w:rFonts w:cs="Times New Roman" w:ascii="Times New Roman" w:hAnsi="Times New Roman"/>
          <w:sz w:val="28"/>
          <w:szCs w:val="28"/>
        </w:rPr>
        <w:t>Председатель Совета</w:t>
      </w:r>
      <w:r/>
    </w:p>
    <w:p>
      <w:pPr>
        <w:pStyle w:val="1"/>
        <w:suppressAutoHyphens w:val="true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  <w:r/>
    </w:p>
    <w:p>
      <w:pPr>
        <w:pStyle w:val="1"/>
        <w:suppressAutoHyphens w:val="true"/>
        <w:spacing w:lineRule="auto" w:line="240" w:before="0" w:after="0"/>
        <w:jc w:val="both"/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И.В.Бережинская</w:t>
      </w:r>
      <w:r/>
    </w:p>
    <w:p>
      <w:pPr>
        <w:pStyle w:val="Normal"/>
        <w:spacing w:lineRule="auto" w:line="240" w:before="0" w:after="0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/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uiPriority="0" w:name="Body Tex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d6036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Основной текст Знак"/>
    <w:basedOn w:val="DefaultParagraphFont"/>
    <w:rsid w:val="00df27da"/>
    <w:rPr>
      <w:rFonts w:ascii="Times New Roman" w:hAnsi="Times New Roman" w:eastAsia="Times New Roman" w:cs="Times New Roman"/>
      <w:sz w:val="20"/>
      <w:szCs w:val="20"/>
      <w:lang w:val="en-US" w:eastAsia="zh-CN" w:bidi="hi-IN"/>
    </w:rPr>
  </w:style>
  <w:style w:type="character" w:styleId="Style15" w:customStyle="1">
    <w:name w:val="Маркеры списка"/>
    <w:rPr>
      <w:rFonts w:ascii="OpenSymbol" w:hAnsi="OpenSymbol" w:eastAsia="OpenSymbol" w:cs="OpenSymbol"/>
    </w:rPr>
  </w:style>
  <w:style w:type="paragraph" w:styleId="Style16" w:customStyle="1">
    <w:name w:val="Заголовок"/>
    <w:basedOn w:val="Normal"/>
    <w:next w:val="Style17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7">
    <w:name w:val="Основной текст"/>
    <w:basedOn w:val="Normal"/>
    <w:rsid w:val="00df27da"/>
    <w:pPr>
      <w:spacing w:lineRule="auto" w:line="288" w:before="0" w:after="140"/>
    </w:pPr>
    <w:rPr>
      <w:rFonts w:ascii="Times New Roman" w:hAnsi="Times New Roman" w:eastAsia="Times New Roman" w:cs="Times New Roman"/>
      <w:sz w:val="20"/>
      <w:szCs w:val="20"/>
      <w:lang w:val="en-US" w:eastAsia="zh-CN" w:bidi="hi-IN"/>
    </w:rPr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pPr>
      <w:suppressLineNumbers/>
    </w:pPr>
    <w:rPr>
      <w:rFonts w:cs="Mangal"/>
    </w:rPr>
  </w:style>
  <w:style w:type="paragraph" w:styleId="Style21">
    <w:name w:val="Заглав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21c30"/>
    <w:pPr>
      <w:spacing w:before="0" w:after="200"/>
      <w:ind w:left="720" w:hanging="0"/>
      <w:contextualSpacing/>
    </w:pPr>
    <w:rPr/>
  </w:style>
  <w:style w:type="paragraph" w:styleId="Style22" w:customStyle="1">
    <w:name w:val="Содержимое таблицы"/>
    <w:basedOn w:val="Normal"/>
    <w:pPr/>
    <w:rPr/>
  </w:style>
  <w:style w:type="paragraph" w:styleId="1" w:customStyle="1">
    <w:name w:val="Текст1"/>
    <w:basedOn w:val="Normal"/>
    <w:pPr>
      <w:suppressAutoHyphens w:val="false"/>
    </w:pPr>
    <w:rPr>
      <w:rFonts w:ascii="Courier New" w:hAnsi="Courier New" w:cs="Courier New"/>
      <w:sz w:val="20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4571</TotalTime>
  <Application>LibreOffice/4.3.5.2$Windows_x86 LibreOffice_project/3a87456aaa6a95c63eea1c1b3201acedf0751bd5</Application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2015-06-30T19:13:00Z</dcterms:created>
  <dc:creator>XTreme.ws</dc:creator>
  <dc:language>ru-RU</dc:language>
  <cp:lastPrinted>2016-08-26T08:49:27Z</cp:lastPrinted>
  <dcterms:modified xsi:type="dcterms:W3CDTF">2016-08-29T08:15:24Z</dcterms:modified>
  <cp:revision>16</cp:revision>
</cp:coreProperties>
</file>