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5F" w:rsidRPr="00C6206B" w:rsidRDefault="002F1D5F" w:rsidP="002F1D5F">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170. Фонд капитального ремонта и способы формирования данного фонда</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1. </w:t>
      </w:r>
      <w:proofErr w:type="gramStart"/>
      <w:r w:rsidRPr="00C6206B">
        <w:rPr>
          <w:rFonts w:ascii="Arial" w:eastAsia="Times New Roman" w:hAnsi="Arial" w:cs="Arial"/>
          <w:color w:val="2D2D2D"/>
          <w:spacing w:val="2"/>
          <w:sz w:val="21"/>
          <w:szCs w:val="21"/>
          <w:lang w:eastAsia="ru-RU"/>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rsidRPr="00C6206B">
        <w:rPr>
          <w:rFonts w:ascii="Arial" w:eastAsia="Times New Roman" w:hAnsi="Arial" w:cs="Arial"/>
          <w:color w:val="2D2D2D"/>
          <w:spacing w:val="2"/>
          <w:sz w:val="21"/>
          <w:szCs w:val="21"/>
          <w:lang w:eastAsia="ru-RU"/>
        </w:rPr>
        <w:t xml:space="preserve">, </w:t>
      </w:r>
      <w:proofErr w:type="gramStart"/>
      <w:r w:rsidRPr="00C6206B">
        <w:rPr>
          <w:rFonts w:ascii="Arial" w:eastAsia="Times New Roman" w:hAnsi="Arial" w:cs="Arial"/>
          <w:color w:val="2D2D2D"/>
          <w:spacing w:val="2"/>
          <w:sz w:val="21"/>
          <w:szCs w:val="21"/>
          <w:lang w:eastAsia="ru-RU"/>
        </w:rPr>
        <w:t>предоставленной в соответствии со </w:t>
      </w:r>
      <w:hyperlink r:id="rId4" w:history="1">
        <w:r w:rsidRPr="00C6206B">
          <w:rPr>
            <w:rFonts w:ascii="Arial" w:eastAsia="Times New Roman" w:hAnsi="Arial" w:cs="Arial"/>
            <w:color w:val="00466E"/>
            <w:spacing w:val="2"/>
            <w:sz w:val="21"/>
            <w:u w:val="single"/>
            <w:lang w:eastAsia="ru-RU"/>
          </w:rPr>
          <w:t>статьей 191 настоящего Кодекса</w:t>
        </w:r>
      </w:hyperlink>
      <w:r w:rsidRPr="00C6206B">
        <w:rPr>
          <w:rFonts w:ascii="Arial" w:eastAsia="Times New Roman" w:hAnsi="Arial" w:cs="Arial"/>
          <w:color w:val="2D2D2D"/>
          <w:spacing w:val="2"/>
          <w:sz w:val="21"/>
          <w:szCs w:val="21"/>
          <w:lang w:eastAsia="ru-RU"/>
        </w:rPr>
        <w:t>,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с 30 июля 2017 года </w:t>
      </w:r>
      <w:hyperlink r:id="rId5"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2. </w:t>
      </w:r>
      <w:proofErr w:type="gramStart"/>
      <w:r w:rsidRPr="00C6206B">
        <w:rPr>
          <w:rFonts w:ascii="Arial" w:eastAsia="Times New Roman" w:hAnsi="Arial" w:cs="Arial"/>
          <w:color w:val="2D2D2D"/>
          <w:spacing w:val="2"/>
          <w:sz w:val="21"/>
          <w:szCs w:val="21"/>
          <w:lang w:eastAsia="ru-RU"/>
        </w:rPr>
        <w:t>Размер фонда капитального ремонта исчисляется как сумма указанных в </w:t>
      </w:r>
      <w:hyperlink r:id="rId6" w:history="1">
        <w:r w:rsidRPr="00C6206B">
          <w:rPr>
            <w:rFonts w:ascii="Arial" w:eastAsia="Times New Roman" w:hAnsi="Arial" w:cs="Arial"/>
            <w:color w:val="00466E"/>
            <w:spacing w:val="2"/>
            <w:sz w:val="21"/>
            <w:u w:val="single"/>
            <w:lang w:eastAsia="ru-RU"/>
          </w:rPr>
          <w:t>части 1 настоящей статьи</w:t>
        </w:r>
      </w:hyperlink>
      <w:r w:rsidRPr="00C6206B">
        <w:rPr>
          <w:rFonts w:ascii="Arial" w:eastAsia="Times New Roman" w:hAnsi="Arial" w:cs="Arial"/>
          <w:color w:val="2D2D2D"/>
          <w:spacing w:val="2"/>
          <w:sz w:val="21"/>
          <w:szCs w:val="21"/>
          <w:lang w:eastAsia="ru-RU"/>
        </w:rPr>
        <w:t>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Собственники помещений в многоквартирном доме вправе выбрать один из следующих способов формирования фонда капитального ремонта: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В случае</w:t>
      </w:r>
      <w:proofErr w:type="gramStart"/>
      <w:r w:rsidRPr="00C6206B">
        <w:rPr>
          <w:rFonts w:ascii="Arial" w:eastAsia="Times New Roman" w:hAnsi="Arial" w:cs="Arial"/>
          <w:color w:val="2D2D2D"/>
          <w:spacing w:val="2"/>
          <w:sz w:val="21"/>
          <w:szCs w:val="21"/>
          <w:lang w:eastAsia="ru-RU"/>
        </w:rPr>
        <w:t>,</w:t>
      </w:r>
      <w:proofErr w:type="gramEnd"/>
      <w:r w:rsidRPr="00C6206B">
        <w:rPr>
          <w:rFonts w:ascii="Arial" w:eastAsia="Times New Roman" w:hAnsi="Arial" w:cs="Arial"/>
          <w:color w:val="2D2D2D"/>
          <w:spacing w:val="2"/>
          <w:sz w:val="21"/>
          <w:szCs w:val="21"/>
          <w:lang w:eastAsia="ru-RU"/>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lastRenderedPageBreak/>
        <w:t>2) пункт утратил силу с 30 июня 2015 года - </w:t>
      </w:r>
      <w:hyperlink r:id="rId7" w:history="1">
        <w:r w:rsidRPr="00C6206B">
          <w:rPr>
            <w:rFonts w:ascii="Arial" w:eastAsia="Times New Roman" w:hAnsi="Arial" w:cs="Arial"/>
            <w:color w:val="00466E"/>
            <w:spacing w:val="2"/>
            <w:sz w:val="21"/>
            <w:u w:val="single"/>
            <w:lang w:eastAsia="ru-RU"/>
          </w:rPr>
          <w:t>Федеральный закон от 29 июня 2015 года N 176-ФЗ</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пункт утратил силу с 30 июня 2015 года - </w:t>
      </w:r>
      <w:hyperlink r:id="rId8" w:history="1">
        <w:r w:rsidRPr="00C6206B">
          <w:rPr>
            <w:rFonts w:ascii="Arial" w:eastAsia="Times New Roman" w:hAnsi="Arial" w:cs="Arial"/>
            <w:color w:val="00466E"/>
            <w:spacing w:val="2"/>
            <w:sz w:val="21"/>
            <w:u w:val="single"/>
            <w:lang w:eastAsia="ru-RU"/>
          </w:rPr>
          <w:t>Федеральный закон от 29 июня 2015 года N 176-ФЗ</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владелец специального счета;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C6206B">
        <w:rPr>
          <w:rFonts w:ascii="Arial" w:eastAsia="Times New Roman" w:hAnsi="Arial" w:cs="Arial"/>
          <w:color w:val="2D2D2D"/>
          <w:spacing w:val="2"/>
          <w:sz w:val="21"/>
          <w:szCs w:val="21"/>
          <w:lang w:eastAsia="ru-RU"/>
        </w:rPr>
        <w:t>,</w:t>
      </w:r>
      <w:proofErr w:type="gramEnd"/>
      <w:r w:rsidRPr="00C6206B">
        <w:rPr>
          <w:rFonts w:ascii="Arial" w:eastAsia="Times New Roman" w:hAnsi="Arial" w:cs="Arial"/>
          <w:color w:val="2D2D2D"/>
          <w:spacing w:val="2"/>
          <w:sz w:val="21"/>
          <w:szCs w:val="21"/>
          <w:lang w:eastAsia="ru-RU"/>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9" w:history="1">
        <w:r w:rsidRPr="00C6206B">
          <w:rPr>
            <w:rFonts w:ascii="Arial" w:eastAsia="Times New Roman" w:hAnsi="Arial" w:cs="Arial"/>
            <w:color w:val="00466E"/>
            <w:spacing w:val="2"/>
            <w:sz w:val="21"/>
            <w:u w:val="single"/>
            <w:lang w:eastAsia="ru-RU"/>
          </w:rPr>
          <w:t>части 2 статьи 176</w:t>
        </w:r>
      </w:hyperlink>
      <w:r w:rsidRPr="00C6206B">
        <w:rPr>
          <w:rFonts w:ascii="Arial" w:eastAsia="Times New Roman" w:hAnsi="Arial" w:cs="Arial"/>
          <w:color w:val="2D2D2D"/>
          <w:spacing w:val="2"/>
          <w:sz w:val="21"/>
          <w:szCs w:val="21"/>
          <w:lang w:eastAsia="ru-RU"/>
        </w:rPr>
        <w:t>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4_1. В случае</w:t>
      </w:r>
      <w:proofErr w:type="gramStart"/>
      <w:r w:rsidRPr="00C6206B">
        <w:rPr>
          <w:rFonts w:ascii="Arial" w:eastAsia="Times New Roman" w:hAnsi="Arial" w:cs="Arial"/>
          <w:color w:val="2D2D2D"/>
          <w:spacing w:val="2"/>
          <w:sz w:val="21"/>
          <w:szCs w:val="21"/>
          <w:lang w:eastAsia="ru-RU"/>
        </w:rPr>
        <w:t>,</w:t>
      </w:r>
      <w:proofErr w:type="gramEnd"/>
      <w:r w:rsidRPr="00C6206B">
        <w:rPr>
          <w:rFonts w:ascii="Arial" w:eastAsia="Times New Roman" w:hAnsi="Arial" w:cs="Arial"/>
          <w:color w:val="2D2D2D"/>
          <w:spacing w:val="2"/>
          <w:sz w:val="21"/>
          <w:szCs w:val="21"/>
          <w:lang w:eastAsia="ru-RU"/>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C6206B">
        <w:rPr>
          <w:rFonts w:ascii="Arial" w:eastAsia="Times New Roman" w:hAnsi="Arial" w:cs="Arial"/>
          <w:color w:val="2D2D2D"/>
          <w:spacing w:val="2"/>
          <w:sz w:val="21"/>
          <w:szCs w:val="21"/>
          <w:lang w:eastAsia="ru-RU"/>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4_2.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C6206B">
        <w:rPr>
          <w:rFonts w:ascii="Arial" w:eastAsia="Times New Roman" w:hAnsi="Arial" w:cs="Arial"/>
          <w:color w:val="2D2D2D"/>
          <w:spacing w:val="2"/>
          <w:sz w:val="21"/>
          <w:szCs w:val="21"/>
          <w:lang w:eastAsia="ru-RU"/>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5. </w:t>
      </w:r>
      <w:proofErr w:type="gramStart"/>
      <w:r w:rsidRPr="00C6206B">
        <w:rPr>
          <w:rFonts w:ascii="Arial" w:eastAsia="Times New Roman" w:hAnsi="Arial" w:cs="Arial"/>
          <w:color w:val="2D2D2D"/>
          <w:spacing w:val="2"/>
          <w:sz w:val="21"/>
          <w:szCs w:val="21"/>
          <w:lang w:eastAsia="ru-RU"/>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rsidRPr="00C6206B">
        <w:rPr>
          <w:rFonts w:ascii="Arial" w:eastAsia="Times New Roman" w:hAnsi="Arial" w:cs="Arial"/>
          <w:color w:val="2D2D2D"/>
          <w:spacing w:val="2"/>
          <w:sz w:val="21"/>
          <w:szCs w:val="21"/>
          <w:lang w:eastAsia="ru-RU"/>
        </w:rPr>
        <w:t xml:space="preserve"> и в </w:t>
      </w:r>
      <w:proofErr w:type="gramStart"/>
      <w:r w:rsidRPr="00C6206B">
        <w:rPr>
          <w:rFonts w:ascii="Arial" w:eastAsia="Times New Roman" w:hAnsi="Arial" w:cs="Arial"/>
          <w:color w:val="2D2D2D"/>
          <w:spacing w:val="2"/>
          <w:sz w:val="21"/>
          <w:szCs w:val="21"/>
          <w:lang w:eastAsia="ru-RU"/>
        </w:rPr>
        <w:t>которую</w:t>
      </w:r>
      <w:proofErr w:type="gramEnd"/>
      <w:r w:rsidRPr="00C6206B">
        <w:rPr>
          <w:rFonts w:ascii="Arial" w:eastAsia="Times New Roman" w:hAnsi="Arial" w:cs="Arial"/>
          <w:color w:val="2D2D2D"/>
          <w:spacing w:val="2"/>
          <w:sz w:val="21"/>
          <w:szCs w:val="21"/>
          <w:lang w:eastAsia="ru-RU"/>
        </w:rPr>
        <w:t xml:space="preserve">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C6206B">
        <w:rPr>
          <w:rFonts w:ascii="Arial" w:eastAsia="Times New Roman" w:hAnsi="Arial" w:cs="Arial"/>
          <w:color w:val="2D2D2D"/>
          <w:spacing w:val="2"/>
          <w:sz w:val="21"/>
          <w:szCs w:val="21"/>
          <w:lang w:eastAsia="ru-RU"/>
        </w:rPr>
        <w:t>с даты уведомления</w:t>
      </w:r>
      <w:proofErr w:type="gramEnd"/>
      <w:r w:rsidRPr="00C6206B">
        <w:rPr>
          <w:rFonts w:ascii="Arial" w:eastAsia="Times New Roman" w:hAnsi="Arial" w:cs="Arial"/>
          <w:color w:val="2D2D2D"/>
          <w:spacing w:val="2"/>
          <w:sz w:val="21"/>
          <w:szCs w:val="21"/>
          <w:lang w:eastAsia="ru-RU"/>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w:t>
      </w:r>
      <w:proofErr w:type="gramStart"/>
      <w:r w:rsidRPr="00C6206B">
        <w:rPr>
          <w:rFonts w:ascii="Arial" w:eastAsia="Times New Roman" w:hAnsi="Arial" w:cs="Arial"/>
          <w:color w:val="2D2D2D"/>
          <w:spacing w:val="2"/>
          <w:sz w:val="21"/>
          <w:szCs w:val="21"/>
          <w:lang w:eastAsia="ru-RU"/>
        </w:rPr>
        <w:t>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12" w:history="1">
        <w:r w:rsidRPr="00C6206B">
          <w:rPr>
            <w:rFonts w:ascii="Arial" w:eastAsia="Times New Roman" w:hAnsi="Arial" w:cs="Arial"/>
            <w:color w:val="00466E"/>
            <w:spacing w:val="2"/>
            <w:sz w:val="21"/>
            <w:u w:val="single"/>
            <w:lang w:eastAsia="ru-RU"/>
          </w:rPr>
          <w:t>частью 1 статьи 172 настоящего Кодекса</w:t>
        </w:r>
      </w:hyperlink>
      <w:r w:rsidRPr="00C6206B">
        <w:rPr>
          <w:rFonts w:ascii="Arial" w:eastAsia="Times New Roman" w:hAnsi="Arial" w:cs="Arial"/>
          <w:color w:val="2D2D2D"/>
          <w:spacing w:val="2"/>
          <w:sz w:val="21"/>
          <w:szCs w:val="21"/>
          <w:lang w:eastAsia="ru-RU"/>
        </w:rPr>
        <w:t>. В целях реализации решения о формировании фонда капитального ремонта на специальном счете, открытом на имя регионального</w:t>
      </w:r>
      <w:proofErr w:type="gramEnd"/>
      <w:r w:rsidRPr="00C6206B">
        <w:rPr>
          <w:rFonts w:ascii="Arial" w:eastAsia="Times New Roman" w:hAnsi="Arial" w:cs="Arial"/>
          <w:color w:val="2D2D2D"/>
          <w:spacing w:val="2"/>
          <w:sz w:val="21"/>
          <w:szCs w:val="21"/>
          <w:lang w:eastAsia="ru-RU"/>
        </w:rPr>
        <w:t xml:space="preserve">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с 30 июня 2015 года </w:t>
      </w:r>
      <w:hyperlink r:id="rId1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w:t>
      </w:r>
      <w:hyperlink r:id="rId14"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5_1. </w:t>
      </w:r>
      <w:proofErr w:type="gramStart"/>
      <w:r w:rsidRPr="00C6206B">
        <w:rPr>
          <w:rFonts w:ascii="Arial" w:eastAsia="Times New Roman" w:hAnsi="Arial" w:cs="Arial"/>
          <w:color w:val="2D2D2D"/>
          <w:spacing w:val="2"/>
          <w:sz w:val="21"/>
          <w:szCs w:val="21"/>
          <w:lang w:eastAsia="ru-RU"/>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sidRPr="00C6206B">
        <w:rPr>
          <w:rFonts w:ascii="Arial" w:eastAsia="Times New Roman" w:hAnsi="Arial" w:cs="Arial"/>
          <w:color w:val="2D2D2D"/>
          <w:spacing w:val="2"/>
          <w:sz w:val="21"/>
          <w:szCs w:val="21"/>
          <w:lang w:eastAsia="ru-RU"/>
        </w:rP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C6206B">
        <w:rPr>
          <w:rFonts w:ascii="Arial" w:eastAsia="Times New Roman" w:hAnsi="Arial" w:cs="Arial"/>
          <w:color w:val="2D2D2D"/>
          <w:spacing w:val="2"/>
          <w:sz w:val="21"/>
          <w:szCs w:val="21"/>
          <w:lang w:eastAsia="ru-RU"/>
        </w:rPr>
        <w:t>позднее</w:t>
      </w:r>
      <w:proofErr w:type="gramEnd"/>
      <w:r w:rsidRPr="00C6206B">
        <w:rPr>
          <w:rFonts w:ascii="Arial" w:eastAsia="Times New Roman" w:hAnsi="Arial" w:cs="Arial"/>
          <w:color w:val="2D2D2D"/>
          <w:spacing w:val="2"/>
          <w:sz w:val="21"/>
          <w:szCs w:val="21"/>
          <w:lang w:eastAsia="ru-RU"/>
        </w:rPr>
        <w:t xml:space="preserve"> чем за три месяца до возникновения обязанности по уплате взносов на капитальный ремонт.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t>    </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6. Не </w:t>
      </w:r>
      <w:proofErr w:type="gramStart"/>
      <w:r w:rsidRPr="00C6206B">
        <w:rPr>
          <w:rFonts w:ascii="Arial" w:eastAsia="Times New Roman" w:hAnsi="Arial" w:cs="Arial"/>
          <w:color w:val="2D2D2D"/>
          <w:spacing w:val="2"/>
          <w:sz w:val="21"/>
          <w:szCs w:val="21"/>
          <w:lang w:eastAsia="ru-RU"/>
        </w:rPr>
        <w:t>позднее</w:t>
      </w:r>
      <w:proofErr w:type="gramEnd"/>
      <w:r w:rsidRPr="00C6206B">
        <w:rPr>
          <w:rFonts w:ascii="Arial" w:eastAsia="Times New Roman" w:hAnsi="Arial" w:cs="Arial"/>
          <w:color w:val="2D2D2D"/>
          <w:spacing w:val="2"/>
          <w:sz w:val="21"/>
          <w:szCs w:val="21"/>
          <w:lang w:eastAsia="ru-RU"/>
        </w:rPr>
        <w:t xml:space="preserve"> чем за месяц до окончания срока, установленного </w:t>
      </w:r>
      <w:hyperlink r:id="rId16" w:history="1">
        <w:r w:rsidRPr="00C6206B">
          <w:rPr>
            <w:rFonts w:ascii="Arial" w:eastAsia="Times New Roman" w:hAnsi="Arial" w:cs="Arial"/>
            <w:color w:val="00466E"/>
            <w:spacing w:val="2"/>
            <w:sz w:val="21"/>
            <w:u w:val="single"/>
            <w:lang w:eastAsia="ru-RU"/>
          </w:rPr>
          <w:t>частями 5</w:t>
        </w:r>
      </w:hyperlink>
      <w:r w:rsidRPr="00C6206B">
        <w:rPr>
          <w:rFonts w:ascii="Arial" w:eastAsia="Times New Roman" w:hAnsi="Arial" w:cs="Arial"/>
          <w:color w:val="2D2D2D"/>
          <w:spacing w:val="2"/>
          <w:sz w:val="21"/>
          <w:szCs w:val="21"/>
          <w:lang w:eastAsia="ru-RU"/>
        </w:rPr>
        <w:t> и </w:t>
      </w:r>
      <w:hyperlink r:id="rId17" w:history="1">
        <w:r w:rsidRPr="00C6206B">
          <w:rPr>
            <w:rFonts w:ascii="Arial" w:eastAsia="Times New Roman" w:hAnsi="Arial" w:cs="Arial"/>
            <w:color w:val="00466E"/>
            <w:spacing w:val="2"/>
            <w:sz w:val="21"/>
            <w:u w:val="single"/>
            <w:lang w:eastAsia="ru-RU"/>
          </w:rPr>
          <w:t>5_1 настоящей статьи</w:t>
        </w:r>
      </w:hyperlink>
      <w:r w:rsidRPr="00C6206B">
        <w:rPr>
          <w:rFonts w:ascii="Arial" w:eastAsia="Times New Roman" w:hAnsi="Arial" w:cs="Arial"/>
          <w:color w:val="2D2D2D"/>
          <w:spacing w:val="2"/>
          <w:sz w:val="21"/>
          <w:szCs w:val="21"/>
          <w:lang w:eastAsia="ru-RU"/>
        </w:rPr>
        <w:t>,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w:t>
      </w:r>
      <w:hyperlink r:id="rId18"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В случае</w:t>
      </w:r>
      <w:proofErr w:type="gramStart"/>
      <w:r w:rsidRPr="00C6206B">
        <w:rPr>
          <w:rFonts w:ascii="Arial" w:eastAsia="Times New Roman" w:hAnsi="Arial" w:cs="Arial"/>
          <w:color w:val="2D2D2D"/>
          <w:spacing w:val="2"/>
          <w:sz w:val="21"/>
          <w:szCs w:val="21"/>
          <w:lang w:eastAsia="ru-RU"/>
        </w:rPr>
        <w:t>,</w:t>
      </w:r>
      <w:proofErr w:type="gramEnd"/>
      <w:r w:rsidRPr="00C6206B">
        <w:rPr>
          <w:rFonts w:ascii="Arial" w:eastAsia="Times New Roman" w:hAnsi="Arial" w:cs="Arial"/>
          <w:color w:val="2D2D2D"/>
          <w:spacing w:val="2"/>
          <w:sz w:val="21"/>
          <w:szCs w:val="21"/>
          <w:lang w:eastAsia="ru-RU"/>
        </w:rPr>
        <w:t xml:space="preserve"> если собственники помещений в многоквартирном доме в срок, установленный </w:t>
      </w:r>
      <w:hyperlink r:id="rId19" w:history="1">
        <w:r w:rsidRPr="00C6206B">
          <w:rPr>
            <w:rFonts w:ascii="Arial" w:eastAsia="Times New Roman" w:hAnsi="Arial" w:cs="Arial"/>
            <w:color w:val="00466E"/>
            <w:spacing w:val="2"/>
            <w:sz w:val="21"/>
            <w:u w:val="single"/>
            <w:lang w:eastAsia="ru-RU"/>
          </w:rPr>
          <w:t>частями 5</w:t>
        </w:r>
      </w:hyperlink>
      <w:r w:rsidRPr="00C6206B">
        <w:rPr>
          <w:rFonts w:ascii="Arial" w:eastAsia="Times New Roman" w:hAnsi="Arial" w:cs="Arial"/>
          <w:color w:val="2D2D2D"/>
          <w:spacing w:val="2"/>
          <w:sz w:val="21"/>
          <w:szCs w:val="21"/>
          <w:lang w:eastAsia="ru-RU"/>
        </w:rPr>
        <w:t> и </w:t>
      </w:r>
      <w:hyperlink r:id="rId20" w:history="1">
        <w:r w:rsidRPr="00C6206B">
          <w:rPr>
            <w:rFonts w:ascii="Arial" w:eastAsia="Times New Roman" w:hAnsi="Arial" w:cs="Arial"/>
            <w:color w:val="00466E"/>
            <w:spacing w:val="2"/>
            <w:sz w:val="21"/>
            <w:u w:val="single"/>
            <w:lang w:eastAsia="ru-RU"/>
          </w:rPr>
          <w:t>5_1 настоящей статьи</w:t>
        </w:r>
      </w:hyperlink>
      <w:r w:rsidRPr="00C6206B">
        <w:rPr>
          <w:rFonts w:ascii="Arial" w:eastAsia="Times New Roman" w:hAnsi="Arial" w:cs="Arial"/>
          <w:color w:val="2D2D2D"/>
          <w:spacing w:val="2"/>
          <w:sz w:val="21"/>
          <w:szCs w:val="21"/>
          <w:lang w:eastAsia="ru-RU"/>
        </w:rPr>
        <w:t>, не выбрали способ формирования фонда капитального ремонта или выбранный ими способ не был реализован в установленный </w:t>
      </w:r>
      <w:hyperlink r:id="rId21" w:history="1">
        <w:r w:rsidRPr="00C6206B">
          <w:rPr>
            <w:rFonts w:ascii="Arial" w:eastAsia="Times New Roman" w:hAnsi="Arial" w:cs="Arial"/>
            <w:color w:val="00466E"/>
            <w:spacing w:val="2"/>
            <w:sz w:val="21"/>
            <w:u w:val="single"/>
            <w:lang w:eastAsia="ru-RU"/>
          </w:rPr>
          <w:t>частями 5</w:t>
        </w:r>
      </w:hyperlink>
      <w:r w:rsidRPr="00C6206B">
        <w:rPr>
          <w:rFonts w:ascii="Arial" w:eastAsia="Times New Roman" w:hAnsi="Arial" w:cs="Arial"/>
          <w:color w:val="2D2D2D"/>
          <w:spacing w:val="2"/>
          <w:sz w:val="21"/>
          <w:szCs w:val="21"/>
          <w:lang w:eastAsia="ru-RU"/>
        </w:rPr>
        <w:t> и </w:t>
      </w:r>
      <w:hyperlink r:id="rId22" w:history="1">
        <w:r w:rsidRPr="00C6206B">
          <w:rPr>
            <w:rFonts w:ascii="Arial" w:eastAsia="Times New Roman" w:hAnsi="Arial" w:cs="Arial"/>
            <w:color w:val="00466E"/>
            <w:spacing w:val="2"/>
            <w:sz w:val="21"/>
            <w:u w:val="single"/>
            <w:lang w:eastAsia="ru-RU"/>
          </w:rPr>
          <w:t>5_1 настоящей статьи</w:t>
        </w:r>
      </w:hyperlink>
      <w:r w:rsidRPr="00C6206B">
        <w:rPr>
          <w:rFonts w:ascii="Arial" w:eastAsia="Times New Roman" w:hAnsi="Arial" w:cs="Arial"/>
          <w:color w:val="2D2D2D"/>
          <w:spacing w:val="2"/>
          <w:sz w:val="21"/>
          <w:szCs w:val="21"/>
          <w:lang w:eastAsia="ru-RU"/>
        </w:rPr>
        <w:t> срок, и в случаях, предусмотренных </w:t>
      </w:r>
      <w:hyperlink r:id="rId23" w:history="1">
        <w:r w:rsidRPr="00C6206B">
          <w:rPr>
            <w:rFonts w:ascii="Arial" w:eastAsia="Times New Roman" w:hAnsi="Arial" w:cs="Arial"/>
            <w:color w:val="00466E"/>
            <w:spacing w:val="2"/>
            <w:sz w:val="21"/>
            <w:u w:val="single"/>
            <w:lang w:eastAsia="ru-RU"/>
          </w:rPr>
          <w:t>частью 7 статьи 189 настоящего Кодекса</w:t>
        </w:r>
      </w:hyperlink>
      <w:r w:rsidRPr="00C6206B">
        <w:rPr>
          <w:rFonts w:ascii="Arial" w:eastAsia="Times New Roman" w:hAnsi="Arial" w:cs="Arial"/>
          <w:color w:val="2D2D2D"/>
          <w:spacing w:val="2"/>
          <w:sz w:val="21"/>
          <w:szCs w:val="21"/>
          <w:lang w:eastAsia="ru-RU"/>
        </w:rPr>
        <w:t>,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24" w:history="1">
        <w:r w:rsidRPr="00C6206B">
          <w:rPr>
            <w:rFonts w:ascii="Arial" w:eastAsia="Times New Roman" w:hAnsi="Arial" w:cs="Arial"/>
            <w:color w:val="00466E"/>
            <w:spacing w:val="2"/>
            <w:sz w:val="21"/>
            <w:u w:val="single"/>
            <w:lang w:eastAsia="ru-RU"/>
          </w:rPr>
          <w:t>частью 4 статьи 172 настоящего Кодекса</w:t>
        </w:r>
      </w:hyperlink>
      <w:r w:rsidRPr="00C6206B">
        <w:rPr>
          <w:rFonts w:ascii="Arial" w:eastAsia="Times New Roman" w:hAnsi="Arial" w:cs="Arial"/>
          <w:color w:val="2D2D2D"/>
          <w:spacing w:val="2"/>
          <w:sz w:val="21"/>
          <w:szCs w:val="21"/>
          <w:lang w:eastAsia="ru-RU"/>
        </w:rPr>
        <w:t>,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с 30 июня 2015 года </w:t>
      </w:r>
      <w:hyperlink r:id="rId2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29 декабря 2016 года </w:t>
      </w:r>
      <w:hyperlink r:id="rId26"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 в редакции, введенной в действие </w:t>
      </w:r>
      <w:hyperlink r:id="rId27"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8. </w:t>
      </w:r>
      <w:proofErr w:type="gramStart"/>
      <w:r w:rsidRPr="00C6206B">
        <w:rPr>
          <w:rFonts w:ascii="Arial" w:eastAsia="Times New Roman" w:hAnsi="Arial" w:cs="Arial"/>
          <w:color w:val="2D2D2D"/>
          <w:spacing w:val="2"/>
          <w:sz w:val="21"/>
          <w:szCs w:val="21"/>
          <w:lang w:eastAsia="ru-RU"/>
        </w:rPr>
        <w:t>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roofErr w:type="gramEnd"/>
      <w:r w:rsidRPr="00C6206B">
        <w:rPr>
          <w:rFonts w:ascii="Arial" w:eastAsia="Times New Roman" w:hAnsi="Arial" w:cs="Arial"/>
          <w:color w:val="2D2D2D"/>
          <w:spacing w:val="2"/>
          <w:sz w:val="21"/>
          <w:szCs w:val="21"/>
          <w:lang w:eastAsia="ru-RU"/>
        </w:rPr>
        <w:t xml:space="preserve">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w:t>
      </w:r>
      <w:hyperlink r:id="rId28"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9" w:history="1">
        <w:r w:rsidRPr="00C6206B">
          <w:rPr>
            <w:rFonts w:ascii="Arial" w:eastAsia="Times New Roman" w:hAnsi="Arial" w:cs="Arial"/>
            <w:color w:val="00466E"/>
            <w:spacing w:val="2"/>
            <w:sz w:val="21"/>
            <w:u w:val="single"/>
            <w:lang w:eastAsia="ru-RU"/>
          </w:rPr>
          <w:t>Комментарий к статье 170</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 xml:space="preserve">Статья 172. </w:t>
      </w:r>
      <w:proofErr w:type="gramStart"/>
      <w:r w:rsidRPr="00C6206B">
        <w:rPr>
          <w:rFonts w:ascii="Arial" w:eastAsia="Times New Roman" w:hAnsi="Arial" w:cs="Arial"/>
          <w:color w:val="242424"/>
          <w:spacing w:val="2"/>
          <w:sz w:val="31"/>
          <w:szCs w:val="31"/>
          <w:lang w:eastAsia="ru-RU"/>
        </w:rPr>
        <w:t>Контроль за</w:t>
      </w:r>
      <w:proofErr w:type="gramEnd"/>
      <w:r w:rsidRPr="00C6206B">
        <w:rPr>
          <w:rFonts w:ascii="Arial" w:eastAsia="Times New Roman" w:hAnsi="Arial" w:cs="Arial"/>
          <w:color w:val="242424"/>
          <w:spacing w:val="2"/>
          <w:sz w:val="31"/>
          <w:szCs w:val="31"/>
          <w:lang w:eastAsia="ru-RU"/>
        </w:rPr>
        <w:t xml:space="preserve"> формированием фонда капитального ремонта</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1. </w:t>
      </w:r>
      <w:proofErr w:type="gramStart"/>
      <w:r w:rsidRPr="00C6206B">
        <w:rPr>
          <w:rFonts w:ascii="Arial" w:eastAsia="Times New Roman" w:hAnsi="Arial" w:cs="Arial"/>
          <w:color w:val="2D2D2D"/>
          <w:spacing w:val="2"/>
          <w:sz w:val="21"/>
          <w:szCs w:val="21"/>
          <w:lang w:eastAsia="ru-RU"/>
        </w:rPr>
        <w:t>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30" w:history="1">
        <w:r w:rsidRPr="00C6206B">
          <w:rPr>
            <w:rFonts w:ascii="Arial" w:eastAsia="Times New Roman" w:hAnsi="Arial" w:cs="Arial"/>
            <w:color w:val="00466E"/>
            <w:spacing w:val="2"/>
            <w:sz w:val="21"/>
            <w:u w:val="single"/>
            <w:lang w:eastAsia="ru-RU"/>
          </w:rPr>
          <w:t>частями 3</w:t>
        </w:r>
      </w:hyperlink>
      <w:r w:rsidRPr="00C6206B">
        <w:rPr>
          <w:rFonts w:ascii="Arial" w:eastAsia="Times New Roman" w:hAnsi="Arial" w:cs="Arial"/>
          <w:color w:val="2D2D2D"/>
          <w:spacing w:val="2"/>
          <w:sz w:val="21"/>
          <w:szCs w:val="21"/>
          <w:lang w:eastAsia="ru-RU"/>
        </w:rPr>
        <w:t> и </w:t>
      </w:r>
      <w:hyperlink r:id="rId31" w:history="1">
        <w:r w:rsidRPr="00C6206B">
          <w:rPr>
            <w:rFonts w:ascii="Arial" w:eastAsia="Times New Roman" w:hAnsi="Arial" w:cs="Arial"/>
            <w:color w:val="00466E"/>
            <w:spacing w:val="2"/>
            <w:sz w:val="21"/>
            <w:u w:val="single"/>
            <w:lang w:eastAsia="ru-RU"/>
          </w:rPr>
          <w:t>4 статьи 170</w:t>
        </w:r>
      </w:hyperlink>
      <w:r w:rsidRPr="00C6206B">
        <w:rPr>
          <w:rFonts w:ascii="Arial" w:eastAsia="Times New Roman" w:hAnsi="Arial" w:cs="Arial"/>
          <w:color w:val="2D2D2D"/>
          <w:spacing w:val="2"/>
          <w:sz w:val="21"/>
          <w:szCs w:val="21"/>
          <w:lang w:eastAsia="ru-RU"/>
        </w:rPr>
        <w:t> настоящего Кодекса, справки банка</w:t>
      </w:r>
      <w:proofErr w:type="gramEnd"/>
      <w:r w:rsidRPr="00C6206B">
        <w:rPr>
          <w:rFonts w:ascii="Arial" w:eastAsia="Times New Roman" w:hAnsi="Arial" w:cs="Arial"/>
          <w:color w:val="2D2D2D"/>
          <w:spacing w:val="2"/>
          <w:sz w:val="21"/>
          <w:szCs w:val="21"/>
          <w:lang w:eastAsia="ru-RU"/>
        </w:rPr>
        <w:t xml:space="preserve"> об открытии специального счета, если иное не установлено законом субъекта Российской Федерации.</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2. </w:t>
      </w:r>
      <w:proofErr w:type="gramStart"/>
      <w:r w:rsidRPr="00C6206B">
        <w:rPr>
          <w:rFonts w:ascii="Arial" w:eastAsia="Times New Roman" w:hAnsi="Arial" w:cs="Arial"/>
          <w:color w:val="2D2D2D"/>
          <w:spacing w:val="2"/>
          <w:sz w:val="21"/>
          <w:szCs w:val="21"/>
          <w:lang w:eastAsia="ru-RU"/>
        </w:rPr>
        <w:t>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Орган государственного жилищного надзора ведет реестр уведомлений, указанных в </w:t>
      </w:r>
      <w:hyperlink r:id="rId32" w:history="1">
        <w:r w:rsidRPr="00C6206B">
          <w:rPr>
            <w:rFonts w:ascii="Arial" w:eastAsia="Times New Roman" w:hAnsi="Arial" w:cs="Arial"/>
            <w:color w:val="00466E"/>
            <w:spacing w:val="2"/>
            <w:sz w:val="21"/>
            <w:u w:val="single"/>
            <w:lang w:eastAsia="ru-RU"/>
          </w:rPr>
          <w:t>части 1 настоящей статьи</w:t>
        </w:r>
      </w:hyperlink>
      <w:r w:rsidRPr="00C6206B">
        <w:rPr>
          <w:rFonts w:ascii="Arial" w:eastAsia="Times New Roman" w:hAnsi="Arial" w:cs="Arial"/>
          <w:color w:val="2D2D2D"/>
          <w:spacing w:val="2"/>
          <w:sz w:val="21"/>
          <w:szCs w:val="21"/>
          <w:lang w:eastAsia="ru-RU"/>
        </w:rPr>
        <w:t>,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6206B">
        <w:rPr>
          <w:rFonts w:ascii="Arial" w:eastAsia="Times New Roman" w:hAnsi="Arial" w:cs="Arial"/>
          <w:color w:val="4C4C4C"/>
          <w:spacing w:val="2"/>
          <w:sz w:val="38"/>
          <w:szCs w:val="38"/>
          <w:lang w:eastAsia="ru-RU"/>
        </w:rPr>
        <w:t>Глава 16. Формирование фонда капитального ремонта на специальном счете (статьи 175 - 177)</w:t>
      </w:r>
    </w:p>
    <w:p w:rsidR="002F1D5F" w:rsidRPr="00C6206B" w:rsidRDefault="002F1D5F" w:rsidP="002F1D5F">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175. Специальный счет</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Специальный счет открывается в банке в соответствии с </w:t>
      </w:r>
      <w:hyperlink r:id="rId33" w:history="1">
        <w:r w:rsidRPr="00C6206B">
          <w:rPr>
            <w:rFonts w:ascii="Arial" w:eastAsia="Times New Roman" w:hAnsi="Arial" w:cs="Arial"/>
            <w:color w:val="00466E"/>
            <w:spacing w:val="2"/>
            <w:sz w:val="21"/>
            <w:u w:val="single"/>
            <w:lang w:eastAsia="ru-RU"/>
          </w:rPr>
          <w:t>Гражданским кодексом Российской Федерации</w:t>
        </w:r>
      </w:hyperlink>
      <w:r w:rsidRPr="00C6206B">
        <w:rPr>
          <w:rFonts w:ascii="Arial" w:eastAsia="Times New Roman" w:hAnsi="Arial" w:cs="Arial"/>
          <w:color w:val="2D2D2D"/>
          <w:spacing w:val="2"/>
          <w:sz w:val="21"/>
          <w:szCs w:val="21"/>
          <w:lang w:eastAsia="ru-RU"/>
        </w:rPr>
        <w:t> и особенностями, установленными настоящим Кодексом. Денежные средства, внесенные на специальный счет, используются на цели, указанные в </w:t>
      </w:r>
      <w:hyperlink r:id="rId34" w:history="1">
        <w:r w:rsidRPr="00C6206B">
          <w:rPr>
            <w:rFonts w:ascii="Arial" w:eastAsia="Times New Roman" w:hAnsi="Arial" w:cs="Arial"/>
            <w:color w:val="00466E"/>
            <w:spacing w:val="2"/>
            <w:sz w:val="21"/>
            <w:u w:val="single"/>
            <w:lang w:eastAsia="ru-RU"/>
          </w:rPr>
          <w:t>статье 174</w:t>
        </w:r>
      </w:hyperlink>
      <w:r w:rsidRPr="00C6206B">
        <w:rPr>
          <w:rFonts w:ascii="Arial" w:eastAsia="Times New Roman" w:hAnsi="Arial" w:cs="Arial"/>
          <w:color w:val="2D2D2D"/>
          <w:spacing w:val="2"/>
          <w:sz w:val="21"/>
          <w:szCs w:val="21"/>
          <w:lang w:eastAsia="ru-RU"/>
        </w:rPr>
        <w:t> настоящего Кодекса.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Владельцем специального счета может быть:</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6206B">
        <w:rPr>
          <w:rFonts w:ascii="Arial" w:eastAsia="Times New Roman" w:hAnsi="Arial" w:cs="Arial"/>
          <w:color w:val="2D2D2D"/>
          <w:spacing w:val="2"/>
          <w:sz w:val="21"/>
          <w:szCs w:val="21"/>
          <w:lang w:eastAsia="ru-RU"/>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35" w:history="1">
        <w:r w:rsidRPr="00C6206B">
          <w:rPr>
            <w:rFonts w:ascii="Arial" w:eastAsia="Times New Roman" w:hAnsi="Arial" w:cs="Arial"/>
            <w:color w:val="00466E"/>
            <w:spacing w:val="2"/>
            <w:sz w:val="21"/>
            <w:u w:val="single"/>
            <w:lang w:eastAsia="ru-RU"/>
          </w:rPr>
          <w:t>пунктом 1 части 2 статьи 136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1 сентября 2014 года </w:t>
      </w:r>
      <w:hyperlink r:id="rId36" w:history="1">
        <w:r w:rsidRPr="00C6206B">
          <w:rPr>
            <w:rFonts w:ascii="Arial" w:eastAsia="Times New Roman" w:hAnsi="Arial" w:cs="Arial"/>
            <w:color w:val="00466E"/>
            <w:spacing w:val="2"/>
            <w:sz w:val="21"/>
            <w:u w:val="single"/>
            <w:lang w:eastAsia="ru-RU"/>
          </w:rPr>
          <w:t>Федеральным законом от 21 июля 2014 года N 255-ФЗ</w:t>
        </w:r>
      </w:hyperlink>
      <w:r w:rsidRPr="00C6206B">
        <w:rPr>
          <w:rFonts w:ascii="Arial" w:eastAsia="Times New Roman" w:hAnsi="Arial" w:cs="Arial"/>
          <w:color w:val="2D2D2D"/>
          <w:spacing w:val="2"/>
          <w:sz w:val="21"/>
          <w:lang w:eastAsia="ru-RU"/>
        </w:rPr>
        <w:t>;</w:t>
      </w:r>
      <w:proofErr w:type="gramEnd"/>
      <w:r w:rsidRPr="00C6206B">
        <w:rPr>
          <w:rFonts w:ascii="Arial" w:eastAsia="Times New Roman" w:hAnsi="Arial" w:cs="Arial"/>
          <w:color w:val="2D2D2D"/>
          <w:spacing w:val="2"/>
          <w:sz w:val="21"/>
          <w:lang w:eastAsia="ru-RU"/>
        </w:rPr>
        <w:t xml:space="preserve"> в редакции, введенной в действие с 30 июня 2015 года </w:t>
      </w:r>
      <w:hyperlink r:id="rId37"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осуществляющий управление многоквартирным домом жилищный кооператив;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30 июня 2015 года </w:t>
      </w:r>
      <w:hyperlink r:id="rId38"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управляющая организация, осуществляющая управление многоквартирным домом на основании договора управления.</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(Пункт дополнительно включен с 1 января 2015 года </w:t>
      </w:r>
      <w:hyperlink r:id="rId39" w:history="1">
        <w:r w:rsidRPr="00C6206B">
          <w:rPr>
            <w:rFonts w:ascii="Arial" w:eastAsia="Times New Roman" w:hAnsi="Arial" w:cs="Arial"/>
            <w:color w:val="00466E"/>
            <w:spacing w:val="2"/>
            <w:sz w:val="21"/>
            <w:u w:val="single"/>
            <w:lang w:eastAsia="ru-RU"/>
          </w:rPr>
          <w:t>Федеральным законом от 21 июля 2014 года N 255-ФЗ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4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3_1. </w:t>
      </w:r>
      <w:proofErr w:type="gramStart"/>
      <w:r w:rsidRPr="00C6206B">
        <w:rPr>
          <w:rFonts w:ascii="Arial" w:eastAsia="Times New Roman" w:hAnsi="Arial" w:cs="Arial"/>
          <w:color w:val="2D2D2D"/>
          <w:spacing w:val="2"/>
          <w:sz w:val="21"/>
          <w:szCs w:val="21"/>
          <w:lang w:eastAsia="ru-RU"/>
        </w:rPr>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rsidRPr="00C6206B">
        <w:rPr>
          <w:rFonts w:ascii="Arial" w:eastAsia="Times New Roman" w:hAnsi="Arial" w:cs="Arial"/>
          <w:color w:val="2D2D2D"/>
          <w:spacing w:val="2"/>
          <w:sz w:val="21"/>
          <w:szCs w:val="21"/>
          <w:lang w:eastAsia="ru-RU"/>
        </w:rPr>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4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6206B">
        <w:rPr>
          <w:rFonts w:ascii="Arial" w:eastAsia="Times New Roman" w:hAnsi="Arial" w:cs="Arial"/>
          <w:color w:val="2D2D2D"/>
          <w:spacing w:val="2"/>
          <w:sz w:val="21"/>
          <w:szCs w:val="21"/>
          <w:lang w:eastAsia="ru-RU"/>
        </w:rPr>
        <w:t>З</w:t>
      </w:r>
      <w:proofErr w:type="gramEnd"/>
      <w:r w:rsidRPr="00C6206B">
        <w:rPr>
          <w:rFonts w:ascii="Arial" w:eastAsia="Times New Roman" w:hAnsi="Arial" w:cs="Arial"/>
          <w:color w:val="2D2D2D"/>
          <w:spacing w:val="2"/>
          <w:sz w:val="21"/>
          <w:szCs w:val="21"/>
          <w:lang w:eastAsia="ru-RU"/>
        </w:rPr>
        <w:t>_2. Уполномоченное лицо, указанное в </w:t>
      </w:r>
      <w:hyperlink r:id="rId42" w:history="1">
        <w:r w:rsidRPr="00C6206B">
          <w:rPr>
            <w:rFonts w:ascii="Arial" w:eastAsia="Times New Roman" w:hAnsi="Arial" w:cs="Arial"/>
            <w:color w:val="00466E"/>
            <w:spacing w:val="2"/>
            <w:sz w:val="21"/>
            <w:u w:val="single"/>
            <w:lang w:eastAsia="ru-RU"/>
          </w:rPr>
          <w:t>части 3_1 настоящей статьи</w:t>
        </w:r>
      </w:hyperlink>
      <w:r w:rsidRPr="00C6206B">
        <w:rPr>
          <w:rFonts w:ascii="Arial" w:eastAsia="Times New Roman" w:hAnsi="Arial" w:cs="Arial"/>
          <w:color w:val="2D2D2D"/>
          <w:spacing w:val="2"/>
          <w:sz w:val="21"/>
          <w:szCs w:val="21"/>
          <w:lang w:eastAsia="ru-RU"/>
        </w:rPr>
        <w:t>,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lang w:eastAsia="ru-RU"/>
        </w:rPr>
        <w:t>   (Часть дополнительно включена с 29 декабря 2016 года </w:t>
      </w:r>
      <w:hyperlink r:id="rId43"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Договор специального счета является бессрочным.</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6. </w:t>
      </w:r>
      <w:proofErr w:type="gramStart"/>
      <w:r w:rsidRPr="00C6206B">
        <w:rPr>
          <w:rFonts w:ascii="Arial" w:eastAsia="Times New Roman" w:hAnsi="Arial" w:cs="Arial"/>
          <w:color w:val="2D2D2D"/>
          <w:spacing w:val="2"/>
          <w:sz w:val="21"/>
          <w:szCs w:val="21"/>
          <w:lang w:eastAsia="ru-RU"/>
        </w:rPr>
        <w:t>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44" w:history="1">
        <w:r w:rsidRPr="00C6206B">
          <w:rPr>
            <w:rFonts w:ascii="Arial" w:eastAsia="Times New Roman" w:hAnsi="Arial" w:cs="Arial"/>
            <w:color w:val="00466E"/>
            <w:spacing w:val="2"/>
            <w:sz w:val="21"/>
            <w:u w:val="single"/>
            <w:lang w:eastAsia="ru-RU"/>
          </w:rPr>
          <w:t>пункте 1_2 части 2 статьи 44</w:t>
        </w:r>
      </w:hyperlink>
      <w:r w:rsidRPr="00C6206B">
        <w:rPr>
          <w:rFonts w:ascii="Arial" w:eastAsia="Times New Roman" w:hAnsi="Arial" w:cs="Arial"/>
          <w:color w:val="2D2D2D"/>
          <w:spacing w:val="2"/>
          <w:sz w:val="21"/>
          <w:szCs w:val="21"/>
          <w:lang w:eastAsia="ru-RU"/>
        </w:rPr>
        <w:t> настоящего Кодекса, а также договоров на оказание услуг и (или) выполнение работ по капитальному ремонту общего имущества</w:t>
      </w:r>
      <w:proofErr w:type="gramEnd"/>
      <w:r w:rsidRPr="00C6206B">
        <w:rPr>
          <w:rFonts w:ascii="Arial" w:eastAsia="Times New Roman" w:hAnsi="Arial" w:cs="Arial"/>
          <w:color w:val="2D2D2D"/>
          <w:spacing w:val="2"/>
          <w:sz w:val="21"/>
          <w:szCs w:val="21"/>
          <w:lang w:eastAsia="ru-RU"/>
        </w:rPr>
        <w:t xml:space="preserve">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8. </w:t>
      </w:r>
      <w:proofErr w:type="gramStart"/>
      <w:r w:rsidRPr="00C6206B">
        <w:rPr>
          <w:rFonts w:ascii="Arial" w:eastAsia="Times New Roman" w:hAnsi="Arial" w:cs="Arial"/>
          <w:color w:val="2D2D2D"/>
          <w:spacing w:val="2"/>
          <w:sz w:val="21"/>
          <w:szCs w:val="21"/>
          <w:lang w:eastAsia="ru-RU"/>
        </w:rPr>
        <w:t>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w:t>
      </w:r>
      <w:proofErr w:type="gramEnd"/>
      <w:r w:rsidRPr="00C6206B">
        <w:rPr>
          <w:rFonts w:ascii="Arial" w:eastAsia="Times New Roman" w:hAnsi="Arial" w:cs="Arial"/>
          <w:color w:val="2D2D2D"/>
          <w:spacing w:val="2"/>
          <w:sz w:val="21"/>
          <w:szCs w:val="21"/>
          <w:lang w:eastAsia="ru-RU"/>
        </w:rPr>
        <w:t xml:space="preserve">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rsidRPr="00C6206B">
        <w:rPr>
          <w:rFonts w:ascii="Arial" w:eastAsia="Times New Roman" w:hAnsi="Arial" w:cs="Arial"/>
          <w:color w:val="2D2D2D"/>
          <w:spacing w:val="2"/>
          <w:sz w:val="21"/>
          <w:szCs w:val="21"/>
          <w:lang w:eastAsia="ru-RU"/>
        </w:rPr>
        <w:t>с даты прекращения</w:t>
      </w:r>
      <w:proofErr w:type="gramEnd"/>
      <w:r w:rsidRPr="00C6206B">
        <w:rPr>
          <w:rFonts w:ascii="Arial" w:eastAsia="Times New Roman" w:hAnsi="Arial" w:cs="Arial"/>
          <w:color w:val="2D2D2D"/>
          <w:spacing w:val="2"/>
          <w:sz w:val="21"/>
          <w:szCs w:val="21"/>
          <w:lang w:eastAsia="ru-RU"/>
        </w:rPr>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45" w:history="1">
        <w:r w:rsidRPr="00C6206B">
          <w:rPr>
            <w:rFonts w:ascii="Arial" w:eastAsia="Times New Roman" w:hAnsi="Arial" w:cs="Arial"/>
            <w:color w:val="00466E"/>
            <w:spacing w:val="2"/>
            <w:sz w:val="21"/>
            <w:u w:val="single"/>
            <w:lang w:eastAsia="ru-RU"/>
          </w:rPr>
          <w:t>статей 162</w:t>
        </w:r>
      </w:hyperlink>
      <w:r w:rsidRPr="00C6206B">
        <w:rPr>
          <w:rFonts w:ascii="Arial" w:eastAsia="Times New Roman" w:hAnsi="Arial" w:cs="Arial"/>
          <w:color w:val="2D2D2D"/>
          <w:spacing w:val="2"/>
          <w:sz w:val="21"/>
          <w:szCs w:val="21"/>
          <w:lang w:eastAsia="ru-RU"/>
        </w:rPr>
        <w:t> и </w:t>
      </w:r>
      <w:hyperlink r:id="rId46" w:history="1">
        <w:r w:rsidRPr="00C6206B">
          <w:rPr>
            <w:rFonts w:ascii="Arial" w:eastAsia="Times New Roman" w:hAnsi="Arial" w:cs="Arial"/>
            <w:color w:val="00466E"/>
            <w:spacing w:val="2"/>
            <w:sz w:val="21"/>
            <w:u w:val="single"/>
            <w:lang w:eastAsia="ru-RU"/>
          </w:rPr>
          <w:t>200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47"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9. Не </w:t>
      </w:r>
      <w:proofErr w:type="gramStart"/>
      <w:r w:rsidRPr="00C6206B">
        <w:rPr>
          <w:rFonts w:ascii="Arial" w:eastAsia="Times New Roman" w:hAnsi="Arial" w:cs="Arial"/>
          <w:color w:val="2D2D2D"/>
          <w:spacing w:val="2"/>
          <w:sz w:val="21"/>
          <w:szCs w:val="21"/>
          <w:lang w:eastAsia="ru-RU"/>
        </w:rPr>
        <w:t>позднее</w:t>
      </w:r>
      <w:proofErr w:type="gramEnd"/>
      <w:r w:rsidRPr="00C6206B">
        <w:rPr>
          <w:rFonts w:ascii="Arial" w:eastAsia="Times New Roman" w:hAnsi="Arial" w:cs="Arial"/>
          <w:color w:val="2D2D2D"/>
          <w:spacing w:val="2"/>
          <w:sz w:val="21"/>
          <w:szCs w:val="21"/>
          <w:lang w:eastAsia="ru-RU"/>
        </w:rPr>
        <w:t xml:space="preserve"> чем за месяц до окончания срока, установленного </w:t>
      </w:r>
      <w:hyperlink r:id="rId48" w:history="1">
        <w:r w:rsidRPr="00C6206B">
          <w:rPr>
            <w:rFonts w:ascii="Arial" w:eastAsia="Times New Roman" w:hAnsi="Arial" w:cs="Arial"/>
            <w:color w:val="00466E"/>
            <w:spacing w:val="2"/>
            <w:sz w:val="21"/>
            <w:u w:val="single"/>
            <w:lang w:eastAsia="ru-RU"/>
          </w:rPr>
          <w:t>частью 8 настоящей статьи</w:t>
        </w:r>
      </w:hyperlink>
      <w:r w:rsidRPr="00C6206B">
        <w:rPr>
          <w:rFonts w:ascii="Arial" w:eastAsia="Times New Roman" w:hAnsi="Arial" w:cs="Arial"/>
          <w:color w:val="2D2D2D"/>
          <w:spacing w:val="2"/>
          <w:sz w:val="21"/>
          <w:szCs w:val="21"/>
          <w:lang w:eastAsia="ru-RU"/>
        </w:rPr>
        <w:t>,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rsidRPr="00C6206B">
        <w:rPr>
          <w:rFonts w:ascii="Arial" w:eastAsia="Times New Roman" w:hAnsi="Arial" w:cs="Arial"/>
          <w:color w:val="2D2D2D"/>
          <w:spacing w:val="2"/>
          <w:sz w:val="21"/>
          <w:szCs w:val="21"/>
          <w:lang w:eastAsia="ru-RU"/>
        </w:rPr>
        <w:t>,</w:t>
      </w:r>
      <w:proofErr w:type="gramEnd"/>
      <w:r w:rsidRPr="00C6206B">
        <w:rPr>
          <w:rFonts w:ascii="Arial" w:eastAsia="Times New Roman" w:hAnsi="Arial" w:cs="Arial"/>
          <w:color w:val="2D2D2D"/>
          <w:spacing w:val="2"/>
          <w:sz w:val="21"/>
          <w:szCs w:val="21"/>
          <w:lang w:eastAsia="ru-RU"/>
        </w:rPr>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r:id="rId49" w:history="1">
        <w:r w:rsidRPr="00C6206B">
          <w:rPr>
            <w:rFonts w:ascii="Arial" w:eastAsia="Times New Roman" w:hAnsi="Arial" w:cs="Arial"/>
            <w:color w:val="00466E"/>
            <w:spacing w:val="2"/>
            <w:sz w:val="21"/>
            <w:u w:val="single"/>
            <w:lang w:eastAsia="ru-RU"/>
          </w:rPr>
          <w:t>части 8 настоящей статьи</w:t>
        </w:r>
      </w:hyperlink>
      <w:r w:rsidRPr="00C6206B">
        <w:rPr>
          <w:rFonts w:ascii="Arial" w:eastAsia="Times New Roman" w:hAnsi="Arial" w:cs="Arial"/>
          <w:color w:val="2D2D2D"/>
          <w:spacing w:val="2"/>
          <w:sz w:val="21"/>
          <w:szCs w:val="21"/>
          <w:lang w:eastAsia="ru-RU"/>
        </w:rPr>
        <w:t>,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дополнительно включена с 30 июня 2015 года </w:t>
      </w:r>
      <w:hyperlink r:id="rId5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29 декабря 2016 года </w:t>
      </w:r>
      <w:hyperlink r:id="rId51"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10. </w:t>
      </w:r>
      <w:proofErr w:type="gramStart"/>
      <w:r w:rsidRPr="00C6206B">
        <w:rPr>
          <w:rFonts w:ascii="Arial" w:eastAsia="Times New Roman" w:hAnsi="Arial" w:cs="Arial"/>
          <w:color w:val="2D2D2D"/>
          <w:spacing w:val="2"/>
          <w:sz w:val="21"/>
          <w:szCs w:val="21"/>
          <w:lang w:eastAsia="ru-RU"/>
        </w:rPr>
        <w:t>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r:id="rId52" w:history="1">
        <w:r w:rsidRPr="00C6206B">
          <w:rPr>
            <w:rFonts w:ascii="Arial" w:eastAsia="Times New Roman" w:hAnsi="Arial" w:cs="Arial"/>
            <w:color w:val="00466E"/>
            <w:spacing w:val="2"/>
            <w:sz w:val="21"/>
            <w:u w:val="single"/>
            <w:lang w:eastAsia="ru-RU"/>
          </w:rPr>
          <w:t xml:space="preserve">частью 8 настоящей </w:t>
        </w:r>
        <w:proofErr w:type="spellStart"/>
        <w:r w:rsidRPr="00C6206B">
          <w:rPr>
            <w:rFonts w:ascii="Arial" w:eastAsia="Times New Roman" w:hAnsi="Arial" w:cs="Arial"/>
            <w:color w:val="00466E"/>
            <w:spacing w:val="2"/>
            <w:sz w:val="21"/>
            <w:u w:val="single"/>
            <w:lang w:eastAsia="ru-RU"/>
          </w:rPr>
          <w:t>статьи</w:t>
        </w:r>
      </w:hyperlink>
      <w:r w:rsidRPr="00C6206B">
        <w:rPr>
          <w:rFonts w:ascii="Arial" w:eastAsia="Times New Roman" w:hAnsi="Arial" w:cs="Arial"/>
          <w:color w:val="2D2D2D"/>
          <w:spacing w:val="2"/>
          <w:sz w:val="21"/>
          <w:szCs w:val="21"/>
          <w:lang w:eastAsia="ru-RU"/>
        </w:rPr>
        <w:t>или</w:t>
      </w:r>
      <w:proofErr w:type="spellEnd"/>
      <w:r w:rsidRPr="00C6206B">
        <w:rPr>
          <w:rFonts w:ascii="Arial" w:eastAsia="Times New Roman" w:hAnsi="Arial" w:cs="Arial"/>
          <w:color w:val="2D2D2D"/>
          <w:spacing w:val="2"/>
          <w:sz w:val="21"/>
          <w:szCs w:val="21"/>
          <w:lang w:eastAsia="ru-RU"/>
        </w:rPr>
        <w:t xml:space="preserve">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rsidRPr="00C6206B">
        <w:rPr>
          <w:rFonts w:ascii="Arial" w:eastAsia="Times New Roman" w:hAnsi="Arial" w:cs="Arial"/>
          <w:color w:val="2D2D2D"/>
          <w:spacing w:val="2"/>
          <w:sz w:val="21"/>
          <w:szCs w:val="21"/>
          <w:lang w:eastAsia="ru-RU"/>
        </w:rPr>
        <w:t xml:space="preserve"> </w:t>
      </w:r>
      <w:proofErr w:type="gramStart"/>
      <w:r w:rsidRPr="00C6206B">
        <w:rPr>
          <w:rFonts w:ascii="Arial" w:eastAsia="Times New Roman" w:hAnsi="Arial" w:cs="Arial"/>
          <w:color w:val="2D2D2D"/>
          <w:spacing w:val="2"/>
          <w:sz w:val="21"/>
          <w:szCs w:val="21"/>
          <w:lang w:eastAsia="ru-RU"/>
        </w:rPr>
        <w:t>которой</w:t>
      </w:r>
      <w:proofErr w:type="gramEnd"/>
      <w:r w:rsidRPr="00C6206B">
        <w:rPr>
          <w:rFonts w:ascii="Arial" w:eastAsia="Times New Roman" w:hAnsi="Arial" w:cs="Arial"/>
          <w:color w:val="2D2D2D"/>
          <w:spacing w:val="2"/>
          <w:sz w:val="21"/>
          <w:szCs w:val="21"/>
          <w:lang w:eastAsia="ru-RU"/>
        </w:rPr>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5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11. До момента определения нового владельца специального счета по основаниям и в порядке, которые установлены </w:t>
      </w:r>
      <w:hyperlink r:id="rId54" w:history="1">
        <w:r w:rsidRPr="00C6206B">
          <w:rPr>
            <w:rFonts w:ascii="Arial" w:eastAsia="Times New Roman" w:hAnsi="Arial" w:cs="Arial"/>
            <w:color w:val="00466E"/>
            <w:spacing w:val="2"/>
            <w:sz w:val="21"/>
            <w:u w:val="single"/>
            <w:lang w:eastAsia="ru-RU"/>
          </w:rPr>
          <w:t>частями 8</w:t>
        </w:r>
      </w:hyperlink>
      <w:r w:rsidRPr="00C6206B">
        <w:rPr>
          <w:rFonts w:ascii="Arial" w:eastAsia="Times New Roman" w:hAnsi="Arial" w:cs="Arial"/>
          <w:color w:val="2D2D2D"/>
          <w:spacing w:val="2"/>
          <w:sz w:val="21"/>
          <w:szCs w:val="21"/>
          <w:lang w:eastAsia="ru-RU"/>
        </w:rPr>
        <w:t> и </w:t>
      </w:r>
      <w:hyperlink r:id="rId55" w:history="1">
        <w:r w:rsidRPr="00C6206B">
          <w:rPr>
            <w:rFonts w:ascii="Arial" w:eastAsia="Times New Roman" w:hAnsi="Arial" w:cs="Arial"/>
            <w:color w:val="00466E"/>
            <w:spacing w:val="2"/>
            <w:sz w:val="21"/>
            <w:u w:val="single"/>
            <w:lang w:eastAsia="ru-RU"/>
          </w:rPr>
          <w:t>9 настоящей статьи</w:t>
        </w:r>
      </w:hyperlink>
      <w:r w:rsidRPr="00C6206B">
        <w:rPr>
          <w:rFonts w:ascii="Arial" w:eastAsia="Times New Roman" w:hAnsi="Arial" w:cs="Arial"/>
          <w:color w:val="2D2D2D"/>
          <w:spacing w:val="2"/>
          <w:sz w:val="21"/>
          <w:szCs w:val="21"/>
          <w:lang w:eastAsia="ru-RU"/>
        </w:rPr>
        <w:t>,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5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12. </w:t>
      </w:r>
      <w:proofErr w:type="gramStart"/>
      <w:r w:rsidRPr="00C6206B">
        <w:rPr>
          <w:rFonts w:ascii="Arial" w:eastAsia="Times New Roman" w:hAnsi="Arial" w:cs="Arial"/>
          <w:color w:val="2D2D2D"/>
          <w:spacing w:val="2"/>
          <w:sz w:val="21"/>
          <w:szCs w:val="21"/>
          <w:lang w:eastAsia="ru-RU"/>
        </w:rPr>
        <w:t>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r:id="rId57" w:history="1">
        <w:r w:rsidRPr="00C6206B">
          <w:rPr>
            <w:rFonts w:ascii="Arial" w:eastAsia="Times New Roman" w:hAnsi="Arial" w:cs="Arial"/>
            <w:color w:val="00466E"/>
            <w:spacing w:val="2"/>
            <w:sz w:val="21"/>
            <w:u w:val="single"/>
            <w:lang w:eastAsia="ru-RU"/>
          </w:rPr>
          <w:t>частями 8</w:t>
        </w:r>
      </w:hyperlink>
      <w:r w:rsidRPr="00C6206B">
        <w:rPr>
          <w:rFonts w:ascii="Arial" w:eastAsia="Times New Roman" w:hAnsi="Arial" w:cs="Arial"/>
          <w:color w:val="2D2D2D"/>
          <w:spacing w:val="2"/>
          <w:sz w:val="21"/>
          <w:szCs w:val="21"/>
          <w:lang w:eastAsia="ru-RU"/>
        </w:rPr>
        <w:t> и </w:t>
      </w:r>
      <w:hyperlink r:id="rId58" w:history="1">
        <w:r w:rsidRPr="00C6206B">
          <w:rPr>
            <w:rFonts w:ascii="Arial" w:eastAsia="Times New Roman" w:hAnsi="Arial" w:cs="Arial"/>
            <w:color w:val="00466E"/>
            <w:spacing w:val="2"/>
            <w:sz w:val="21"/>
            <w:u w:val="single"/>
            <w:lang w:eastAsia="ru-RU"/>
          </w:rPr>
          <w:t>9 настоящей статьи</w:t>
        </w:r>
      </w:hyperlink>
      <w:r w:rsidRPr="00C6206B">
        <w:rPr>
          <w:rFonts w:ascii="Arial" w:eastAsia="Times New Roman" w:hAnsi="Arial" w:cs="Arial"/>
          <w:color w:val="2D2D2D"/>
          <w:spacing w:val="2"/>
          <w:sz w:val="21"/>
          <w:szCs w:val="21"/>
          <w:lang w:eastAsia="ru-RU"/>
        </w:rPr>
        <w:t> и </w:t>
      </w:r>
      <w:hyperlink r:id="rId59" w:history="1">
        <w:r w:rsidRPr="00C6206B">
          <w:rPr>
            <w:rFonts w:ascii="Arial" w:eastAsia="Times New Roman" w:hAnsi="Arial" w:cs="Arial"/>
            <w:color w:val="00466E"/>
            <w:spacing w:val="2"/>
            <w:sz w:val="21"/>
            <w:u w:val="single"/>
            <w:lang w:eastAsia="ru-RU"/>
          </w:rPr>
          <w:t>частью 10 статьи 173 настоящего Кодекса</w:t>
        </w:r>
      </w:hyperlink>
      <w:r w:rsidRPr="00C6206B">
        <w:rPr>
          <w:rFonts w:ascii="Arial" w:eastAsia="Times New Roman" w:hAnsi="Arial" w:cs="Arial"/>
          <w:color w:val="2D2D2D"/>
          <w:spacing w:val="2"/>
          <w:sz w:val="21"/>
          <w:szCs w:val="21"/>
          <w:lang w:eastAsia="ru-RU"/>
        </w:rPr>
        <w:t>,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rsidRPr="00C6206B">
        <w:rPr>
          <w:rFonts w:ascii="Arial" w:eastAsia="Times New Roman" w:hAnsi="Arial" w:cs="Arial"/>
          <w:color w:val="2D2D2D"/>
          <w:spacing w:val="2"/>
          <w:sz w:val="21"/>
          <w:szCs w:val="21"/>
          <w:lang w:eastAsia="ru-RU"/>
        </w:rPr>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176. Особенности открытия и закрытия специального счета</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Специальный счет открывается на имя лица, указанного в </w:t>
      </w:r>
      <w:hyperlink r:id="rId60" w:history="1">
        <w:r w:rsidRPr="00C6206B">
          <w:rPr>
            <w:rFonts w:ascii="Arial" w:eastAsia="Times New Roman" w:hAnsi="Arial" w:cs="Arial"/>
            <w:color w:val="00466E"/>
            <w:spacing w:val="2"/>
            <w:sz w:val="21"/>
            <w:u w:val="single"/>
            <w:lang w:eastAsia="ru-RU"/>
          </w:rPr>
          <w:t>частях 2</w:t>
        </w:r>
      </w:hyperlink>
      <w:r w:rsidRPr="00C6206B">
        <w:rPr>
          <w:rFonts w:ascii="Arial" w:eastAsia="Times New Roman" w:hAnsi="Arial" w:cs="Arial"/>
          <w:color w:val="2D2D2D"/>
          <w:spacing w:val="2"/>
          <w:sz w:val="21"/>
          <w:szCs w:val="21"/>
          <w:lang w:eastAsia="ru-RU"/>
        </w:rPr>
        <w:t> и </w:t>
      </w:r>
      <w:hyperlink r:id="rId61" w:history="1">
        <w:r w:rsidRPr="00C6206B">
          <w:rPr>
            <w:rFonts w:ascii="Arial" w:eastAsia="Times New Roman" w:hAnsi="Arial" w:cs="Arial"/>
            <w:color w:val="00466E"/>
            <w:spacing w:val="2"/>
            <w:sz w:val="21"/>
            <w:u w:val="single"/>
            <w:lang w:eastAsia="ru-RU"/>
          </w:rPr>
          <w:t>3 статьи 175 настоящего Кодекса</w:t>
        </w:r>
      </w:hyperlink>
      <w:r w:rsidRPr="00C6206B">
        <w:rPr>
          <w:rFonts w:ascii="Arial" w:eastAsia="Times New Roman" w:hAnsi="Arial" w:cs="Arial"/>
          <w:color w:val="2D2D2D"/>
          <w:spacing w:val="2"/>
          <w:sz w:val="21"/>
          <w:szCs w:val="21"/>
          <w:lang w:eastAsia="ru-RU"/>
        </w:rPr>
        <w:t xml:space="preserve">, при предъявлении оформленного протоколом решения общего собрания собственников помещений в многоквартирном доме, принятого в соответствии с </w:t>
      </w:r>
      <w:proofErr w:type="gramStart"/>
      <w:r w:rsidRPr="00C6206B">
        <w:rPr>
          <w:rFonts w:ascii="Arial" w:eastAsia="Times New Roman" w:hAnsi="Arial" w:cs="Arial"/>
          <w:color w:val="2D2D2D"/>
          <w:spacing w:val="2"/>
          <w:sz w:val="21"/>
          <w:szCs w:val="21"/>
          <w:lang w:eastAsia="ru-RU"/>
        </w:rPr>
        <w:t>п</w:t>
      </w:r>
      <w:proofErr w:type="gramEnd"/>
      <w:r>
        <w:fldChar w:fldCharType="begin"/>
      </w:r>
      <w:r>
        <w:instrText>HYPERLINK "http://docs.cntd.ru/document/901919946"</w:instrText>
      </w:r>
      <w:r>
        <w:fldChar w:fldCharType="separate"/>
      </w:r>
      <w:r w:rsidRPr="00C6206B">
        <w:rPr>
          <w:rFonts w:ascii="Arial" w:eastAsia="Times New Roman" w:hAnsi="Arial" w:cs="Arial"/>
          <w:color w:val="00466E"/>
          <w:spacing w:val="2"/>
          <w:sz w:val="21"/>
          <w:u w:val="single"/>
          <w:lang w:eastAsia="ru-RU"/>
        </w:rPr>
        <w:t>унктом 1_1 части 2 статьи 44 настоящего Кодекса</w:t>
      </w:r>
      <w:r>
        <w:fldChar w:fldCharType="end"/>
      </w:r>
      <w:r w:rsidRPr="00C6206B">
        <w:rPr>
          <w:rFonts w:ascii="Arial" w:eastAsia="Times New Roman" w:hAnsi="Arial" w:cs="Arial"/>
          <w:color w:val="2D2D2D"/>
          <w:spacing w:val="2"/>
          <w:sz w:val="21"/>
          <w:szCs w:val="21"/>
          <w:lang w:eastAsia="ru-RU"/>
        </w:rPr>
        <w:t>, и других документов, предусмотренных банковскими правилами. Российская кредитная организация не вправе отказать в заключени</w:t>
      </w:r>
      <w:proofErr w:type="gramStart"/>
      <w:r w:rsidRPr="00C6206B">
        <w:rPr>
          <w:rFonts w:ascii="Arial" w:eastAsia="Times New Roman" w:hAnsi="Arial" w:cs="Arial"/>
          <w:color w:val="2D2D2D"/>
          <w:spacing w:val="2"/>
          <w:sz w:val="21"/>
          <w:szCs w:val="21"/>
          <w:lang w:eastAsia="ru-RU"/>
        </w:rPr>
        <w:t>и</w:t>
      </w:r>
      <w:proofErr w:type="gramEnd"/>
      <w:r w:rsidRPr="00C6206B">
        <w:rPr>
          <w:rFonts w:ascii="Arial" w:eastAsia="Times New Roman" w:hAnsi="Arial" w:cs="Arial"/>
          <w:color w:val="2D2D2D"/>
          <w:spacing w:val="2"/>
          <w:sz w:val="21"/>
          <w:szCs w:val="21"/>
          <w:lang w:eastAsia="ru-RU"/>
        </w:rPr>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с 30 июня 2015 года </w:t>
      </w:r>
      <w:hyperlink r:id="rId6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w:t>
      </w:r>
      <w:hyperlink r:id="rId63"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2F1D5F" w:rsidRPr="002F1D5F"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4C4C4C"/>
          <w:spacing w:val="2"/>
          <w:sz w:val="38"/>
          <w:szCs w:val="38"/>
          <w:lang w:eastAsia="ru-RU"/>
        </w:rPr>
        <w:t>Глава 17. 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 (статьи 178 - 188)</w:t>
      </w:r>
    </w:p>
    <w:p w:rsidR="002F1D5F" w:rsidRPr="00C6206B" w:rsidRDefault="002F1D5F" w:rsidP="002F1D5F">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178. Правовое положение регионального оператора</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Региональный оператор является юридическим лицом, созданным в организационно-правовой форме фонда.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rsidRPr="00C6206B">
        <w:rPr>
          <w:rFonts w:ascii="Arial" w:eastAsia="Times New Roman" w:hAnsi="Arial" w:cs="Arial"/>
          <w:color w:val="2D2D2D"/>
          <w:spacing w:val="2"/>
          <w:sz w:val="21"/>
          <w:szCs w:val="21"/>
          <w:lang w:eastAsia="ru-RU"/>
        </w:rPr>
        <w:t>на части территории</w:t>
      </w:r>
      <w:proofErr w:type="gramEnd"/>
      <w:r w:rsidRPr="00C6206B">
        <w:rPr>
          <w:rFonts w:ascii="Arial" w:eastAsia="Times New Roman" w:hAnsi="Arial" w:cs="Arial"/>
          <w:color w:val="2D2D2D"/>
          <w:spacing w:val="2"/>
          <w:sz w:val="21"/>
          <w:szCs w:val="21"/>
          <w:lang w:eastAsia="ru-RU"/>
        </w:rPr>
        <w:t xml:space="preserve"> такого субъекта Российской Федерации.</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2_1.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w:t>
      </w:r>
      <w:hyperlink r:id="rId64"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4. </w:t>
      </w:r>
      <w:proofErr w:type="gramStart"/>
      <w:r w:rsidRPr="00C6206B">
        <w:rPr>
          <w:rFonts w:ascii="Arial" w:eastAsia="Times New Roman" w:hAnsi="Arial" w:cs="Arial"/>
          <w:color w:val="2D2D2D"/>
          <w:spacing w:val="2"/>
          <w:sz w:val="21"/>
          <w:szCs w:val="21"/>
          <w:lang w:eastAsia="ru-RU"/>
        </w:rPr>
        <w:t>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r:id="rId65" w:history="1">
        <w:r w:rsidRPr="00C6206B">
          <w:rPr>
            <w:rFonts w:ascii="Arial" w:eastAsia="Times New Roman" w:hAnsi="Arial" w:cs="Arial"/>
            <w:color w:val="00466E"/>
            <w:spacing w:val="2"/>
            <w:sz w:val="21"/>
            <w:u w:val="single"/>
            <w:lang w:eastAsia="ru-RU"/>
          </w:rPr>
          <w:t>частью 4_2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6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4_1. Часть </w:t>
      </w:r>
      <w:r w:rsidRPr="00C6206B">
        <w:rPr>
          <w:rFonts w:ascii="Arial" w:eastAsia="Times New Roman" w:hAnsi="Arial" w:cs="Arial"/>
          <w:color w:val="2D2D2D"/>
          <w:spacing w:val="2"/>
          <w:sz w:val="21"/>
          <w:lang w:eastAsia="ru-RU"/>
        </w:rPr>
        <w:t>дополнительно включена с 1 сентября 2014 года </w:t>
      </w:r>
      <w:hyperlink r:id="rId67" w:history="1">
        <w:r w:rsidRPr="00C6206B">
          <w:rPr>
            <w:rFonts w:ascii="Arial" w:eastAsia="Times New Roman" w:hAnsi="Arial" w:cs="Arial"/>
            <w:color w:val="00466E"/>
            <w:spacing w:val="2"/>
            <w:sz w:val="21"/>
            <w:u w:val="single"/>
            <w:lang w:eastAsia="ru-RU"/>
          </w:rPr>
          <w:t>Федеральным законом от 21 июля 2014 года N 255-ФЗ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t> утратила силу с 4 июля 2016 года - </w:t>
      </w:r>
      <w:hyperlink r:id="rId68" w:history="1">
        <w:r w:rsidRPr="00C6206B">
          <w:rPr>
            <w:rFonts w:ascii="Arial" w:eastAsia="Times New Roman" w:hAnsi="Arial" w:cs="Arial"/>
            <w:color w:val="00466E"/>
            <w:spacing w:val="2"/>
            <w:sz w:val="21"/>
            <w:u w:val="single"/>
            <w:lang w:eastAsia="ru-RU"/>
          </w:rPr>
          <w:t>Федеральный закон от 3 июля 2016 года N 355-ФЗ</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4_2.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w:t>
      </w:r>
      <w:proofErr w:type="spellStart"/>
      <w:r w:rsidRPr="00C6206B">
        <w:rPr>
          <w:rFonts w:ascii="Arial" w:eastAsia="Times New Roman" w:hAnsi="Arial" w:cs="Arial"/>
          <w:color w:val="2D2D2D"/>
          <w:spacing w:val="2"/>
          <w:sz w:val="21"/>
          <w:szCs w:val="21"/>
          <w:lang w:eastAsia="ru-RU"/>
        </w:rPr>
        <w:t>саморегулируемой</w:t>
      </w:r>
      <w:proofErr w:type="spellEnd"/>
      <w:r w:rsidRPr="00C6206B">
        <w:rPr>
          <w:rFonts w:ascii="Arial" w:eastAsia="Times New Roman" w:hAnsi="Arial" w:cs="Arial"/>
          <w:color w:val="2D2D2D"/>
          <w:spacing w:val="2"/>
          <w:sz w:val="21"/>
          <w:szCs w:val="21"/>
          <w:lang w:eastAsia="ru-RU"/>
        </w:rPr>
        <w:t xml:space="preserve">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69"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5. </w:t>
      </w:r>
      <w:proofErr w:type="gramStart"/>
      <w:r w:rsidRPr="00C6206B">
        <w:rPr>
          <w:rFonts w:ascii="Arial" w:eastAsia="Times New Roman" w:hAnsi="Arial" w:cs="Arial"/>
          <w:color w:val="2D2D2D"/>
          <w:spacing w:val="2"/>
          <w:sz w:val="21"/>
          <w:szCs w:val="21"/>
          <w:lang w:eastAsia="ru-RU"/>
        </w:rPr>
        <w:t>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70" w:history="1">
        <w:r w:rsidRPr="00C6206B">
          <w:rPr>
            <w:rFonts w:ascii="Arial" w:eastAsia="Times New Roman" w:hAnsi="Arial" w:cs="Arial"/>
            <w:color w:val="00466E"/>
            <w:spacing w:val="2"/>
            <w:sz w:val="21"/>
            <w:u w:val="single"/>
            <w:lang w:eastAsia="ru-RU"/>
          </w:rPr>
          <w:t>законодательством</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7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w:t>
      </w:r>
      <w:hyperlink r:id="rId72" w:history="1">
        <w:proofErr w:type="gramStart"/>
        <w:r w:rsidRPr="00C6206B">
          <w:rPr>
            <w:rFonts w:ascii="Arial" w:eastAsia="Times New Roman" w:hAnsi="Arial" w:cs="Arial"/>
            <w:color w:val="00466E"/>
            <w:spacing w:val="2"/>
            <w:sz w:val="21"/>
            <w:u w:val="single"/>
            <w:lang w:eastAsia="ru-RU"/>
          </w:rPr>
          <w:t>Методическое обеспечение</w:t>
        </w:r>
      </w:hyperlink>
      <w:r w:rsidRPr="00C6206B">
        <w:rPr>
          <w:rFonts w:ascii="Arial" w:eastAsia="Times New Roman" w:hAnsi="Arial" w:cs="Arial"/>
          <w:color w:val="2D2D2D"/>
          <w:spacing w:val="2"/>
          <w:sz w:val="21"/>
          <w:szCs w:val="21"/>
          <w:lang w:eastAsia="ru-RU"/>
        </w:rPr>
        <w:t>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w:t>
      </w:r>
      <w:proofErr w:type="gramEnd"/>
      <w:r w:rsidRPr="00C6206B">
        <w:rPr>
          <w:rFonts w:ascii="Arial" w:eastAsia="Times New Roman" w:hAnsi="Arial" w:cs="Arial"/>
          <w:color w:val="2D2D2D"/>
          <w:spacing w:val="2"/>
          <w:sz w:val="21"/>
          <w:szCs w:val="21"/>
          <w:lang w:eastAsia="ru-RU"/>
        </w:rPr>
        <w:t xml:space="preserve">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с 30 июня 2015 года </w:t>
      </w:r>
      <w:hyperlink r:id="rId7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4 июля 2016 года </w:t>
      </w:r>
      <w:hyperlink r:id="rId74"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75" w:history="1">
        <w:r w:rsidRPr="00C6206B">
          <w:rPr>
            <w:rFonts w:ascii="Arial" w:eastAsia="Times New Roman" w:hAnsi="Arial" w:cs="Arial"/>
            <w:color w:val="00466E"/>
            <w:spacing w:val="2"/>
            <w:sz w:val="21"/>
            <w:u w:val="single"/>
            <w:lang w:eastAsia="ru-RU"/>
          </w:rPr>
          <w:t>Комментарий к статье 178</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181. Формирование фондов капитального ремонта на счете регионального оператора</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 xml:space="preserve">1. </w:t>
      </w:r>
      <w:proofErr w:type="gramStart"/>
      <w:r w:rsidRPr="00C6206B">
        <w:rPr>
          <w:rFonts w:ascii="Arial" w:eastAsia="Times New Roman" w:hAnsi="Arial" w:cs="Arial"/>
          <w:color w:val="2D2D2D"/>
          <w:spacing w:val="2"/>
          <w:sz w:val="21"/>
          <w:szCs w:val="21"/>
          <w:lang w:eastAsia="ru-RU"/>
        </w:rPr>
        <w:t>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r:id="rId76" w:history="1">
        <w:r w:rsidRPr="00C6206B">
          <w:rPr>
            <w:rFonts w:ascii="Arial" w:eastAsia="Times New Roman" w:hAnsi="Arial" w:cs="Arial"/>
            <w:color w:val="00466E"/>
            <w:spacing w:val="2"/>
            <w:sz w:val="21"/>
            <w:u w:val="single"/>
            <w:lang w:eastAsia="ru-RU"/>
          </w:rPr>
          <w:t>частью 7 статьи 170 настоящего Кодекса</w:t>
        </w:r>
      </w:hyperlink>
      <w:r w:rsidRPr="00C6206B">
        <w:rPr>
          <w:rFonts w:ascii="Arial" w:eastAsia="Times New Roman" w:hAnsi="Arial" w:cs="Arial"/>
          <w:color w:val="2D2D2D"/>
          <w:spacing w:val="2"/>
          <w:sz w:val="21"/>
          <w:szCs w:val="21"/>
          <w:lang w:eastAsia="ru-RU"/>
        </w:rPr>
        <w:t>, имеют права и исполняют обязанности, предусмотренные </w:t>
      </w:r>
      <w:hyperlink r:id="rId77" w:history="1">
        <w:r w:rsidRPr="00C6206B">
          <w:rPr>
            <w:rFonts w:ascii="Arial" w:eastAsia="Times New Roman" w:hAnsi="Arial" w:cs="Arial"/>
            <w:color w:val="00466E"/>
            <w:spacing w:val="2"/>
            <w:sz w:val="21"/>
            <w:u w:val="single"/>
            <w:lang w:eastAsia="ru-RU"/>
          </w:rPr>
          <w:t>частью 2 настоящей статьи</w:t>
        </w:r>
      </w:hyperlink>
      <w:r w:rsidRPr="00C6206B">
        <w:rPr>
          <w:rFonts w:ascii="Arial" w:eastAsia="Times New Roman" w:hAnsi="Arial" w:cs="Arial"/>
          <w:color w:val="2D2D2D"/>
          <w:spacing w:val="2"/>
          <w:sz w:val="21"/>
          <w:szCs w:val="21"/>
          <w:lang w:eastAsia="ru-RU"/>
        </w:rPr>
        <w:t>, начиная с даты, определяемой в соответствии с </w:t>
      </w:r>
      <w:hyperlink r:id="rId78" w:history="1">
        <w:r w:rsidRPr="00C6206B">
          <w:rPr>
            <w:rFonts w:ascii="Arial" w:eastAsia="Times New Roman" w:hAnsi="Arial" w:cs="Arial"/>
            <w:color w:val="00466E"/>
            <w:spacing w:val="2"/>
            <w:sz w:val="21"/>
            <w:u w:val="single"/>
            <w:lang w:eastAsia="ru-RU"/>
          </w:rPr>
          <w:t>частью 3</w:t>
        </w:r>
        <w:proofErr w:type="gramEnd"/>
        <w:r w:rsidRPr="00C6206B">
          <w:rPr>
            <w:rFonts w:ascii="Arial" w:eastAsia="Times New Roman" w:hAnsi="Arial" w:cs="Arial"/>
            <w:color w:val="00466E"/>
            <w:spacing w:val="2"/>
            <w:sz w:val="21"/>
            <w:u w:val="single"/>
            <w:lang w:eastAsia="ru-RU"/>
          </w:rPr>
          <w:t xml:space="preserve"> </w:t>
        </w:r>
        <w:proofErr w:type="gramStart"/>
        <w:r w:rsidRPr="00C6206B">
          <w:rPr>
            <w:rFonts w:ascii="Arial" w:eastAsia="Times New Roman" w:hAnsi="Arial" w:cs="Arial"/>
            <w:color w:val="00466E"/>
            <w:spacing w:val="2"/>
            <w:sz w:val="21"/>
            <w:u w:val="single"/>
            <w:lang w:eastAsia="ru-RU"/>
          </w:rPr>
          <w:t>статьи 169</w:t>
        </w:r>
      </w:hyperlink>
      <w:r w:rsidRPr="00C6206B">
        <w:rPr>
          <w:rFonts w:ascii="Arial" w:eastAsia="Times New Roman" w:hAnsi="Arial" w:cs="Arial"/>
          <w:color w:val="2D2D2D"/>
          <w:spacing w:val="2"/>
          <w:sz w:val="21"/>
          <w:szCs w:val="21"/>
          <w:lang w:eastAsia="ru-RU"/>
        </w:rPr>
        <w:t> и </w:t>
      </w:r>
      <w:hyperlink r:id="rId79" w:history="1">
        <w:r w:rsidRPr="00C6206B">
          <w:rPr>
            <w:rFonts w:ascii="Arial" w:eastAsia="Times New Roman" w:hAnsi="Arial" w:cs="Arial"/>
            <w:color w:val="00466E"/>
            <w:spacing w:val="2"/>
            <w:sz w:val="21"/>
            <w:u w:val="single"/>
            <w:lang w:eastAsia="ru-RU"/>
          </w:rPr>
          <w:t>частью 5_1 статьи 170 настоящего Кодекса</w:t>
        </w:r>
      </w:hyperlink>
      <w:r w:rsidRPr="00C6206B">
        <w:rPr>
          <w:rFonts w:ascii="Arial" w:eastAsia="Times New Roman" w:hAnsi="Arial" w:cs="Arial"/>
          <w:color w:val="2D2D2D"/>
          <w:spacing w:val="2"/>
          <w:sz w:val="21"/>
          <w:szCs w:val="21"/>
          <w:lang w:eastAsia="ru-RU"/>
        </w:rPr>
        <w:t>,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r:id="rId80" w:history="1">
        <w:r w:rsidRPr="00C6206B">
          <w:rPr>
            <w:rFonts w:ascii="Arial" w:eastAsia="Times New Roman" w:hAnsi="Arial" w:cs="Arial"/>
            <w:color w:val="00466E"/>
            <w:spacing w:val="2"/>
            <w:sz w:val="21"/>
            <w:u w:val="single"/>
            <w:lang w:eastAsia="ru-RU"/>
          </w:rPr>
          <w:t>статьей 182 настоящего Кодекса</w:t>
        </w:r>
      </w:hyperlink>
      <w:r w:rsidRPr="00C6206B">
        <w:rPr>
          <w:rFonts w:ascii="Arial" w:eastAsia="Times New Roman" w:hAnsi="Arial" w:cs="Arial"/>
          <w:color w:val="2D2D2D"/>
          <w:spacing w:val="2"/>
          <w:sz w:val="21"/>
          <w:szCs w:val="21"/>
          <w:lang w:eastAsia="ru-RU"/>
        </w:rPr>
        <w:t>,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w:t>
      </w:r>
      <w:proofErr w:type="gramEnd"/>
      <w:r w:rsidRPr="00C6206B">
        <w:rPr>
          <w:rFonts w:ascii="Arial" w:eastAsia="Times New Roman" w:hAnsi="Arial" w:cs="Arial"/>
          <w:color w:val="2D2D2D"/>
          <w:spacing w:val="2"/>
          <w:sz w:val="21"/>
          <w:szCs w:val="21"/>
          <w:lang w:eastAsia="ru-RU"/>
        </w:rPr>
        <w:t xml:space="preserve"> капитального ремонта, исполнять иные обязанности, предусмотренные настоящим Кодексом.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roofErr w:type="gramStart"/>
      <w:r w:rsidRPr="00C6206B">
        <w:rPr>
          <w:rFonts w:ascii="Arial" w:eastAsia="Times New Roman" w:hAnsi="Arial" w:cs="Arial"/>
          <w:color w:val="2D2D2D"/>
          <w:spacing w:val="2"/>
          <w:sz w:val="21"/>
          <w:lang w:eastAsia="ru-RU"/>
        </w:rPr>
        <w:t>(Часть в редакции, введенной в действие с 30 июля 2017 года </w:t>
      </w:r>
      <w:hyperlink r:id="rId81"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roofErr w:type="gramEnd"/>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Собственники помещений в многоквартирном доме при формировании фонда капитального ремонта на счете регионального оператора: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ежемесячно вносят в установленные в соответствии со </w:t>
      </w:r>
      <w:hyperlink r:id="rId82" w:history="1">
        <w:r w:rsidRPr="00C6206B">
          <w:rPr>
            <w:rFonts w:ascii="Arial" w:eastAsia="Times New Roman" w:hAnsi="Arial" w:cs="Arial"/>
            <w:color w:val="00466E"/>
            <w:spacing w:val="2"/>
            <w:sz w:val="21"/>
            <w:u w:val="single"/>
            <w:lang w:eastAsia="ru-RU"/>
          </w:rPr>
          <w:t>статьей 171 настоящего Кодекса</w:t>
        </w:r>
      </w:hyperlink>
      <w:r w:rsidRPr="00C6206B">
        <w:rPr>
          <w:rFonts w:ascii="Arial" w:eastAsia="Times New Roman" w:hAnsi="Arial" w:cs="Arial"/>
          <w:color w:val="2D2D2D"/>
          <w:spacing w:val="2"/>
          <w:sz w:val="21"/>
          <w:szCs w:val="21"/>
          <w:lang w:eastAsia="ru-RU"/>
        </w:rPr>
        <w:t>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участвуют в осуществлении приемки оказанных услуг и (или) выполненных работ по капитальному ремонту в таком многоквартирном доме;</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запрашивают и получают предусмотренные настоящим Кодексом сведения (информацию) от заинтересованных лиц;</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C6206B">
        <w:rPr>
          <w:rFonts w:ascii="Arial" w:eastAsia="Times New Roman" w:hAnsi="Arial" w:cs="Arial"/>
          <w:color w:val="2D2D2D"/>
          <w:spacing w:val="2"/>
          <w:sz w:val="21"/>
          <w:szCs w:val="21"/>
          <w:lang w:eastAsia="ru-RU"/>
        </w:rPr>
        <w:br/>
        <w:t>     </w:t>
      </w:r>
    </w:p>
    <w:p w:rsidR="002F1D5F" w:rsidRPr="00C6206B" w:rsidRDefault="002F1D5F" w:rsidP="002F1D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Региональный оператор применяет установленные законодательством меры, включая начисление пеней, установленных </w:t>
      </w:r>
      <w:hyperlink r:id="rId83" w:history="1">
        <w:r w:rsidRPr="00C6206B">
          <w:rPr>
            <w:rFonts w:ascii="Arial" w:eastAsia="Times New Roman" w:hAnsi="Arial" w:cs="Arial"/>
            <w:color w:val="00466E"/>
            <w:spacing w:val="2"/>
            <w:sz w:val="21"/>
            <w:u w:val="single"/>
            <w:lang w:eastAsia="ru-RU"/>
          </w:rPr>
          <w:t>частью 14_1 статьи 155 настоящего Кодекса</w:t>
        </w:r>
      </w:hyperlink>
      <w:r w:rsidRPr="00C6206B">
        <w:rPr>
          <w:rFonts w:ascii="Arial" w:eastAsia="Times New Roman" w:hAnsi="Arial" w:cs="Arial"/>
          <w:color w:val="2D2D2D"/>
          <w:spacing w:val="2"/>
          <w:sz w:val="21"/>
          <w:szCs w:val="21"/>
          <w:lang w:eastAsia="ru-RU"/>
        </w:rPr>
        <w:t>,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r w:rsidRPr="00C6206B">
        <w:rPr>
          <w:rFonts w:ascii="Arial" w:eastAsia="Times New Roman" w:hAnsi="Arial" w:cs="Arial"/>
          <w:color w:val="2D2D2D"/>
          <w:spacing w:val="2"/>
          <w:sz w:val="21"/>
          <w:szCs w:val="21"/>
          <w:lang w:eastAsia="ru-RU"/>
        </w:rPr>
        <w:br/>
        <w:t>     </w:t>
      </w:r>
    </w:p>
    <w:p w:rsidR="00AA5E3F" w:rsidRPr="002F1D5F" w:rsidRDefault="002F1D5F" w:rsidP="002F1D5F">
      <w:r w:rsidRPr="00C6206B">
        <w:rPr>
          <w:rFonts w:ascii="Arial" w:eastAsia="Times New Roman" w:hAnsi="Arial" w:cs="Arial"/>
          <w:color w:val="2D2D2D"/>
          <w:spacing w:val="2"/>
          <w:sz w:val="21"/>
          <w:szCs w:val="21"/>
          <w:lang w:eastAsia="ru-RU"/>
        </w:rPr>
        <w:t>5. В случае</w:t>
      </w:r>
      <w:proofErr w:type="gramStart"/>
      <w:r w:rsidRPr="00C6206B">
        <w:rPr>
          <w:rFonts w:ascii="Arial" w:eastAsia="Times New Roman" w:hAnsi="Arial" w:cs="Arial"/>
          <w:color w:val="2D2D2D"/>
          <w:spacing w:val="2"/>
          <w:sz w:val="21"/>
          <w:szCs w:val="21"/>
          <w:lang w:eastAsia="ru-RU"/>
        </w:rPr>
        <w:t>,</w:t>
      </w:r>
      <w:proofErr w:type="gramEnd"/>
      <w:r w:rsidRPr="00C6206B">
        <w:rPr>
          <w:rFonts w:ascii="Arial" w:eastAsia="Times New Roman" w:hAnsi="Arial" w:cs="Arial"/>
          <w:color w:val="2D2D2D"/>
          <w:spacing w:val="2"/>
          <w:sz w:val="21"/>
          <w:szCs w:val="21"/>
          <w:lang w:eastAsia="ru-RU"/>
        </w:rP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rsidRPr="00C6206B">
        <w:rPr>
          <w:rFonts w:ascii="Arial" w:eastAsia="Times New Roman" w:hAnsi="Arial" w:cs="Arial"/>
          <w:color w:val="2D2D2D"/>
          <w:spacing w:val="2"/>
          <w:sz w:val="21"/>
          <w:szCs w:val="21"/>
          <w:lang w:eastAsia="ru-RU"/>
        </w:rPr>
        <w:t>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r:id="rId84" w:history="1">
        <w:r w:rsidRPr="00C6206B">
          <w:rPr>
            <w:rFonts w:ascii="Arial" w:eastAsia="Times New Roman" w:hAnsi="Arial" w:cs="Arial"/>
            <w:color w:val="00466E"/>
            <w:spacing w:val="2"/>
            <w:sz w:val="21"/>
            <w:u w:val="single"/>
            <w:lang w:eastAsia="ru-RU"/>
          </w:rPr>
          <w:t>частью</w:t>
        </w:r>
        <w:proofErr w:type="gramEnd"/>
        <w:r w:rsidRPr="00C6206B">
          <w:rPr>
            <w:rFonts w:ascii="Arial" w:eastAsia="Times New Roman" w:hAnsi="Arial" w:cs="Arial"/>
            <w:color w:val="00466E"/>
            <w:spacing w:val="2"/>
            <w:sz w:val="21"/>
            <w:u w:val="single"/>
            <w:lang w:eastAsia="ru-RU"/>
          </w:rPr>
          <w:t xml:space="preserve"> 4 статьи 190 настоящего Кодекса</w:t>
        </w:r>
      </w:hyperlink>
      <w:r w:rsidRPr="00C6206B">
        <w:rPr>
          <w:rFonts w:ascii="Arial" w:eastAsia="Times New Roman" w:hAnsi="Arial" w:cs="Arial"/>
          <w:color w:val="2D2D2D"/>
          <w:spacing w:val="2"/>
          <w:sz w:val="21"/>
          <w:szCs w:val="21"/>
          <w:lang w:eastAsia="ru-RU"/>
        </w:rPr>
        <w:t>,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p>
    <w:sectPr w:rsidR="00AA5E3F" w:rsidRPr="002F1D5F" w:rsidSect="00AA5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F1D5F"/>
    <w:rsid w:val="002F1D5F"/>
    <w:rsid w:val="00AA5E3F"/>
    <w:rsid w:val="00DD7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5F"/>
  </w:style>
  <w:style w:type="paragraph" w:styleId="2">
    <w:name w:val="heading 2"/>
    <w:basedOn w:val="a"/>
    <w:link w:val="20"/>
    <w:uiPriority w:val="9"/>
    <w:qFormat/>
    <w:rsid w:val="002F1D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1D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F1D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D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1D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F1D5F"/>
    <w:rPr>
      <w:rFonts w:ascii="Times New Roman" w:eastAsia="Times New Roman" w:hAnsi="Times New Roman" w:cs="Times New Roman"/>
      <w:b/>
      <w:bCs/>
      <w:sz w:val="24"/>
      <w:szCs w:val="24"/>
      <w:lang w:eastAsia="ru-RU"/>
    </w:rPr>
  </w:style>
  <w:style w:type="paragraph" w:customStyle="1" w:styleId="formattext">
    <w:name w:val="formattext"/>
    <w:basedOn w:val="a"/>
    <w:rsid w:val="002F1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1D5F"/>
    <w:rPr>
      <w:color w:val="0000FF"/>
      <w:u w:val="single"/>
    </w:rPr>
  </w:style>
  <w:style w:type="character" w:styleId="a4">
    <w:name w:val="FollowedHyperlink"/>
    <w:basedOn w:val="a0"/>
    <w:uiPriority w:val="99"/>
    <w:semiHidden/>
    <w:unhideWhenUsed/>
    <w:rsid w:val="002F1D5F"/>
    <w:rPr>
      <w:color w:val="800080"/>
      <w:u w:val="single"/>
    </w:rPr>
  </w:style>
  <w:style w:type="character" w:customStyle="1" w:styleId="comment">
    <w:name w:val="comment"/>
    <w:basedOn w:val="a0"/>
    <w:rsid w:val="002F1D5F"/>
  </w:style>
  <w:style w:type="paragraph" w:customStyle="1" w:styleId="unformattext">
    <w:name w:val="unformattext"/>
    <w:basedOn w:val="a"/>
    <w:rsid w:val="002F1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2F1D5F"/>
  </w:style>
  <w:style w:type="paragraph" w:customStyle="1" w:styleId="headertext">
    <w:name w:val="headertext"/>
    <w:basedOn w:val="a"/>
    <w:rsid w:val="002F1D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84387" TargetMode="External"/><Relationship Id="rId18" Type="http://schemas.openxmlformats.org/officeDocument/2006/relationships/hyperlink" Target="http://docs.cntd.ru/document/556081673" TargetMode="External"/><Relationship Id="rId26" Type="http://schemas.openxmlformats.org/officeDocument/2006/relationships/hyperlink" Target="http://docs.cntd.ru/document/420387767" TargetMode="External"/><Relationship Id="rId39" Type="http://schemas.openxmlformats.org/officeDocument/2006/relationships/hyperlink" Target="http://docs.cntd.ru/document/420208922" TargetMode="External"/><Relationship Id="rId21" Type="http://schemas.openxmlformats.org/officeDocument/2006/relationships/hyperlink" Target="http://docs.cntd.ru/document/901919946" TargetMode="External"/><Relationship Id="rId34" Type="http://schemas.openxmlformats.org/officeDocument/2006/relationships/hyperlink" Target="http://docs.cntd.ru/document/901919946" TargetMode="External"/><Relationship Id="rId42" Type="http://schemas.openxmlformats.org/officeDocument/2006/relationships/hyperlink" Target="http://docs.cntd.ru/document/901919946" TargetMode="External"/><Relationship Id="rId47" Type="http://schemas.openxmlformats.org/officeDocument/2006/relationships/hyperlink" Target="http://docs.cntd.ru/document/420284387" TargetMode="External"/><Relationship Id="rId50" Type="http://schemas.openxmlformats.org/officeDocument/2006/relationships/hyperlink" Target="http://docs.cntd.ru/document/420284387" TargetMode="External"/><Relationship Id="rId55" Type="http://schemas.openxmlformats.org/officeDocument/2006/relationships/hyperlink" Target="http://docs.cntd.ru/document/901919946" TargetMode="External"/><Relationship Id="rId63" Type="http://schemas.openxmlformats.org/officeDocument/2006/relationships/hyperlink" Target="http://docs.cntd.ru/document/556081673" TargetMode="External"/><Relationship Id="rId68" Type="http://schemas.openxmlformats.org/officeDocument/2006/relationships/hyperlink" Target="http://docs.cntd.ru/document/420363722" TargetMode="External"/><Relationship Id="rId76" Type="http://schemas.openxmlformats.org/officeDocument/2006/relationships/hyperlink" Target="http://docs.cntd.ru/document/901919946" TargetMode="External"/><Relationship Id="rId84" Type="http://schemas.openxmlformats.org/officeDocument/2006/relationships/hyperlink" Target="http://docs.cntd.ru/document/901919946" TargetMode="External"/><Relationship Id="rId7" Type="http://schemas.openxmlformats.org/officeDocument/2006/relationships/hyperlink" Target="http://docs.cntd.ru/document/420284387" TargetMode="External"/><Relationship Id="rId71" Type="http://schemas.openxmlformats.org/officeDocument/2006/relationships/hyperlink" Target="http://docs.cntd.ru/document/420284387" TargetMode="External"/><Relationship Id="rId2" Type="http://schemas.openxmlformats.org/officeDocument/2006/relationships/settings" Target="settings.xml"/><Relationship Id="rId16" Type="http://schemas.openxmlformats.org/officeDocument/2006/relationships/hyperlink" Target="http://docs.cntd.ru/document/901919946" TargetMode="External"/><Relationship Id="rId29" Type="http://schemas.openxmlformats.org/officeDocument/2006/relationships/hyperlink" Target="http://docs.cntd.ru/document/499094164" TargetMode="External"/><Relationship Id="rId11" Type="http://schemas.openxmlformats.org/officeDocument/2006/relationships/hyperlink" Target="http://docs.cntd.ru/document/420284387" TargetMode="External"/><Relationship Id="rId24" Type="http://schemas.openxmlformats.org/officeDocument/2006/relationships/hyperlink" Target="http://docs.cntd.ru/document/901919946" TargetMode="External"/><Relationship Id="rId32" Type="http://schemas.openxmlformats.org/officeDocument/2006/relationships/hyperlink" Target="http://docs.cntd.ru/document/901919946" TargetMode="External"/><Relationship Id="rId37" Type="http://schemas.openxmlformats.org/officeDocument/2006/relationships/hyperlink" Target="http://docs.cntd.ru/document/420284387" TargetMode="External"/><Relationship Id="rId40" Type="http://schemas.openxmlformats.org/officeDocument/2006/relationships/hyperlink" Target="http://docs.cntd.ru/document/420284387" TargetMode="External"/><Relationship Id="rId45" Type="http://schemas.openxmlformats.org/officeDocument/2006/relationships/hyperlink" Target="http://docs.cntd.ru/document/901919946" TargetMode="External"/><Relationship Id="rId53" Type="http://schemas.openxmlformats.org/officeDocument/2006/relationships/hyperlink" Target="http://docs.cntd.ru/document/420284387" TargetMode="External"/><Relationship Id="rId58" Type="http://schemas.openxmlformats.org/officeDocument/2006/relationships/hyperlink" Target="http://docs.cntd.ru/document/901919946" TargetMode="External"/><Relationship Id="rId66" Type="http://schemas.openxmlformats.org/officeDocument/2006/relationships/hyperlink" Target="http://docs.cntd.ru/document/420284387" TargetMode="External"/><Relationship Id="rId74" Type="http://schemas.openxmlformats.org/officeDocument/2006/relationships/hyperlink" Target="http://docs.cntd.ru/document/420363722" TargetMode="External"/><Relationship Id="rId79" Type="http://schemas.openxmlformats.org/officeDocument/2006/relationships/hyperlink" Target="http://docs.cntd.ru/document/901919946" TargetMode="External"/><Relationship Id="rId5" Type="http://schemas.openxmlformats.org/officeDocument/2006/relationships/hyperlink" Target="http://docs.cntd.ru/document/436753189" TargetMode="External"/><Relationship Id="rId61" Type="http://schemas.openxmlformats.org/officeDocument/2006/relationships/hyperlink" Target="http://docs.cntd.ru/document/901919946" TargetMode="External"/><Relationship Id="rId82" Type="http://schemas.openxmlformats.org/officeDocument/2006/relationships/hyperlink" Target="http://docs.cntd.ru/document/901919946" TargetMode="External"/><Relationship Id="rId19" Type="http://schemas.openxmlformats.org/officeDocument/2006/relationships/hyperlink" Target="http://docs.cntd.ru/document/901919946" TargetMode="External"/><Relationship Id="rId4" Type="http://schemas.openxmlformats.org/officeDocument/2006/relationships/hyperlink" Target="http://docs.cntd.ru/document/901919946" TargetMode="External"/><Relationship Id="rId9" Type="http://schemas.openxmlformats.org/officeDocument/2006/relationships/hyperlink" Target="http://docs.cntd.ru/document/901919946" TargetMode="External"/><Relationship Id="rId14" Type="http://schemas.openxmlformats.org/officeDocument/2006/relationships/hyperlink" Target="http://docs.cntd.ru/document/556081673" TargetMode="External"/><Relationship Id="rId22" Type="http://schemas.openxmlformats.org/officeDocument/2006/relationships/hyperlink" Target="http://docs.cntd.ru/document/901919946" TargetMode="External"/><Relationship Id="rId27" Type="http://schemas.openxmlformats.org/officeDocument/2006/relationships/hyperlink" Target="http://docs.cntd.ru/document/556081673" TargetMode="External"/><Relationship Id="rId30" Type="http://schemas.openxmlformats.org/officeDocument/2006/relationships/hyperlink" Target="http://docs.cntd.ru/document/901919946" TargetMode="External"/><Relationship Id="rId35" Type="http://schemas.openxmlformats.org/officeDocument/2006/relationships/hyperlink" Target="http://docs.cntd.ru/document/901919946" TargetMode="External"/><Relationship Id="rId43" Type="http://schemas.openxmlformats.org/officeDocument/2006/relationships/hyperlink" Target="http://docs.cntd.ru/document/420387767" TargetMode="External"/><Relationship Id="rId48" Type="http://schemas.openxmlformats.org/officeDocument/2006/relationships/hyperlink" Target="http://docs.cntd.ru/document/901919946" TargetMode="External"/><Relationship Id="rId56" Type="http://schemas.openxmlformats.org/officeDocument/2006/relationships/hyperlink" Target="http://docs.cntd.ru/document/420284387" TargetMode="External"/><Relationship Id="rId64" Type="http://schemas.openxmlformats.org/officeDocument/2006/relationships/hyperlink" Target="http://docs.cntd.ru/document/556081673" TargetMode="External"/><Relationship Id="rId69" Type="http://schemas.openxmlformats.org/officeDocument/2006/relationships/hyperlink" Target="http://docs.cntd.ru/document/420284387" TargetMode="External"/><Relationship Id="rId77" Type="http://schemas.openxmlformats.org/officeDocument/2006/relationships/hyperlink" Target="http://docs.cntd.ru/document/901919946" TargetMode="External"/><Relationship Id="rId8" Type="http://schemas.openxmlformats.org/officeDocument/2006/relationships/hyperlink" Target="http://docs.cntd.ru/document/420284387" TargetMode="External"/><Relationship Id="rId51" Type="http://schemas.openxmlformats.org/officeDocument/2006/relationships/hyperlink" Target="http://docs.cntd.ru/document/420387767" TargetMode="External"/><Relationship Id="rId72" Type="http://schemas.openxmlformats.org/officeDocument/2006/relationships/hyperlink" Target="http://docs.cntd.ru/document/901919946" TargetMode="External"/><Relationship Id="rId80" Type="http://schemas.openxmlformats.org/officeDocument/2006/relationships/hyperlink" Target="http://docs.cntd.ru/document/901919946"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ocs.cntd.ru/document/901919946" TargetMode="External"/><Relationship Id="rId17" Type="http://schemas.openxmlformats.org/officeDocument/2006/relationships/hyperlink" Target="http://docs.cntd.ru/document/901919946" TargetMode="External"/><Relationship Id="rId25" Type="http://schemas.openxmlformats.org/officeDocument/2006/relationships/hyperlink" Target="http://docs.cntd.ru/document/420284387" TargetMode="External"/><Relationship Id="rId33" Type="http://schemas.openxmlformats.org/officeDocument/2006/relationships/hyperlink" Target="http://docs.cntd.ru/document/9027690" TargetMode="External"/><Relationship Id="rId38" Type="http://schemas.openxmlformats.org/officeDocument/2006/relationships/hyperlink" Target="http://docs.cntd.ru/document/420284387" TargetMode="External"/><Relationship Id="rId46" Type="http://schemas.openxmlformats.org/officeDocument/2006/relationships/hyperlink" Target="http://docs.cntd.ru/document/901919946" TargetMode="External"/><Relationship Id="rId59" Type="http://schemas.openxmlformats.org/officeDocument/2006/relationships/hyperlink" Target="http://docs.cntd.ru/document/901919946" TargetMode="External"/><Relationship Id="rId67" Type="http://schemas.openxmlformats.org/officeDocument/2006/relationships/hyperlink" Target="http://docs.cntd.ru/document/420208922" TargetMode="External"/><Relationship Id="rId20" Type="http://schemas.openxmlformats.org/officeDocument/2006/relationships/hyperlink" Target="http://docs.cntd.ru/document/901919946" TargetMode="External"/><Relationship Id="rId41" Type="http://schemas.openxmlformats.org/officeDocument/2006/relationships/hyperlink" Target="http://docs.cntd.ru/document/420284387" TargetMode="External"/><Relationship Id="rId54" Type="http://schemas.openxmlformats.org/officeDocument/2006/relationships/hyperlink" Target="http://docs.cntd.ru/document/901919946" TargetMode="External"/><Relationship Id="rId62" Type="http://schemas.openxmlformats.org/officeDocument/2006/relationships/hyperlink" Target="http://docs.cntd.ru/document/420284387" TargetMode="External"/><Relationship Id="rId70" Type="http://schemas.openxmlformats.org/officeDocument/2006/relationships/hyperlink" Target="http://docs.cntd.ru/document/901919946" TargetMode="External"/><Relationship Id="rId75" Type="http://schemas.openxmlformats.org/officeDocument/2006/relationships/hyperlink" Target="http://docs.cntd.ru/document/499094164" TargetMode="External"/><Relationship Id="rId83" Type="http://schemas.openxmlformats.org/officeDocument/2006/relationships/hyperlink" Target="http://docs.cntd.ru/document/901919946" TargetMode="External"/><Relationship Id="rId1" Type="http://schemas.openxmlformats.org/officeDocument/2006/relationships/styles" Target="styles.xml"/><Relationship Id="rId6" Type="http://schemas.openxmlformats.org/officeDocument/2006/relationships/hyperlink" Target="http://docs.cntd.ru/document/901919946" TargetMode="External"/><Relationship Id="rId15" Type="http://schemas.openxmlformats.org/officeDocument/2006/relationships/hyperlink" Target="http://docs.cntd.ru/document/420284387" TargetMode="External"/><Relationship Id="rId23" Type="http://schemas.openxmlformats.org/officeDocument/2006/relationships/hyperlink" Target="http://docs.cntd.ru/document/901919946" TargetMode="External"/><Relationship Id="rId28" Type="http://schemas.openxmlformats.org/officeDocument/2006/relationships/hyperlink" Target="http://docs.cntd.ru/document/556081673" TargetMode="External"/><Relationship Id="rId36" Type="http://schemas.openxmlformats.org/officeDocument/2006/relationships/hyperlink" Target="http://docs.cntd.ru/document/420208922" TargetMode="External"/><Relationship Id="rId49" Type="http://schemas.openxmlformats.org/officeDocument/2006/relationships/hyperlink" Target="http://docs.cntd.ru/document/901919946" TargetMode="External"/><Relationship Id="rId57" Type="http://schemas.openxmlformats.org/officeDocument/2006/relationships/hyperlink" Target="http://docs.cntd.ru/document/901919946" TargetMode="External"/><Relationship Id="rId10" Type="http://schemas.openxmlformats.org/officeDocument/2006/relationships/hyperlink" Target="http://docs.cntd.ru/document/420284387" TargetMode="External"/><Relationship Id="rId31" Type="http://schemas.openxmlformats.org/officeDocument/2006/relationships/hyperlink" Target="http://docs.cntd.ru/document/901919946" TargetMode="External"/><Relationship Id="rId44" Type="http://schemas.openxmlformats.org/officeDocument/2006/relationships/hyperlink" Target="http://docs.cntd.ru/document/901919946" TargetMode="External"/><Relationship Id="rId52" Type="http://schemas.openxmlformats.org/officeDocument/2006/relationships/hyperlink" Target="http://docs.cntd.ru/document/901919946" TargetMode="External"/><Relationship Id="rId60" Type="http://schemas.openxmlformats.org/officeDocument/2006/relationships/hyperlink" Target="http://docs.cntd.ru/document/901919946" TargetMode="External"/><Relationship Id="rId65" Type="http://schemas.openxmlformats.org/officeDocument/2006/relationships/hyperlink" Target="http://docs.cntd.ru/document/901919946" TargetMode="External"/><Relationship Id="rId73" Type="http://schemas.openxmlformats.org/officeDocument/2006/relationships/hyperlink" Target="http://docs.cntd.ru/document/420284387" TargetMode="External"/><Relationship Id="rId78" Type="http://schemas.openxmlformats.org/officeDocument/2006/relationships/hyperlink" Target="http://docs.cntd.ru/document/901919946" TargetMode="External"/><Relationship Id="rId81" Type="http://schemas.openxmlformats.org/officeDocument/2006/relationships/hyperlink" Target="http://docs.cntd.ru/document/436753189"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5289</Words>
  <Characters>30150</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Глава 16. Формирование фонда капитального ремонта на специальном счете (статьи 1</vt:lpstr>
    </vt:vector>
  </TitlesOfParts>
  <Company/>
  <LinksUpToDate>false</LinksUpToDate>
  <CharactersWithSpaces>35369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JKH</cp:lastModifiedBy>
  <cp:revision>1</cp:revision>
  <dcterms:created xsi:type="dcterms:W3CDTF">2018-12-17T06:36:00Z</dcterms:created>
  <dcterms:modified xsi:type="dcterms:W3CDTF">2018-12-17T08:45:00Z</dcterms:modified>
</cp:coreProperties>
</file>